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7E561" w14:textId="77777777" w:rsidR="003C0086" w:rsidRPr="007A4C99" w:rsidRDefault="008B032F">
      <w:pPr>
        <w:pStyle w:val="affff3"/>
        <w:framePr w:wrap="around"/>
        <w:rPr>
          <w:rFonts w:ascii="Times New Roman" w:hAnsi="Times New Roman"/>
        </w:rPr>
      </w:pPr>
      <w:r w:rsidRPr="007A4C99">
        <w:rPr>
          <w:rFonts w:ascii="Times New Roman" w:hAnsi="Times New Roman"/>
        </w:rPr>
        <w:t xml:space="preserve"> </w:t>
      </w:r>
    </w:p>
    <w:p w14:paraId="2FA784B8" w14:textId="77777777" w:rsidR="003C0086" w:rsidRPr="007A4C99" w:rsidRDefault="003C0086">
      <w:pPr>
        <w:pStyle w:val="affff3"/>
        <w:framePr w:wrap="around"/>
        <w:rPr>
          <w:rFonts w:ascii="Times New Roman" w:hAnsi="Times New Roman"/>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4"/>
      </w:tblGrid>
      <w:tr w:rsidR="003C0086" w:rsidRPr="007A4C99" w14:paraId="0943C8FF" w14:textId="77777777">
        <w:tc>
          <w:tcPr>
            <w:tcW w:w="9854" w:type="dxa"/>
            <w:tcBorders>
              <w:top w:val="nil"/>
              <w:left w:val="nil"/>
              <w:bottom w:val="nil"/>
              <w:right w:val="nil"/>
            </w:tcBorders>
          </w:tcPr>
          <w:p w14:paraId="489B4F73" w14:textId="77777777" w:rsidR="003C0086" w:rsidRPr="007A4C99" w:rsidRDefault="008B032F">
            <w:pPr>
              <w:pStyle w:val="affff3"/>
              <w:framePr w:wrap="around"/>
              <w:rPr>
                <w:rFonts w:ascii="Times New Roman" w:hAnsi="Times New Roman"/>
              </w:rPr>
            </w:pPr>
            <w:r w:rsidRPr="007A4C99">
              <w:rPr>
                <w:rFonts w:ascii="Times New Roman" w:hAnsi="Times New Roman"/>
                <w:noProof/>
              </w:rPr>
              <mc:AlternateContent>
                <mc:Choice Requires="wps">
                  <w:drawing>
                    <wp:anchor distT="0" distB="0" distL="114300" distR="114300" simplePos="0" relativeHeight="251654144" behindDoc="1" locked="0" layoutInCell="1" allowOverlap="1" wp14:anchorId="51629A9A" wp14:editId="4ED1E6C1">
                      <wp:simplePos x="0" y="0"/>
                      <wp:positionH relativeFrom="column">
                        <wp:posOffset>-66675</wp:posOffset>
                      </wp:positionH>
                      <wp:positionV relativeFrom="paragraph">
                        <wp:posOffset>0</wp:posOffset>
                      </wp:positionV>
                      <wp:extent cx="866775" cy="198120"/>
                      <wp:effectExtent l="0" t="3810" r="4445" b="0"/>
                      <wp:wrapNone/>
                      <wp:docPr id="24"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6278B52E" id="BAH" o:spid="_x0000_s1026" style="position:absolute;left:0;text-align:left;margin-left:-5.25pt;margin-top:0;width:68.25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GY+gEAANMDAAAOAAAAZHJzL2Uyb0RvYy54bWysU8GO0zAQvSPxD5bvNE3VbbtR01XpqoC0&#10;wErLfoDrOImF4zFjt2n5esZOtxT2hsjB8njGL++9GS/vjp1hB4Vegy15PhpzpqyEStum5M/ftu8W&#10;nPkgbCUMWFXyk/L8bvX2zbJ3hZpAC6ZSyAjE+qJ3JW9DcEWWedmqTvgROGUpWQN2IlCITVah6Am9&#10;M9lkPJ5lPWDlEKTynk7vhyRfJfy6VjJ8rWuvAjMlJ24hrZjWXVyz1VIUDQrXanmmIf6BRSe0pZ9e&#10;oO5FEGyP+hVUpyWChzqMJHQZ1LWWKmkgNfn4LzVPrXAqaSFzvLvY5P8frPxyeESmq5JPppxZ0VGP&#10;3q8/Rl965wtKP7lHjMq8ewD53TMLm1bYRq0RoW+VqIhNHuuzPy7EwNNVtus/Q0WoYh8gWXSssYuA&#10;JJ4dUydOl06oY2CSDhez2Xx+w5mkVH67yCepU5koXi479OGDgo7FTcmRGp3AxeHBh0hGFC8liTwY&#10;XW21MSnAZrcxyA6ChmKbvsSfNF6XGRuLLcRrA2I8SSqjsMGgHVQnEokwTBa9BNq0gD8562mqSu5/&#10;7AUqzswnS0bd5tNpHMMUTG/mpIvhdWZ3nRFWElTJA2fDdhOG0d071E1Lf8qTaAtrMrfWSXg0fmB1&#10;JkuTk/w4T3kczes4Vf1+i6tfAAAA//8DAFBLAwQUAAYACAAAACEAT//gLNwAAAAHAQAADwAAAGRy&#10;cy9kb3ducmV2LnhtbEyPwU7DMBBE70j8g7VIvbV20jaCkE2FkHoqHGiRuG5jN4mI1yF22vD3dU9w&#10;m9WMZt4Wm8l24mwG3zpGSBYKhOHK6ZZrhM/Ddv4IwgdiTZ1jg/BrPGzK+7uCcu0u/GHO+1CLWMI+&#10;J4QmhD6X0leNseQXrjccvZMbLIV4DrXUA11iue1kqlQmLbUcFxrqzWtjqu/9aBEoW+mf99Py7bAb&#10;M3qqJ7VdfynE2cP08gwimCn8heGGH9GhjExHN7L2okOYJ2odowjxo5udZlEcEZZJCrIs5H/+8goA&#10;AP//AwBQSwECLQAUAAYACAAAACEAtoM4kv4AAADhAQAAEwAAAAAAAAAAAAAAAAAAAAAAW0NvbnRl&#10;bnRfVHlwZXNdLnhtbFBLAQItABQABgAIAAAAIQA4/SH/1gAAAJQBAAALAAAAAAAAAAAAAAAAAC8B&#10;AABfcmVscy8ucmVsc1BLAQItABQABgAIAAAAIQDCDKGY+gEAANMDAAAOAAAAAAAAAAAAAAAAAC4C&#10;AABkcnMvZTJvRG9jLnhtbFBLAQItABQABgAIAAAAIQBP/+As3AAAAAcBAAAPAAAAAAAAAAAAAAAA&#10;AFQEAABkcnMvZG93bnJldi54bWxQSwUGAAAAAAQABADzAAAAXQUAAAAA&#10;" stroked="f"/>
                  </w:pict>
                </mc:Fallback>
              </mc:AlternateContent>
            </w:r>
          </w:p>
        </w:tc>
      </w:tr>
    </w:tbl>
    <w:p w14:paraId="0882866D" w14:textId="60DCB4B7" w:rsidR="003C0086" w:rsidRPr="007A4C99" w:rsidRDefault="008B032F">
      <w:pPr>
        <w:pStyle w:val="afff1"/>
        <w:framePr w:wrap="around"/>
        <w:rPr>
          <w:rFonts w:ascii="Times New Roman" w:hAnsi="Times New Roman"/>
        </w:rPr>
      </w:pPr>
      <w:r w:rsidRPr="007A4C99">
        <w:rPr>
          <w:rFonts w:ascii="Times New Roman" w:hAnsi="Times New Roman"/>
        </w:rPr>
        <w:t>DB</w:t>
      </w:r>
      <w:r w:rsidR="00F13FA3">
        <w:rPr>
          <w:rFonts w:ascii="Times New Roman" w:hAnsi="Times New Roman" w:hint="eastAsia"/>
        </w:rPr>
        <w:t>**</w:t>
      </w:r>
    </w:p>
    <w:p w14:paraId="126BC863" w14:textId="77777777" w:rsidR="003C0086" w:rsidRPr="007A4C99" w:rsidRDefault="008B032F">
      <w:pPr>
        <w:pStyle w:val="affffff1"/>
        <w:framePr w:wrap="around"/>
        <w:rPr>
          <w:rFonts w:ascii="Times New Roman" w:hAnsi="Times New Roman"/>
        </w:rPr>
      </w:pPr>
      <w:r w:rsidRPr="007A4C99">
        <w:rPr>
          <w:rFonts w:ascii="Times New Roman" w:hAnsi="Times New Roman"/>
        </w:rPr>
        <w:t>浙江省杭州市地方标准</w:t>
      </w:r>
    </w:p>
    <w:p w14:paraId="4BF327B3" w14:textId="7039FCDC" w:rsidR="003C0086" w:rsidRPr="007A4C99" w:rsidRDefault="008B032F">
      <w:pPr>
        <w:pStyle w:val="22"/>
        <w:framePr w:wrap="around"/>
        <w:rPr>
          <w:rFonts w:ascii="Times New Roman" w:hAnsi="Times New Roman"/>
        </w:rPr>
      </w:pPr>
      <w:r w:rsidRPr="007A4C99">
        <w:rPr>
          <w:rFonts w:ascii="Times New Roman" w:hAnsi="Times New Roman"/>
        </w:rPr>
        <w:t>DB</w:t>
      </w:r>
      <w:r w:rsidR="00F13FA3">
        <w:rPr>
          <w:rFonts w:ascii="Times New Roman" w:hAnsi="Times New Roman" w:hint="eastAsia"/>
        </w:rPr>
        <w:t>**</w:t>
      </w:r>
      <w:r w:rsidRPr="007A4C99">
        <w:rPr>
          <w:rFonts w:ascii="Times New Roman" w:hAnsi="Times New Roman"/>
        </w:rPr>
        <w:t xml:space="preserve"> /   —20</w:t>
      </w:r>
      <w:r w:rsidR="00F13FA3">
        <w:rPr>
          <w:rFonts w:ascii="Times New Roman" w:hAnsi="Times New Roman" w:hint="eastAsia"/>
        </w:rPr>
        <w:t>20</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3C0086" w:rsidRPr="007A4C99" w14:paraId="1BD405D0" w14:textId="77777777">
        <w:tc>
          <w:tcPr>
            <w:tcW w:w="9356" w:type="dxa"/>
            <w:tcBorders>
              <w:top w:val="nil"/>
              <w:left w:val="nil"/>
              <w:bottom w:val="nil"/>
              <w:right w:val="nil"/>
            </w:tcBorders>
          </w:tcPr>
          <w:p w14:paraId="4A46DE89" w14:textId="77777777" w:rsidR="003C0086" w:rsidRPr="007A4C99" w:rsidRDefault="003C0086">
            <w:pPr>
              <w:pStyle w:val="affff4"/>
              <w:framePr w:wrap="around"/>
              <w:rPr>
                <w:rFonts w:ascii="Times New Roman" w:hAnsi="Times New Roman"/>
              </w:rPr>
            </w:pPr>
          </w:p>
        </w:tc>
      </w:tr>
    </w:tbl>
    <w:p w14:paraId="2FEFC073" w14:textId="77777777" w:rsidR="003C0086" w:rsidRPr="007A4C99" w:rsidRDefault="008B032F">
      <w:pPr>
        <w:pStyle w:val="22"/>
        <w:framePr w:wrap="around"/>
        <w:rPr>
          <w:rFonts w:ascii="Times New Roman" w:hAnsi="Times New Roman"/>
        </w:rPr>
      </w:pPr>
      <w:r w:rsidRPr="007A4C99">
        <w:rPr>
          <w:rFonts w:ascii="Times New Roman" w:hAnsi="Times New Roman"/>
          <w:noProof/>
        </w:rPr>
        <mc:AlternateContent>
          <mc:Choice Requires="wps">
            <w:drawing>
              <wp:anchor distT="0" distB="0" distL="114300" distR="114300" simplePos="0" relativeHeight="251659264" behindDoc="0" locked="0" layoutInCell="1" allowOverlap="1" wp14:anchorId="658E47A9" wp14:editId="1E601E86">
                <wp:simplePos x="0" y="0"/>
                <wp:positionH relativeFrom="column">
                  <wp:posOffset>-102235</wp:posOffset>
                </wp:positionH>
                <wp:positionV relativeFrom="paragraph">
                  <wp:posOffset>-436880</wp:posOffset>
                </wp:positionV>
                <wp:extent cx="6120130" cy="0"/>
                <wp:effectExtent l="8255" t="9525" r="5715" b="9525"/>
                <wp:wrapNone/>
                <wp:docPr id="23" name="直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1D663A95" id="直线 2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05pt,-34.4pt" to="473.8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V++wgEAAFUDAAAOAAAAZHJzL2Uyb0RvYy54bWysU0tu2zAQ3RfoHQjua9kKErSC5SwcpJu0&#10;NZD0AGOSkoiSHIKkLfksvUZX3fQ4uUaH9KdpuyuqBaH5Pc57M1zeTtawvQpRo2v5YjbnTDmBUru+&#10;5Z+f7t+85SwmcBIMOtXyg4r8dvX61XL0japxQCNVYATiYjP6lg8p+aaqohiUhThDrxwFOwwWEpmh&#10;r2SAkdCtqer5/KYaMUgfUKgYyXt3DPJVwe86JdKnrosqMdNy6i2VM5Rzm89qtYSmD+AHLU5twD90&#10;YUE7uvQCdQcJ2C7ov6CsFgEjdmkm0FbYdVqowoHYLOZ/sHkcwKvChcSJ/iJT/H+w4uN+E5iWLa+v&#10;OHNgaUbPX789f//B6jqrM/rYUNLabULmJyb36B9QfInM4XoA16vS5dPBU+UiV1S/lWQjerpjO35A&#10;STmwS1ikmrpgMySJwKYykcNlImpKTJDzZkGyXNHgxDlWQXMu9CGm9wotyz8tN9plsaCB/UNMuRFo&#10;zinZ7fBeG1MGbhwbW/7uur4uBRGNljmY02Lot2sT2B7yypSvsKLIy7SAOyePlxh3Ip15HhXbojxs&#10;wlkMml3p5rRneTle2qX612tY/QQAAP//AwBQSwMEFAAGAAgAAAAhAL8hBCDfAAAACwEAAA8AAABk&#10;cnMvZG93bnJldi54bWxMj8FOw0AMRO9I/MPKSFyqdpOC0hKyqRCQG5eWVlzdxCQRWW+a3baBr8dI&#10;SHCzPaPxm2w12k6daPCtYwPxLAJFXLqq5drA9rWYLkH5gFxh55gMfJKHVX55kWFauTOv6bQJtZIQ&#10;9ikaaELoU6192ZBFP3M9sWjvbrAYZB1qXQ14lnDb6XkUJdpiy/KhwZ4eGyo/NkdrwBc7OhRfk3IS&#10;vd3UjuaHp5dnNOb6any4BxVoDH9m+MEXdMiFae+OXHnVGZjGSSxWGZKldBDH3e1iAWr/e9F5pv93&#10;yL8BAAD//wMAUEsBAi0AFAAGAAgAAAAhALaDOJL+AAAA4QEAABMAAAAAAAAAAAAAAAAAAAAAAFtD&#10;b250ZW50X1R5cGVzXS54bWxQSwECLQAUAAYACAAAACEAOP0h/9YAAACUAQAACwAAAAAAAAAAAAAA&#10;AAAvAQAAX3JlbHMvLnJlbHNQSwECLQAUAAYACAAAACEAzfFfvsIBAABVAwAADgAAAAAAAAAAAAAA&#10;AAAuAgAAZHJzL2Uyb0RvYy54bWxQSwECLQAUAAYACAAAACEAvyEEIN8AAAALAQAADwAAAAAAAAAA&#10;AAAAAAAcBAAAZHJzL2Rvd25yZXYueG1sUEsFBgAAAAAEAAQA8wAAACgFAAAAAA==&#10;"/>
            </w:pict>
          </mc:Fallback>
        </mc:AlternateContent>
      </w:r>
    </w:p>
    <w:p w14:paraId="1BB6C4FC" w14:textId="77777777" w:rsidR="003C0086" w:rsidRPr="007A4C99" w:rsidRDefault="003C0086">
      <w:pPr>
        <w:pStyle w:val="22"/>
        <w:framePr w:wrap="around"/>
        <w:rPr>
          <w:rFonts w:ascii="Times New Roman" w:hAnsi="Times New Roman"/>
        </w:rPr>
      </w:pPr>
    </w:p>
    <w:p w14:paraId="4DAFBCC8" w14:textId="1CF1752C" w:rsidR="003C0086" w:rsidRPr="007A4C99" w:rsidRDefault="00F13FA3">
      <w:pPr>
        <w:pStyle w:val="afff9"/>
        <w:framePr w:wrap="around"/>
        <w:rPr>
          <w:rFonts w:ascii="Times New Roman" w:hAnsi="Times New Roman"/>
          <w:sz w:val="48"/>
          <w:szCs w:val="48"/>
        </w:rPr>
      </w:pPr>
      <w:r>
        <w:rPr>
          <w:rFonts w:ascii="Times New Roman" w:hAnsi="Times New Roman" w:hint="eastAsia"/>
        </w:rPr>
        <w:t>大气污染物综合</w:t>
      </w:r>
      <w:r w:rsidR="008B032F" w:rsidRPr="007A4C99">
        <w:rPr>
          <w:rFonts w:ascii="Times New Roman" w:hAnsi="Times New Roman"/>
        </w:rPr>
        <w:t>排放标准</w:t>
      </w:r>
    </w:p>
    <w:p w14:paraId="69EA1833" w14:textId="588F8F2A" w:rsidR="003C0086" w:rsidRPr="007A4C99" w:rsidRDefault="008B032F">
      <w:pPr>
        <w:pStyle w:val="afff8"/>
        <w:framePr w:wrap="around"/>
        <w:rPr>
          <w:rFonts w:hAnsi="Times New Roman"/>
        </w:rPr>
      </w:pPr>
      <w:r w:rsidRPr="007A4C99">
        <w:rPr>
          <w:rFonts w:hAnsi="Times New Roman"/>
        </w:rPr>
        <w:t>（</w:t>
      </w:r>
      <w:r w:rsidR="00E86B11">
        <w:rPr>
          <w:rFonts w:hAnsi="Times New Roman" w:hint="eastAsia"/>
        </w:rPr>
        <w:t>征求意见稿</w:t>
      </w:r>
      <w:r w:rsidRPr="007A4C99">
        <w:rPr>
          <w:rFonts w:hAnsi="Times New Roman"/>
        </w:rPr>
        <w:t>）</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3C0086" w:rsidRPr="007A4C99" w14:paraId="63D082C5" w14:textId="77777777">
        <w:tc>
          <w:tcPr>
            <w:tcW w:w="9855" w:type="dxa"/>
            <w:tcBorders>
              <w:top w:val="nil"/>
              <w:left w:val="nil"/>
              <w:bottom w:val="nil"/>
              <w:right w:val="nil"/>
            </w:tcBorders>
          </w:tcPr>
          <w:p w14:paraId="54AF4AAC" w14:textId="77777777" w:rsidR="003C0086" w:rsidRPr="007A4C99" w:rsidRDefault="008B032F">
            <w:pPr>
              <w:pStyle w:val="affff7"/>
              <w:framePr w:wrap="around"/>
              <w:rPr>
                <w:rFonts w:ascii="Times New Roman" w:hAnsi="Times New Roman"/>
              </w:rPr>
            </w:pPr>
            <w:r w:rsidRPr="007A4C99">
              <w:rPr>
                <w:rFonts w:ascii="Times New Roman" w:hAnsi="Times New Roman"/>
                <w:noProof/>
              </w:rPr>
              <mc:AlternateContent>
                <mc:Choice Requires="wps">
                  <w:drawing>
                    <wp:anchor distT="0" distB="0" distL="114300" distR="114300" simplePos="0" relativeHeight="251652096" behindDoc="1" locked="1" layoutInCell="1" allowOverlap="1" wp14:anchorId="687FC562" wp14:editId="08C41E1E">
                      <wp:simplePos x="0" y="0"/>
                      <wp:positionH relativeFrom="column">
                        <wp:posOffset>2200910</wp:posOffset>
                      </wp:positionH>
                      <wp:positionV relativeFrom="paragraph">
                        <wp:posOffset>4281805</wp:posOffset>
                      </wp:positionV>
                      <wp:extent cx="1905000" cy="254000"/>
                      <wp:effectExtent l="4445" t="3175" r="0" b="0"/>
                      <wp:wrapNone/>
                      <wp:docPr id="22"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1948DCFF" id="RQ" o:spid="_x0000_s1026" style="position:absolute;left:0;text-align:left;margin-left:173.3pt;margin-top:337.15pt;width:150pt;height:2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9y9QEAANMDAAAOAAAAZHJzL2Uyb0RvYy54bWysU9tu2zAMfR+wfxD0vviCZFuNOEWRIsOA&#10;bmvX7gMUWbaFyaJGKXGyrx8lp1m2vg3zg0CK5BHPIb28PgyG7RV6DbbmxSznTFkJjbZdzb89bd68&#10;58wHYRthwKqaH5Xn16vXr5ajq1QJPZhGISMQ66vR1bwPwVVZ5mWvBuFn4JSlYAs4iEAudlmDYiT0&#10;wWRlnr/NRsDGIUjlPd3eTkG+Svhtq2T40rZeBWZqTr2FdGI6t/HMVktRdShcr+WpDfEPXQxCW3r0&#10;DHUrgmA71C+gBi0RPLRhJmHIoG21VIkDsSnyv9g89sKpxIXE8e4sk/9/sPLz/h6ZbmpelpxZMdCM&#10;vj5EWUbnK4o+unuMxLy7A/ndMwvrXthO3SDC2CvRUDNFzM/+KIiOp1K2HT9BQ6BiFyApdGhxiIDE&#10;nR3SII7nQahDYJIui6t8kec0L0mxcjGPdnxCVM/VDn34oGBg0ag50qATutjf+TClPqek7sHoZqON&#10;SQ5227VBthe0FJv0ndD9ZZqxMdlCLJsQ402iGZlNCm2hORJLhGmz6E8gowf8ydlIW1Vz/2MnUHFm&#10;PlpS6qqYz+MaJme+eFeSg5eR7WVEWElQNQ+cTeY6TKu7c6i7nl4qEmkLN6RuqxPxqPzU1alZ2pwk&#10;3WnL42pe+inr97+4+gUAAP//AwBQSwMEFAAGAAgAAAAhAOsUASrdAAAACwEAAA8AAABkcnMvZG93&#10;bnJldi54bWxMj8FOwzAMhu9IvENkJG4sGS0ZlKYTQtoJOLAhcfWarK1onNKkW3l7DBc4+ven35/L&#10;9ex7cXRj7AIZWC4UCEd1sB01Bt52m6tbEDEhWewDOQNfLsK6Oj8rsbDhRK/uuE2N4BKKBRpoUxoK&#10;KWPdOo9xEQZHvDuE0WPicWykHfHE5b6X10pp6bEjvtDi4B5bV39sJ28AdW4/Xw7Z8+5p0njXzGpz&#10;866MubyYH+5BJDenPxh+9FkdKnbah4lsFL2BLNeaUQN6lWcgmNC/yd7AasmJrEr5/4fqGwAA//8D&#10;AFBLAQItABQABgAIAAAAIQC2gziS/gAAAOEBAAATAAAAAAAAAAAAAAAAAAAAAABbQ29udGVudF9U&#10;eXBlc10ueG1sUEsBAi0AFAAGAAgAAAAhADj9If/WAAAAlAEAAAsAAAAAAAAAAAAAAAAALwEAAF9y&#10;ZWxzLy5yZWxzUEsBAi0AFAAGAAgAAAAhALvSL3L1AQAA0wMAAA4AAAAAAAAAAAAAAAAALgIAAGRy&#10;cy9lMm9Eb2MueG1sUEsBAi0AFAAGAAgAAAAhAOsUASrdAAAACwEAAA8AAAAAAAAAAAAAAAAATwQA&#10;AGRycy9kb3ducmV2LnhtbFBLBQYAAAAABAAEAPMAAABZBQAAAAA=&#10;" stroked="f">
                      <w10:anchorlock/>
                    </v:rect>
                  </w:pict>
                </mc:Fallback>
              </mc:AlternateContent>
            </w:r>
          </w:p>
        </w:tc>
      </w:tr>
      <w:tr w:rsidR="003C0086" w:rsidRPr="007A4C99" w14:paraId="1555A264" w14:textId="77777777">
        <w:tc>
          <w:tcPr>
            <w:tcW w:w="9855" w:type="dxa"/>
            <w:tcBorders>
              <w:top w:val="nil"/>
              <w:left w:val="nil"/>
              <w:bottom w:val="nil"/>
              <w:right w:val="nil"/>
            </w:tcBorders>
          </w:tcPr>
          <w:p w14:paraId="5135BB0C" w14:textId="77777777" w:rsidR="003C0086" w:rsidRPr="007A4C99" w:rsidRDefault="003C0086">
            <w:pPr>
              <w:pStyle w:val="affffa"/>
              <w:framePr w:wrap="around"/>
              <w:rPr>
                <w:rFonts w:ascii="Times New Roman" w:hAnsi="Times New Roman"/>
              </w:rPr>
            </w:pPr>
          </w:p>
        </w:tc>
      </w:tr>
    </w:tbl>
    <w:p w14:paraId="11438071" w14:textId="637E7C74" w:rsidR="003C0086" w:rsidRPr="007A4C99" w:rsidRDefault="008B032F">
      <w:pPr>
        <w:pStyle w:val="affffffc"/>
        <w:framePr w:wrap="around" w:hAnchor="page" w:x="1351" w:y="14311"/>
        <w:rPr>
          <w:rFonts w:ascii="Times New Roman" w:hAnsi="Times New Roman"/>
        </w:rPr>
      </w:pPr>
      <w:r w:rsidRPr="007A4C99">
        <w:rPr>
          <w:rFonts w:ascii="Times New Roman" w:hAnsi="Times New Roman"/>
        </w:rPr>
        <w:t>20</w:t>
      </w:r>
      <w:r w:rsidR="00F13FA3">
        <w:rPr>
          <w:rFonts w:ascii="Times New Roman" w:hAnsi="Times New Roman" w:hint="eastAsia"/>
        </w:rPr>
        <w:t>20</w:t>
      </w:r>
      <w:r w:rsidRPr="007A4C99">
        <w:rPr>
          <w:rFonts w:ascii="Times New Roman" w:hAnsi="Times New Roman"/>
        </w:rPr>
        <w:t xml:space="preserve">-  - </w:t>
      </w:r>
      <w:r w:rsidRPr="007A4C99">
        <w:rPr>
          <w:rFonts w:ascii="Times New Roman" w:hAnsi="Times New Roman"/>
        </w:rPr>
        <w:t>发布</w:t>
      </w:r>
      <w:r w:rsidRPr="007A4C99">
        <w:rPr>
          <w:rFonts w:ascii="Times New Roman" w:hAnsi="Times New Roman"/>
          <w:noProof/>
        </w:rPr>
        <mc:AlternateContent>
          <mc:Choice Requires="wps">
            <w:drawing>
              <wp:anchor distT="0" distB="0" distL="114300" distR="114300" simplePos="0" relativeHeight="251658240" behindDoc="0" locked="1" layoutInCell="1" allowOverlap="1" wp14:anchorId="66C40C62" wp14:editId="0A1C013E">
                <wp:simplePos x="0" y="0"/>
                <wp:positionH relativeFrom="column">
                  <wp:posOffset>-635</wp:posOffset>
                </wp:positionH>
                <wp:positionV relativeFrom="page">
                  <wp:posOffset>9448800</wp:posOffset>
                </wp:positionV>
                <wp:extent cx="6120130" cy="0"/>
                <wp:effectExtent l="8890" t="9525" r="5080" b="9525"/>
                <wp:wrapNone/>
                <wp:docPr id="21"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4F6C8B5B" id="直线 10"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page" from="-.05pt,744pt" to="481.8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vfgxAEAAFUDAAAOAAAAZHJzL2Uyb0RvYy54bWysU0tu2zAQ3RfoHQjua1kuErSC5SwcpJu0&#10;NZDkAGOSkoiSHIJDW/JZeo2uuulxco2SjO2m7S6IFoQ4nzfz3gyXV5M1bK8CaXQtr2dzzpQTKLXr&#10;W/5wf/PuA2cUwUkw6FTLD4r41ertm+XoG7XAAY1UgSUQR83oWz7E6JuqIjEoCzRDr1xydhgsxHQN&#10;fSUDjAndmmoxn19WIwbpAwpFlKzXT06+Kvhdp0T82nWkIjMtT73FcoZybvNZrZbQ9AH8oMWxDXhB&#10;Fxa0S0XPUNcQge2C/g/KahGQsIszgbbCrtNCFQ6JTT3/h83dAF4VLkkc8meZ6PVgxZf9JjAtW76o&#10;OXNg04wev/94/PmL1UWd0VOTgtZuEzI/Mbk7f4viGzGH6wFcr0qX9wefMuusZ/VXSr6QTzW242eU&#10;KQZ2EYtUUxdshkwisKlM5HCeiJoiE8l4WSdZ3qfBiZOvguaU6APFTwotyz8tN9plsaCB/S3F3Ag0&#10;p5BsdnijjSkDN46NLf94sbgoCYRGy+zMYRT67doEtoe8MuUrrJLneVjAnZNPRYw7ks488+ZRs0V5&#10;2ISTGGl2pZvjnuXleH4v2X9ew+o3AAAA//8DAFBLAwQUAAYACAAAACEAkYlwDN0AAAALAQAADwAA&#10;AGRycy9kb3ducmV2LnhtbEyPTU/DMAyG70j8h8hIXKYt3YZGKU0nBPTGZQPE1WtMW9E4XZNthV+P&#10;OSA4+vWj9yNfj65TRxpC69nAfJaAIq68bbk28PJcTlNQISJb7DyTgU8KsC7Oz3LMrD/xho7bWCsx&#10;4ZChgSbGPtM6VA05DDPfE8vv3Q8Oo5xDre2AJzF3nV4kyUo7bFkSGuzpvqHqY3twBkL5Svvya1JN&#10;krdl7Wmxf3h6RGMuL8a7W1CRxvgHw099qQ6FdNr5A9ugOgPTuYAiX6WpbBLgZrW8BrX7lXSR6/8b&#10;im8AAAD//wMAUEsBAi0AFAAGAAgAAAAhALaDOJL+AAAA4QEAABMAAAAAAAAAAAAAAAAAAAAAAFtD&#10;b250ZW50X1R5cGVzXS54bWxQSwECLQAUAAYACAAAACEAOP0h/9YAAACUAQAACwAAAAAAAAAAAAAA&#10;AAAvAQAAX3JlbHMvLnJlbHNQSwECLQAUAAYACAAAACEAfbL34MQBAABVAwAADgAAAAAAAAAAAAAA&#10;AAAuAgAAZHJzL2Uyb0RvYy54bWxQSwECLQAUAAYACAAAACEAkYlwDN0AAAALAQAADwAAAAAAAAAA&#10;AAAAAAAeBAAAZHJzL2Rvd25yZXYueG1sUEsFBgAAAAAEAAQA8wAAACgFAAAAAA==&#10;">
                <w10:wrap anchory="page"/>
                <w10:anchorlock/>
              </v:line>
            </w:pict>
          </mc:Fallback>
        </mc:AlternateContent>
      </w:r>
    </w:p>
    <w:p w14:paraId="65A325AC" w14:textId="4585052B" w:rsidR="003C0086" w:rsidRPr="007A4C99" w:rsidRDefault="008B032F">
      <w:pPr>
        <w:pStyle w:val="afffffd"/>
        <w:framePr w:wrap="around" w:hAnchor="page" w:x="7006" w:y="14311"/>
        <w:rPr>
          <w:rFonts w:ascii="Times New Roman" w:hAnsi="Times New Roman"/>
        </w:rPr>
      </w:pPr>
      <w:r w:rsidRPr="007A4C99">
        <w:rPr>
          <w:rFonts w:ascii="Times New Roman" w:hAnsi="Times New Roman"/>
        </w:rPr>
        <w:t>20</w:t>
      </w:r>
      <w:r w:rsidR="00F13FA3">
        <w:rPr>
          <w:rFonts w:ascii="Times New Roman" w:hAnsi="Times New Roman" w:hint="eastAsia"/>
        </w:rPr>
        <w:t>20</w:t>
      </w:r>
      <w:r w:rsidRPr="007A4C99">
        <w:rPr>
          <w:rFonts w:ascii="Times New Roman" w:hAnsi="Times New Roman"/>
        </w:rPr>
        <w:t xml:space="preserve"> -  - </w:t>
      </w:r>
      <w:r w:rsidRPr="007A4C99">
        <w:rPr>
          <w:rFonts w:ascii="Times New Roman" w:hAnsi="Times New Roman"/>
        </w:rPr>
        <w:t>实施</w:t>
      </w:r>
    </w:p>
    <w:p w14:paraId="3EE92149" w14:textId="77777777" w:rsidR="003C0086" w:rsidRPr="007A4C99" w:rsidRDefault="003C0086">
      <w:pPr>
        <w:pStyle w:val="aff5"/>
        <w:rPr>
          <w:rFonts w:ascii="Times New Roman" w:hAnsi="Times New Roman"/>
        </w:rPr>
      </w:pPr>
    </w:p>
    <w:p w14:paraId="10AEB348" w14:textId="77777777" w:rsidR="003C0086" w:rsidRPr="007A4C99" w:rsidRDefault="003C0086">
      <w:pPr>
        <w:rPr>
          <w:rFonts w:ascii="Times New Roman" w:hAnsi="Times New Roman"/>
        </w:rPr>
      </w:pPr>
    </w:p>
    <w:p w14:paraId="192088C1" w14:textId="77777777" w:rsidR="003C0086" w:rsidRPr="007A4C99" w:rsidRDefault="003C0086">
      <w:pPr>
        <w:rPr>
          <w:rFonts w:ascii="Times New Roman" w:hAnsi="Times New Roman"/>
        </w:rPr>
      </w:pPr>
    </w:p>
    <w:p w14:paraId="102B256A" w14:textId="77777777" w:rsidR="003C0086" w:rsidRPr="007A4C99" w:rsidRDefault="003C0086">
      <w:pPr>
        <w:rPr>
          <w:rFonts w:ascii="Times New Roman" w:hAnsi="Times New Roman"/>
        </w:rPr>
      </w:pPr>
    </w:p>
    <w:p w14:paraId="62470A0E" w14:textId="77777777" w:rsidR="003C0086" w:rsidRPr="007A4C99" w:rsidRDefault="003C0086">
      <w:pPr>
        <w:rPr>
          <w:rFonts w:ascii="Times New Roman" w:hAnsi="Times New Roman"/>
        </w:rPr>
      </w:pPr>
    </w:p>
    <w:p w14:paraId="5A599DEA" w14:textId="77777777" w:rsidR="003C0086" w:rsidRPr="007A4C99" w:rsidRDefault="003C0086">
      <w:pPr>
        <w:rPr>
          <w:rFonts w:ascii="Times New Roman" w:hAnsi="Times New Roman"/>
        </w:rPr>
      </w:pPr>
    </w:p>
    <w:p w14:paraId="3B0C0A40" w14:textId="77777777" w:rsidR="003C0086" w:rsidRPr="007A4C99" w:rsidRDefault="003C0086">
      <w:pPr>
        <w:rPr>
          <w:rFonts w:ascii="Times New Roman" w:hAnsi="Times New Roman"/>
        </w:rPr>
      </w:pPr>
    </w:p>
    <w:p w14:paraId="57F216D6" w14:textId="77777777" w:rsidR="003C0086" w:rsidRPr="007A4C99" w:rsidRDefault="003C0086">
      <w:pPr>
        <w:rPr>
          <w:rFonts w:ascii="Times New Roman" w:hAnsi="Times New Roman"/>
        </w:rPr>
      </w:pPr>
    </w:p>
    <w:p w14:paraId="7D62E48F" w14:textId="77777777" w:rsidR="003C0086" w:rsidRPr="007A4C99" w:rsidRDefault="008B032F">
      <w:pPr>
        <w:rPr>
          <w:rFonts w:ascii="Times New Roman" w:hAnsi="Times New Roman"/>
        </w:rPr>
      </w:pPr>
      <w:r w:rsidRPr="007A4C99">
        <w:rPr>
          <w:rFonts w:ascii="Times New Roman" w:hAnsi="Times New Roman"/>
          <w:noProof/>
        </w:rPr>
        <mc:AlternateContent>
          <mc:Choice Requires="wps">
            <w:drawing>
              <wp:anchor distT="0" distB="0" distL="114300" distR="114300" simplePos="0" relativeHeight="251661312" behindDoc="0" locked="1" layoutInCell="1" allowOverlap="1" wp14:anchorId="6F6861BD" wp14:editId="127A9509">
                <wp:simplePos x="0" y="0"/>
                <wp:positionH relativeFrom="column">
                  <wp:posOffset>-48260</wp:posOffset>
                </wp:positionH>
                <wp:positionV relativeFrom="page">
                  <wp:posOffset>9458325</wp:posOffset>
                </wp:positionV>
                <wp:extent cx="6120130" cy="0"/>
                <wp:effectExtent l="8890" t="9525" r="5080" b="9525"/>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40BE89AE" id="直接连接符 3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page" from="-3.8pt,744.75pt" to="478.1pt,7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TNzwEAAF4DAAAOAAAAZHJzL2Uyb0RvYy54bWysU81uEzEQviPxDpbvZJNUrWCVTQ+pyqVA&#10;pJYHmNjerIXtsWwnu3kJXgCJG5w4cudtKI/B2PmhtDfEHkbr+fk83zfj2eVgDduqEDW6hk9GY86U&#10;Eyi1Wzf8/d31i5ecxQROgkGnGr5TkV/Onz+b9b5WU+zQSBUYgbhY977hXUq+rqooOmUhjtArR8EW&#10;g4VEx7CuZICe0K2ppuPxRdVjkD6gUDGS92of5POC37ZKpHdtG1VipuHUWyo2FLvKtprPoF4H8J0W&#10;hzbgH7qwoB1deoK6ggRsE/QTKKtFwIhtGgm0FbatFqpwIDaT8SM2tx14VbiQONGfZIr/D1a83S4D&#10;07LhZ1POHFia0f2n7z8/fvn14zPZ+29fGUVIpt7HmrIXbhkyUTG4W3+D4kNkDhcduLUq7d7tPEFM&#10;ckX1V0k+RE+Xrfo3KCkHNgmLZkMbbIYkNdhQRrM7jUYNiQlyXkxInzOaoDjGKqiPhT7E9FqhZfmn&#10;4Ua7rBrUsL2JKTcC9TElux1ea2PK5I1jfcNfnU/PS0FEo2UO5rQY1quFCWwLeXfKV1hR5GFawI2T&#10;+0uMO5DOPPeKrVDuluEoBg2xdHNYuLwlD8+l+s+zmP8GAAD//wMAUEsDBBQABgAIAAAAIQCHH7GT&#10;3gAAAAwBAAAPAAAAZHJzL2Rvd25yZXYueG1sTI+xTsNADIZ3JN7hZCSWqr0QaGhDLhUCsrHQgljd&#10;xCQROV+au7aBp8cMiI7+/en352w12k4daPCtYwNXswgUcemqlmsDr5tiugDlA3KFnWMy8EUeVvn5&#10;WYZp5Y78Qod1qJWUsE/RQBNCn2rty4Ys+pnriWX34QaLQcah1tWARym3nY6jKNEWW5YLDfb00FD5&#10;ud5bA754o13xPSkn0ft17SjePT4/oTGXF+P9HahAY/iH4Vdf1CEXp63bc+VVZ2B6mwgp+c1iOQcl&#10;xHKexKC2f5HOM336RP4DAAD//wMAUEsBAi0AFAAGAAgAAAAhALaDOJL+AAAA4QEAABMAAAAAAAAA&#10;AAAAAAAAAAAAAFtDb250ZW50X1R5cGVzXS54bWxQSwECLQAUAAYACAAAACEAOP0h/9YAAACUAQAA&#10;CwAAAAAAAAAAAAAAAAAvAQAAX3JlbHMvLnJlbHNQSwECLQAUAAYACAAAACEAxjvUzc8BAABeAwAA&#10;DgAAAAAAAAAAAAAAAAAuAgAAZHJzL2Uyb0RvYy54bWxQSwECLQAUAAYACAAAACEAhx+xk94AAAAM&#10;AQAADwAAAAAAAAAAAAAAAAApBAAAZHJzL2Rvd25yZXYueG1sUEsFBgAAAAAEAAQA8wAAADQFAAAA&#10;AA==&#10;">
                <w10:wrap anchory="page"/>
                <w10:anchorlock/>
              </v:line>
            </w:pict>
          </mc:Fallback>
        </mc:AlternateContent>
      </w:r>
    </w:p>
    <w:p w14:paraId="55E73377" w14:textId="77777777" w:rsidR="003C0086" w:rsidRPr="007A4C99" w:rsidRDefault="003C0086">
      <w:pPr>
        <w:rPr>
          <w:rFonts w:ascii="Times New Roman" w:hAnsi="Times New Roman"/>
        </w:rPr>
      </w:pPr>
    </w:p>
    <w:bookmarkStart w:id="0" w:name="fm"/>
    <w:p w14:paraId="21AE3D44" w14:textId="77777777" w:rsidR="003C0086" w:rsidRPr="007A4C99" w:rsidRDefault="008B032F">
      <w:pPr>
        <w:pStyle w:val="afffff7"/>
        <w:framePr w:w="6069" w:wrap="around" w:x="3432" w:y="15227"/>
        <w:jc w:val="both"/>
        <w:rPr>
          <w:rFonts w:ascii="Times New Roman" w:hAnsi="Times New Roman"/>
        </w:rPr>
      </w:pPr>
      <w:r w:rsidRPr="007A4C99">
        <w:rPr>
          <w:rFonts w:ascii="Times New Roman" w:hAnsi="Times New Roman"/>
          <w:noProof/>
          <w:w w:val="100"/>
        </w:rPr>
        <mc:AlternateContent>
          <mc:Choice Requires="wps">
            <w:drawing>
              <wp:anchor distT="0" distB="0" distL="114300" distR="114300" simplePos="0" relativeHeight="251656192" behindDoc="1" locked="0" layoutInCell="1" allowOverlap="1" wp14:anchorId="03B43A0A" wp14:editId="342334DA">
                <wp:simplePos x="0" y="0"/>
                <wp:positionH relativeFrom="column">
                  <wp:posOffset>1810385</wp:posOffset>
                </wp:positionH>
                <wp:positionV relativeFrom="paragraph">
                  <wp:posOffset>-3942715</wp:posOffset>
                </wp:positionV>
                <wp:extent cx="1270000" cy="304800"/>
                <wp:effectExtent l="0" t="1270" r="0" b="0"/>
                <wp:wrapNone/>
                <wp:docPr id="20"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09C96DBA" id="LB" o:spid="_x0000_s1026" style="position:absolute;left:0;text-align:left;margin-left:142.55pt;margin-top:-310.45pt;width:100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6cS9AEAANMDAAAOAAAAZHJzL2Uyb0RvYy54bWysU1Fv0zAQfkfiP1h+p0lKYSNqOo1ORUhl&#10;TBr7AY7jJBaOz5zdpuXXc3a6Utgbwg+Wz3f3+b7vzsubw2DYXqHXYCtezHLOlJXQaNtV/Onb5s01&#10;Zz4I2wgDVlX8qDy/Wb1+tRxdqebQg2kUMgKxvhxdxfsQXJllXvZqEH4GTllytoCDCGRilzUoRkIf&#10;TDbP8/fZCNg4BKm8p9u7yclXCb9tlQxf29arwEzFqbaQdkx7HfdstRRlh8L1Wp7KEP9QxSC0pUfP&#10;UHciCLZD/QJq0BLBQxtmEoYM2lZLlTgQmyL/i81jL5xKXEgc784y+f8HK+/3D8h0U/E5yWPFQD3a&#10;foyyjM6X5H10DxiJebcF+d0zC+te2E7dIsLYK9FQMUWMz/5IiIanVFaPX6AhULELkBQ6tDhEQOLO&#10;DqkRx3Mj1CEwSZfF/CqnxZkk39t8cU3n+IQon7Md+vBJwcDioeJIjU7oYr/1YQp9DknVg9HNRhuT&#10;DOzqtUG2FzQUm7RO6P4yzNgYbCGmTYjxJtGMzCaFamiOxBJhmiz6CXToAX9yNtJUVdz/2AlUnJnP&#10;lpT6UCwWcQyTsXh3FUXHS0996RFWElTFA2fTcR2m0d051F1PLxWJtIVbUrfViXhUfqrqVCxNTpLu&#10;NOVxNC/tFPX7L65+AQAA//8DAFBLAwQUAAYACAAAACEA8h+pb+AAAAANAQAADwAAAGRycy9kb3du&#10;cmV2LnhtbEyPwU7DMAyG70i8Q2QkbluyspW1NJ0Q0k7AYRsSV6/x2orGKU26lbcncIGjf3/6/bnY&#10;TLYTZxp861jDYq5AEFfOtFxreDtsZ2sQPiAb7ByThi/ysCmvrwrMjbvwjs77UItYwj5HDU0IfS6l&#10;rxqy6OeuJ467kxsshjgOtTQDXmK57WSiVCotthwvNNjTU0PVx360GjBdms/X093L4XlMMasntV29&#10;K61vb6bHBxCBpvAHw49+VIcyOh3dyMaLTkOyXi0iqmGWJioDEZHlb3SM0eo+yUCWhfz/RfkNAAD/&#10;/wMAUEsBAi0AFAAGAAgAAAAhALaDOJL+AAAA4QEAABMAAAAAAAAAAAAAAAAAAAAAAFtDb250ZW50&#10;X1R5cGVzXS54bWxQSwECLQAUAAYACAAAACEAOP0h/9YAAACUAQAACwAAAAAAAAAAAAAAAAAvAQAA&#10;X3JlbHMvLnJlbHNQSwECLQAUAAYACAAAACEAMUunEvQBAADTAwAADgAAAAAAAAAAAAAAAAAuAgAA&#10;ZHJzL2Uyb0RvYy54bWxQSwECLQAUAAYACAAAACEA8h+pb+AAAAANAQAADwAAAAAAAAAAAAAAAABO&#10;BAAAZHJzL2Rvd25yZXYueG1sUEsFBgAAAAAEAAQA8wAAAFsFAAAAAA==&#10;" stroked="f"/>
            </w:pict>
          </mc:Fallback>
        </mc:AlternateContent>
      </w:r>
      <w:r w:rsidRPr="007A4C99">
        <w:rPr>
          <w:rFonts w:ascii="Times New Roman" w:hAnsi="Times New Roman"/>
          <w:noProof/>
          <w:w w:val="100"/>
        </w:rPr>
        <mc:AlternateContent>
          <mc:Choice Requires="wps">
            <w:drawing>
              <wp:anchor distT="0" distB="0" distL="114300" distR="114300" simplePos="0" relativeHeight="251655168" behindDoc="1" locked="0" layoutInCell="1" allowOverlap="1" wp14:anchorId="45AF50E8" wp14:editId="71BFB995">
                <wp:simplePos x="0" y="0"/>
                <wp:positionH relativeFrom="column">
                  <wp:posOffset>4413885</wp:posOffset>
                </wp:positionH>
                <wp:positionV relativeFrom="paragraph">
                  <wp:posOffset>-7435215</wp:posOffset>
                </wp:positionV>
                <wp:extent cx="1143000" cy="228600"/>
                <wp:effectExtent l="1270" t="4445" r="0" b="0"/>
                <wp:wrapNone/>
                <wp:docPr id="19"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1B7DDC78" id="DT" o:spid="_x0000_s1026" style="position:absolute;left:0;text-align:left;margin-left:347.55pt;margin-top:-585.45pt;width:90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A9QEAANMDAAAOAAAAZHJzL2Uyb0RvYy54bWysU8Fu2zAMvQ/YPwi6L7azrGuNOEWRIMOA&#10;bivQ7gNkWbaFyaJGKXGyrx8lp1m23Yr6IJAi+cT3SC9vD4Nhe4Veg614Mcs5U1ZCo21X8e9P23fX&#10;nPkgbCMMWFXxo/L8dvX2zXJ0pZpDD6ZRyAjE+nJ0Fe9DcGWWedmrQfgZOGUp2AIOIpCLXdagGAl9&#10;MNk8z6+yEbBxCFJ5T7ebKchXCb9tlQzf2tarwEzFqbeQTkxnHc9stRRlh8L1Wp7aEC/oYhDa0qNn&#10;qI0Igu1Q/wc1aIngoQ0zCUMGbaulShyITZH/w+axF04lLiSOd2eZ/OvByq/7B2S6odndcGbFQDPa&#10;PEVZRudLij66B4zEvLsH+cMzC+te2E7dIcLYK9FQM0XMz/4qiI6nUlaPX6AhULELkBQ6tDhEQOLO&#10;DmkQx/Mg1CEwSZdFsXif5zQvSbH5/PqK7PiEKJ+rHfrwScHAolFxpEEndLG/92FKfU5J3YPRzVYb&#10;kxzs6rVBthe0FNv0ndD9ZZqxMdlCLJsQ402iGZlNCtXQHIklwrRZ9CeQ0QP+4mykraq4/7kTqDgz&#10;ny0pdVMsFnENk7P48HFODl5G6suIsJKgKh44m8x1mFZ351B3Pb1UJNIW7kjdVifiUfmpq1OztDlJ&#10;utOWx9W89FPWn39x9RsAAP//AwBQSwMEFAAGAAgAAAAhAKXjfcTiAAAADwEAAA8AAABkcnMvZG93&#10;bnJldi54bWxMj8FOwzAMhu9IvENkJG5bUrZ1a2k6IaSdgMM2JK5e47UVjVOabCtvT8YFjv796ffn&#10;Yj3aTpxp8K1jDclUgSCunGm51vC+30xWIHxANtg5Jg3f5GFd3t4UmBt34S2dd6EWsYR9jhqaEPpc&#10;Sl81ZNFPXU8cd0c3WAxxHGppBrzEctvJB6VSabHleKHBnp4bqj53J6sB07n5ejvOXvcvpxSzelSb&#10;xYfS+v5ufHoEEWgMfzBc9aM6lNHp4E5svOg0pNkiiaiGSZIsVQYiMqvlNTv8ZrN5BrIs5P8/yh8A&#10;AAD//wMAUEsBAi0AFAAGAAgAAAAhALaDOJL+AAAA4QEAABMAAAAAAAAAAAAAAAAAAAAAAFtDb250&#10;ZW50X1R5cGVzXS54bWxQSwECLQAUAAYACAAAACEAOP0h/9YAAACUAQAACwAAAAAAAAAAAAAAAAAv&#10;AQAAX3JlbHMvLnJlbHNQSwECLQAUAAYACAAAACEA9v5oAPUBAADTAwAADgAAAAAAAAAAAAAAAAAu&#10;AgAAZHJzL2Uyb0RvYy54bWxQSwECLQAUAAYACAAAACEApeN9xOIAAAAPAQAADwAAAAAAAAAAAAAA&#10;AABPBAAAZHJzL2Rvd25yZXYueG1sUEsFBgAAAAAEAAQA8wAAAF4FAAAAAA==&#10;" stroked="f"/>
            </w:pict>
          </mc:Fallback>
        </mc:AlternateContent>
      </w:r>
      <w:bookmarkEnd w:id="0"/>
      <w:r w:rsidRPr="007A4C99">
        <w:rPr>
          <w:rFonts w:ascii="Times New Roman" w:hAnsi="Times New Roman"/>
        </w:rPr>
        <w:t>杭州市质量技术监督局</w:t>
      </w:r>
      <w:r w:rsidRPr="007A4C99">
        <w:rPr>
          <w:rFonts w:ascii="Times New Roman" w:hAnsi="Times New Roman"/>
        </w:rPr>
        <w:t xml:space="preserve">   </w:t>
      </w:r>
      <w:r w:rsidRPr="007A4C99">
        <w:rPr>
          <w:rFonts w:ascii="Times New Roman" w:hAnsi="Times New Roman"/>
        </w:rPr>
        <w:t>发布</w:t>
      </w:r>
    </w:p>
    <w:p w14:paraId="347115CC" w14:textId="77777777" w:rsidR="003C0086" w:rsidRPr="007A4C99" w:rsidRDefault="003C0086">
      <w:pPr>
        <w:rPr>
          <w:rFonts w:ascii="Times New Roman" w:hAnsi="Times New Roman"/>
        </w:rPr>
        <w:sectPr w:rsidR="003C0086" w:rsidRPr="007A4C99">
          <w:pgSz w:w="11906" w:h="16838"/>
          <w:pgMar w:top="567" w:right="850" w:bottom="1134" w:left="1418" w:header="0" w:footer="0" w:gutter="0"/>
          <w:pgNumType w:start="1"/>
          <w:cols w:space="720"/>
          <w:docGrid w:type="lines" w:linePitch="312"/>
        </w:sectPr>
      </w:pPr>
    </w:p>
    <w:p w14:paraId="715E0082" w14:textId="77777777" w:rsidR="003C0086" w:rsidRPr="007A4C99" w:rsidRDefault="008B032F">
      <w:pPr>
        <w:pStyle w:val="afffffa"/>
        <w:rPr>
          <w:rFonts w:ascii="Times New Roman" w:hAnsi="Times New Roman"/>
        </w:rPr>
      </w:pPr>
      <w:bookmarkStart w:id="1" w:name="_Toc522693958"/>
      <w:bookmarkStart w:id="2" w:name="_Toc36826499"/>
      <w:r w:rsidRPr="007A4C99">
        <w:rPr>
          <w:rFonts w:ascii="Times New Roman" w:hAnsi="Times New Roman"/>
        </w:rPr>
        <w:lastRenderedPageBreak/>
        <w:t>前</w:t>
      </w:r>
      <w:bookmarkStart w:id="3" w:name="BKQY"/>
      <w:r w:rsidRPr="007A4C99">
        <w:rPr>
          <w:rFonts w:ascii="Times New Roman" w:hAnsi="Times New Roman"/>
        </w:rPr>
        <w:t>  </w:t>
      </w:r>
      <w:r w:rsidRPr="007A4C99">
        <w:rPr>
          <w:rFonts w:ascii="Times New Roman" w:hAnsi="Times New Roman"/>
        </w:rPr>
        <w:t>言</w:t>
      </w:r>
      <w:bookmarkEnd w:id="1"/>
      <w:bookmarkEnd w:id="2"/>
      <w:bookmarkEnd w:id="3"/>
    </w:p>
    <w:p w14:paraId="05F21CFF" w14:textId="2A44AA0F" w:rsidR="00F13FA3" w:rsidRPr="00F13FA3" w:rsidRDefault="00F13FA3" w:rsidP="00F13FA3">
      <w:pPr>
        <w:pStyle w:val="aff5"/>
        <w:rPr>
          <w:rFonts w:ascii="Times New Roman" w:hAnsi="Times New Roman"/>
          <w:szCs w:val="22"/>
        </w:rPr>
      </w:pPr>
      <w:r w:rsidRPr="00F13FA3">
        <w:rPr>
          <w:rFonts w:ascii="Times New Roman" w:hAnsi="Times New Roman" w:hint="eastAsia"/>
          <w:szCs w:val="22"/>
        </w:rPr>
        <w:t>为贯彻《中华人民共和国环境保护法》《中华人民共和国大气污染防治法》《浙江省大气污染防治条例》《杭州市大气污染防治规定》《杭州市生态文明建设促进条例》等法律法规，推进生态文明建设，落实可持续发展战略，保护人体健康和生态环境，改善杭州市环境空气质量，防治大气污染，引导工业企业生产工艺和污染源废气污染治理技术的进步，制定本标准。</w:t>
      </w:r>
    </w:p>
    <w:p w14:paraId="344F06C1" w14:textId="77777777" w:rsidR="00F13FA3" w:rsidRPr="00F13FA3" w:rsidRDefault="00F13FA3" w:rsidP="00F13FA3">
      <w:pPr>
        <w:pStyle w:val="aff5"/>
        <w:rPr>
          <w:rFonts w:ascii="Times New Roman" w:hAnsi="Times New Roman"/>
          <w:szCs w:val="22"/>
        </w:rPr>
      </w:pPr>
      <w:r w:rsidRPr="00F13FA3">
        <w:rPr>
          <w:rFonts w:ascii="Times New Roman" w:hAnsi="Times New Roman" w:hint="eastAsia"/>
          <w:szCs w:val="22"/>
        </w:rPr>
        <w:t>本标准规定了本市</w:t>
      </w:r>
      <w:proofErr w:type="gramStart"/>
      <w:r w:rsidRPr="00F13FA3">
        <w:rPr>
          <w:rFonts w:ascii="Times New Roman" w:hAnsi="Times New Roman" w:hint="eastAsia"/>
          <w:szCs w:val="22"/>
        </w:rPr>
        <w:t>固定源</w:t>
      </w:r>
      <w:proofErr w:type="gramEnd"/>
      <w:r w:rsidRPr="00F13FA3">
        <w:rPr>
          <w:rFonts w:ascii="Times New Roman" w:hAnsi="Times New Roman" w:hint="eastAsia"/>
          <w:szCs w:val="22"/>
        </w:rPr>
        <w:t>大气污染物排放控制、监测与监督实施等要求。本标准颁布实施后，国家和浙江省发布的相应行业型污染物排放标准中</w:t>
      </w:r>
      <w:proofErr w:type="gramStart"/>
      <w:r w:rsidRPr="00F13FA3">
        <w:rPr>
          <w:rFonts w:ascii="Times New Roman" w:hAnsi="Times New Roman" w:hint="eastAsia"/>
          <w:szCs w:val="22"/>
        </w:rPr>
        <w:t>涉上述</w:t>
      </w:r>
      <w:proofErr w:type="gramEnd"/>
      <w:r w:rsidRPr="00F13FA3">
        <w:rPr>
          <w:rFonts w:ascii="Times New Roman" w:hAnsi="Times New Roman" w:hint="eastAsia"/>
          <w:szCs w:val="22"/>
        </w:rPr>
        <w:t>行业污染控制要求的，当其严于本标准或本标准未作规定的污染物项目时，执行国家和浙江省行业型排放标准的相关规定。环境影响评价文件或排污许可证要求严于本标准时，按照批复的环境影响评价文件或排污许可证执行。</w:t>
      </w:r>
    </w:p>
    <w:p w14:paraId="56C2E2B8" w14:textId="77777777" w:rsidR="00F13FA3" w:rsidRPr="00F13FA3" w:rsidRDefault="00F13FA3" w:rsidP="00F13FA3">
      <w:pPr>
        <w:pStyle w:val="aff5"/>
        <w:rPr>
          <w:rFonts w:ascii="Times New Roman" w:hAnsi="Times New Roman"/>
          <w:szCs w:val="22"/>
        </w:rPr>
      </w:pPr>
      <w:r w:rsidRPr="00F13FA3">
        <w:rPr>
          <w:rFonts w:ascii="Times New Roman" w:hAnsi="Times New Roman" w:hint="eastAsia"/>
          <w:szCs w:val="22"/>
        </w:rPr>
        <w:t>新建污染源自本标准实施之日起，现有污染源自</w:t>
      </w:r>
      <w:r w:rsidRPr="00F13FA3">
        <w:rPr>
          <w:rFonts w:ascii="Times New Roman" w:hAnsi="Times New Roman" w:hint="eastAsia"/>
          <w:szCs w:val="22"/>
        </w:rPr>
        <w:t>2020</w:t>
      </w:r>
      <w:r w:rsidRPr="00F13FA3">
        <w:rPr>
          <w:rFonts w:ascii="Times New Roman" w:hAnsi="Times New Roman" w:hint="eastAsia"/>
          <w:szCs w:val="22"/>
        </w:rPr>
        <w:t>年</w:t>
      </w:r>
      <w:r w:rsidRPr="00F13FA3">
        <w:rPr>
          <w:rFonts w:ascii="Times New Roman" w:hAnsi="Times New Roman" w:hint="eastAsia"/>
          <w:szCs w:val="22"/>
        </w:rPr>
        <w:t>*</w:t>
      </w:r>
      <w:r w:rsidRPr="00F13FA3">
        <w:rPr>
          <w:rFonts w:ascii="Times New Roman" w:hAnsi="Times New Roman" w:hint="eastAsia"/>
          <w:szCs w:val="22"/>
        </w:rPr>
        <w:t>月</w:t>
      </w:r>
      <w:r w:rsidRPr="00F13FA3">
        <w:rPr>
          <w:rFonts w:ascii="Times New Roman" w:hAnsi="Times New Roman" w:hint="eastAsia"/>
          <w:szCs w:val="22"/>
        </w:rPr>
        <w:t>*</w:t>
      </w:r>
      <w:r w:rsidRPr="00F13FA3">
        <w:rPr>
          <w:rFonts w:ascii="Times New Roman" w:hAnsi="Times New Roman" w:hint="eastAsia"/>
          <w:szCs w:val="22"/>
        </w:rPr>
        <w:t>日起执行本标准。</w:t>
      </w:r>
    </w:p>
    <w:p w14:paraId="0D808710" w14:textId="77777777" w:rsidR="00F13FA3" w:rsidRPr="00F13FA3" w:rsidRDefault="00F13FA3" w:rsidP="00F13FA3">
      <w:pPr>
        <w:pStyle w:val="aff5"/>
        <w:rPr>
          <w:rFonts w:ascii="Times New Roman" w:hAnsi="Times New Roman"/>
          <w:szCs w:val="22"/>
        </w:rPr>
      </w:pPr>
      <w:r w:rsidRPr="00F13FA3">
        <w:rPr>
          <w:rFonts w:ascii="Times New Roman" w:hAnsi="Times New Roman" w:hint="eastAsia"/>
          <w:szCs w:val="22"/>
        </w:rPr>
        <w:t>本标准为首次发布，并将根据社会经济发展状况和环境保护要求适时修订。</w:t>
      </w:r>
    </w:p>
    <w:p w14:paraId="621E90BA" w14:textId="6151C1FA" w:rsidR="00F13FA3" w:rsidRPr="00F13FA3" w:rsidRDefault="00F13FA3" w:rsidP="00F13FA3">
      <w:pPr>
        <w:pStyle w:val="aff5"/>
        <w:rPr>
          <w:rFonts w:ascii="Times New Roman" w:hAnsi="Times New Roman"/>
          <w:szCs w:val="22"/>
        </w:rPr>
      </w:pPr>
      <w:r w:rsidRPr="00F13FA3">
        <w:rPr>
          <w:rFonts w:ascii="Times New Roman" w:hAnsi="Times New Roman" w:hint="eastAsia"/>
          <w:szCs w:val="22"/>
        </w:rPr>
        <w:t>本标准由杭州市</w:t>
      </w:r>
      <w:r w:rsidR="001B282A">
        <w:rPr>
          <w:rFonts w:ascii="Times New Roman" w:hAnsi="Times New Roman" w:hint="eastAsia"/>
          <w:szCs w:val="22"/>
        </w:rPr>
        <w:t>生态环境局</w:t>
      </w:r>
      <w:r w:rsidRPr="00F13FA3">
        <w:rPr>
          <w:rFonts w:ascii="Times New Roman" w:hAnsi="Times New Roman" w:hint="eastAsia"/>
          <w:szCs w:val="22"/>
        </w:rPr>
        <w:t>提出并归口。</w:t>
      </w:r>
      <w:r w:rsidRPr="00F13FA3">
        <w:rPr>
          <w:rFonts w:ascii="Times New Roman" w:hAnsi="Times New Roman" w:hint="eastAsia"/>
          <w:szCs w:val="22"/>
        </w:rPr>
        <w:t xml:space="preserve"> </w:t>
      </w:r>
    </w:p>
    <w:p w14:paraId="49A32608" w14:textId="77777777" w:rsidR="00F13FA3" w:rsidRPr="00F13FA3" w:rsidRDefault="00F13FA3" w:rsidP="00F13FA3">
      <w:pPr>
        <w:pStyle w:val="aff5"/>
        <w:rPr>
          <w:rFonts w:ascii="Times New Roman" w:hAnsi="Times New Roman"/>
          <w:szCs w:val="22"/>
        </w:rPr>
      </w:pPr>
      <w:r w:rsidRPr="00F13FA3">
        <w:rPr>
          <w:rFonts w:ascii="Times New Roman" w:hAnsi="Times New Roman" w:hint="eastAsia"/>
          <w:szCs w:val="22"/>
        </w:rPr>
        <w:t>本标准起草单位：。</w:t>
      </w:r>
      <w:r w:rsidRPr="00F13FA3">
        <w:rPr>
          <w:rFonts w:ascii="Times New Roman" w:hAnsi="Times New Roman" w:hint="eastAsia"/>
          <w:szCs w:val="22"/>
        </w:rPr>
        <w:t xml:space="preserve"> </w:t>
      </w:r>
    </w:p>
    <w:p w14:paraId="06862FC8" w14:textId="12F6E16B" w:rsidR="003C0086" w:rsidRPr="007A4C99" w:rsidRDefault="00F13FA3" w:rsidP="00F13FA3">
      <w:pPr>
        <w:pStyle w:val="aff5"/>
        <w:rPr>
          <w:rFonts w:ascii="Times New Roman" w:hAnsi="Times New Roman"/>
          <w:szCs w:val="22"/>
        </w:rPr>
        <w:sectPr w:rsidR="003C0086" w:rsidRPr="007A4C99">
          <w:headerReference w:type="default" r:id="rId9"/>
          <w:footerReference w:type="default" r:id="rId10"/>
          <w:pgSz w:w="11906" w:h="16838"/>
          <w:pgMar w:top="567" w:right="1134" w:bottom="1134" w:left="1418" w:header="1418" w:footer="1134" w:gutter="0"/>
          <w:pgNumType w:fmt="upperRoman" w:start="1"/>
          <w:cols w:space="720"/>
          <w:formProt w:val="0"/>
          <w:docGrid w:type="lines" w:linePitch="312"/>
        </w:sectPr>
      </w:pPr>
      <w:r w:rsidRPr="00F13FA3">
        <w:rPr>
          <w:rFonts w:ascii="Times New Roman" w:hAnsi="Times New Roman" w:hint="eastAsia"/>
          <w:szCs w:val="22"/>
        </w:rPr>
        <w:t>本标准起草人：。</w:t>
      </w:r>
    </w:p>
    <w:bookmarkStart w:id="4" w:name="_Toc18781_WPSOffice_Type1" w:displacedByCustomXml="next"/>
    <w:sdt>
      <w:sdtPr>
        <w:rPr>
          <w:rFonts w:ascii="Times New Roman" w:hAnsi="Times New Roman"/>
          <w:b w:val="0"/>
          <w:bCs w:val="0"/>
          <w:color w:val="auto"/>
          <w:kern w:val="2"/>
          <w:sz w:val="21"/>
          <w:szCs w:val="24"/>
          <w:lang w:val="zh-CN"/>
        </w:rPr>
        <w:id w:val="-357049570"/>
        <w:docPartObj>
          <w:docPartGallery w:val="Table of Contents"/>
          <w:docPartUnique/>
        </w:docPartObj>
      </w:sdtPr>
      <w:sdtContent>
        <w:p w14:paraId="64E3CF64" w14:textId="77777777" w:rsidR="003C0086" w:rsidRPr="007A4C99" w:rsidRDefault="008B032F">
          <w:pPr>
            <w:pStyle w:val="TOC10"/>
            <w:jc w:val="center"/>
            <w:rPr>
              <w:rFonts w:ascii="Times New Roman" w:hAnsi="Times New Roman"/>
              <w:color w:val="auto"/>
            </w:rPr>
          </w:pPr>
          <w:r w:rsidRPr="007A4C99">
            <w:rPr>
              <w:rFonts w:ascii="Times New Roman" w:hAnsi="Times New Roman"/>
              <w:color w:val="auto"/>
              <w:lang w:val="zh-CN"/>
            </w:rPr>
            <w:t>目</w:t>
          </w:r>
          <w:r w:rsidRPr="007A4C99">
            <w:rPr>
              <w:rFonts w:ascii="Times New Roman" w:hAnsi="Times New Roman"/>
              <w:color w:val="auto"/>
              <w:lang w:val="zh-CN"/>
            </w:rPr>
            <w:t xml:space="preserve">    </w:t>
          </w:r>
          <w:r w:rsidRPr="007A4C99">
            <w:rPr>
              <w:rFonts w:ascii="Times New Roman" w:hAnsi="Times New Roman"/>
              <w:color w:val="auto"/>
              <w:lang w:val="zh-CN"/>
            </w:rPr>
            <w:t>次</w:t>
          </w:r>
        </w:p>
        <w:p w14:paraId="6B6A8B1E" w14:textId="5666FF2D" w:rsidR="007C52F7" w:rsidRDefault="008B032F">
          <w:pPr>
            <w:pStyle w:val="TOC1"/>
            <w:spacing w:before="78" w:after="78"/>
            <w:rPr>
              <w:rFonts w:asciiTheme="minorHAnsi" w:eastAsiaTheme="minorEastAsia" w:hAnsiTheme="minorHAnsi" w:cstheme="minorBidi"/>
              <w:noProof/>
              <w:szCs w:val="22"/>
            </w:rPr>
          </w:pPr>
          <w:r w:rsidRPr="007A4C99">
            <w:rPr>
              <w:rFonts w:ascii="Times New Roman" w:hAnsi="Times New Roman"/>
            </w:rPr>
            <w:fldChar w:fldCharType="begin"/>
          </w:r>
          <w:r w:rsidRPr="007A4C99">
            <w:rPr>
              <w:rFonts w:ascii="Times New Roman" w:hAnsi="Times New Roman"/>
            </w:rPr>
            <w:instrText xml:space="preserve"> TOC \o "1-3" \h \z \u </w:instrText>
          </w:r>
          <w:r w:rsidRPr="007A4C99">
            <w:rPr>
              <w:rFonts w:ascii="Times New Roman" w:hAnsi="Times New Roman"/>
            </w:rPr>
            <w:fldChar w:fldCharType="separate"/>
          </w:r>
          <w:hyperlink w:anchor="_Toc36826499" w:history="1">
            <w:r w:rsidR="007C52F7" w:rsidRPr="00A837C7">
              <w:rPr>
                <w:rStyle w:val="affb"/>
                <w:rFonts w:ascii="Times New Roman" w:hAnsi="Times New Roman"/>
                <w:noProof/>
              </w:rPr>
              <w:t>前</w:t>
            </w:r>
            <w:r w:rsidR="007C52F7" w:rsidRPr="00A837C7">
              <w:rPr>
                <w:rStyle w:val="affb"/>
                <w:rFonts w:ascii="Times New Roman" w:hAnsi="Times New Roman"/>
                <w:noProof/>
              </w:rPr>
              <w:t>  </w:t>
            </w:r>
            <w:r w:rsidR="007C52F7" w:rsidRPr="00A837C7">
              <w:rPr>
                <w:rStyle w:val="affb"/>
                <w:rFonts w:ascii="Times New Roman" w:hAnsi="Times New Roman"/>
                <w:noProof/>
              </w:rPr>
              <w:t>言</w:t>
            </w:r>
            <w:r w:rsidR="007C52F7">
              <w:rPr>
                <w:noProof/>
                <w:webHidden/>
              </w:rPr>
              <w:tab/>
            </w:r>
            <w:r w:rsidR="007C52F7">
              <w:rPr>
                <w:noProof/>
                <w:webHidden/>
              </w:rPr>
              <w:fldChar w:fldCharType="begin"/>
            </w:r>
            <w:r w:rsidR="007C52F7">
              <w:rPr>
                <w:noProof/>
                <w:webHidden/>
              </w:rPr>
              <w:instrText xml:space="preserve"> PAGEREF _Toc36826499 \h </w:instrText>
            </w:r>
            <w:r w:rsidR="007C52F7">
              <w:rPr>
                <w:noProof/>
                <w:webHidden/>
              </w:rPr>
            </w:r>
            <w:r w:rsidR="007C52F7">
              <w:rPr>
                <w:noProof/>
                <w:webHidden/>
              </w:rPr>
              <w:fldChar w:fldCharType="separate"/>
            </w:r>
            <w:r w:rsidR="00196B21">
              <w:rPr>
                <w:noProof/>
                <w:webHidden/>
              </w:rPr>
              <w:t>I</w:t>
            </w:r>
            <w:r w:rsidR="007C52F7">
              <w:rPr>
                <w:noProof/>
                <w:webHidden/>
              </w:rPr>
              <w:fldChar w:fldCharType="end"/>
            </w:r>
          </w:hyperlink>
        </w:p>
        <w:p w14:paraId="7168001F" w14:textId="66DAAE43" w:rsidR="007C52F7" w:rsidRDefault="007D5CAA">
          <w:pPr>
            <w:pStyle w:val="TOC1"/>
            <w:spacing w:before="78" w:after="78"/>
            <w:rPr>
              <w:rFonts w:asciiTheme="minorHAnsi" w:eastAsiaTheme="minorEastAsia" w:hAnsiTheme="minorHAnsi" w:cstheme="minorBidi"/>
              <w:noProof/>
              <w:szCs w:val="22"/>
            </w:rPr>
          </w:pPr>
          <w:hyperlink w:anchor="_Toc36826500" w:history="1">
            <w:r w:rsidR="007C52F7" w:rsidRPr="00A837C7">
              <w:rPr>
                <w:rStyle w:val="affb"/>
                <w:rFonts w:ascii="Times New Roman" w:hAnsi="Times New Roman"/>
                <w:noProof/>
              </w:rPr>
              <w:t>大气污染物综合排放标准</w:t>
            </w:r>
            <w:r w:rsidR="007C52F7">
              <w:rPr>
                <w:noProof/>
                <w:webHidden/>
              </w:rPr>
              <w:tab/>
            </w:r>
            <w:r w:rsidR="007C52F7">
              <w:rPr>
                <w:noProof/>
                <w:webHidden/>
              </w:rPr>
              <w:fldChar w:fldCharType="begin"/>
            </w:r>
            <w:r w:rsidR="007C52F7">
              <w:rPr>
                <w:noProof/>
                <w:webHidden/>
              </w:rPr>
              <w:instrText xml:space="preserve"> PAGEREF _Toc36826500 \h </w:instrText>
            </w:r>
            <w:r w:rsidR="007C52F7">
              <w:rPr>
                <w:noProof/>
                <w:webHidden/>
              </w:rPr>
            </w:r>
            <w:r w:rsidR="007C52F7">
              <w:rPr>
                <w:noProof/>
                <w:webHidden/>
              </w:rPr>
              <w:fldChar w:fldCharType="separate"/>
            </w:r>
            <w:r w:rsidR="00196B21">
              <w:rPr>
                <w:noProof/>
                <w:webHidden/>
              </w:rPr>
              <w:t>2</w:t>
            </w:r>
            <w:r w:rsidR="007C52F7">
              <w:rPr>
                <w:noProof/>
                <w:webHidden/>
              </w:rPr>
              <w:fldChar w:fldCharType="end"/>
            </w:r>
          </w:hyperlink>
        </w:p>
        <w:p w14:paraId="3DD999C7" w14:textId="62F15401" w:rsidR="007C52F7" w:rsidRDefault="007D5CAA">
          <w:pPr>
            <w:pStyle w:val="TOC2"/>
            <w:rPr>
              <w:rFonts w:asciiTheme="minorHAnsi" w:eastAsiaTheme="minorEastAsia" w:hAnsiTheme="minorHAnsi" w:cstheme="minorBidi"/>
              <w:noProof/>
              <w:szCs w:val="22"/>
            </w:rPr>
          </w:pPr>
          <w:hyperlink w:anchor="_Toc36826501" w:history="1">
            <w:r w:rsidR="007C52F7" w:rsidRPr="00A837C7">
              <w:rPr>
                <w:rStyle w:val="affb"/>
                <w:rFonts w:hAnsi="Times New Roman"/>
                <w:noProof/>
              </w:rPr>
              <w:t>1</w:t>
            </w:r>
            <w:r w:rsidR="007C52F7" w:rsidRPr="00A837C7">
              <w:rPr>
                <w:rStyle w:val="affb"/>
                <w:rFonts w:ascii="Times New Roman" w:hAnsi="Times New Roman"/>
                <w:noProof/>
              </w:rPr>
              <w:t xml:space="preserve"> </w:t>
            </w:r>
            <w:r w:rsidR="007C52F7" w:rsidRPr="00A837C7">
              <w:rPr>
                <w:rStyle w:val="affb"/>
                <w:rFonts w:ascii="Times New Roman" w:hAnsi="Times New Roman"/>
                <w:noProof/>
              </w:rPr>
              <w:t>范围</w:t>
            </w:r>
            <w:r w:rsidR="007C52F7">
              <w:rPr>
                <w:noProof/>
                <w:webHidden/>
              </w:rPr>
              <w:tab/>
            </w:r>
            <w:r w:rsidR="007C52F7">
              <w:rPr>
                <w:noProof/>
                <w:webHidden/>
              </w:rPr>
              <w:fldChar w:fldCharType="begin"/>
            </w:r>
            <w:r w:rsidR="007C52F7">
              <w:rPr>
                <w:noProof/>
                <w:webHidden/>
              </w:rPr>
              <w:instrText xml:space="preserve"> PAGEREF _Toc36826501 \h </w:instrText>
            </w:r>
            <w:r w:rsidR="007C52F7">
              <w:rPr>
                <w:noProof/>
                <w:webHidden/>
              </w:rPr>
            </w:r>
            <w:r w:rsidR="007C52F7">
              <w:rPr>
                <w:noProof/>
                <w:webHidden/>
              </w:rPr>
              <w:fldChar w:fldCharType="separate"/>
            </w:r>
            <w:r w:rsidR="00196B21">
              <w:rPr>
                <w:noProof/>
                <w:webHidden/>
              </w:rPr>
              <w:t>2</w:t>
            </w:r>
            <w:r w:rsidR="007C52F7">
              <w:rPr>
                <w:noProof/>
                <w:webHidden/>
              </w:rPr>
              <w:fldChar w:fldCharType="end"/>
            </w:r>
          </w:hyperlink>
        </w:p>
        <w:p w14:paraId="5FED2C27" w14:textId="6615707D" w:rsidR="007C52F7" w:rsidRDefault="007D5CAA">
          <w:pPr>
            <w:pStyle w:val="TOC2"/>
            <w:rPr>
              <w:rFonts w:asciiTheme="minorHAnsi" w:eastAsiaTheme="minorEastAsia" w:hAnsiTheme="minorHAnsi" w:cstheme="minorBidi"/>
              <w:noProof/>
              <w:szCs w:val="22"/>
            </w:rPr>
          </w:pPr>
          <w:hyperlink w:anchor="_Toc36826502" w:history="1">
            <w:r w:rsidR="007C52F7" w:rsidRPr="00A837C7">
              <w:rPr>
                <w:rStyle w:val="affb"/>
                <w:rFonts w:hAnsi="Times New Roman"/>
                <w:noProof/>
              </w:rPr>
              <w:t>2</w:t>
            </w:r>
            <w:r w:rsidR="007C52F7" w:rsidRPr="00A837C7">
              <w:rPr>
                <w:rStyle w:val="affb"/>
                <w:rFonts w:ascii="Times New Roman" w:hAnsi="Times New Roman"/>
                <w:noProof/>
              </w:rPr>
              <w:t xml:space="preserve"> </w:t>
            </w:r>
            <w:r w:rsidR="007C52F7" w:rsidRPr="00A837C7">
              <w:rPr>
                <w:rStyle w:val="affb"/>
                <w:rFonts w:ascii="Times New Roman" w:hAnsi="Times New Roman"/>
                <w:noProof/>
              </w:rPr>
              <w:t>规范性引用文件</w:t>
            </w:r>
            <w:r w:rsidR="007C52F7">
              <w:rPr>
                <w:noProof/>
                <w:webHidden/>
              </w:rPr>
              <w:tab/>
            </w:r>
            <w:r w:rsidR="007C52F7">
              <w:rPr>
                <w:noProof/>
                <w:webHidden/>
              </w:rPr>
              <w:fldChar w:fldCharType="begin"/>
            </w:r>
            <w:r w:rsidR="007C52F7">
              <w:rPr>
                <w:noProof/>
                <w:webHidden/>
              </w:rPr>
              <w:instrText xml:space="preserve"> PAGEREF _Toc36826502 \h </w:instrText>
            </w:r>
            <w:r w:rsidR="007C52F7">
              <w:rPr>
                <w:noProof/>
                <w:webHidden/>
              </w:rPr>
            </w:r>
            <w:r w:rsidR="007C52F7">
              <w:rPr>
                <w:noProof/>
                <w:webHidden/>
              </w:rPr>
              <w:fldChar w:fldCharType="separate"/>
            </w:r>
            <w:r w:rsidR="00196B21">
              <w:rPr>
                <w:noProof/>
                <w:webHidden/>
              </w:rPr>
              <w:t>2</w:t>
            </w:r>
            <w:r w:rsidR="007C52F7">
              <w:rPr>
                <w:noProof/>
                <w:webHidden/>
              </w:rPr>
              <w:fldChar w:fldCharType="end"/>
            </w:r>
          </w:hyperlink>
        </w:p>
        <w:p w14:paraId="28C3AB3D" w14:textId="323222E7" w:rsidR="007C52F7" w:rsidRDefault="007D5CAA">
          <w:pPr>
            <w:pStyle w:val="TOC2"/>
            <w:rPr>
              <w:rFonts w:asciiTheme="minorHAnsi" w:eastAsiaTheme="minorEastAsia" w:hAnsiTheme="minorHAnsi" w:cstheme="minorBidi"/>
              <w:noProof/>
              <w:szCs w:val="22"/>
            </w:rPr>
          </w:pPr>
          <w:hyperlink w:anchor="_Toc36826503" w:history="1">
            <w:r w:rsidR="007C52F7" w:rsidRPr="00A837C7">
              <w:rPr>
                <w:rStyle w:val="affb"/>
                <w:rFonts w:hAnsi="Times New Roman"/>
                <w:noProof/>
              </w:rPr>
              <w:t>3</w:t>
            </w:r>
            <w:r w:rsidR="007C52F7" w:rsidRPr="00A837C7">
              <w:rPr>
                <w:rStyle w:val="affb"/>
                <w:rFonts w:ascii="Times New Roman" w:hAnsi="Times New Roman"/>
                <w:noProof/>
              </w:rPr>
              <w:t xml:space="preserve"> </w:t>
            </w:r>
            <w:r w:rsidR="007C52F7" w:rsidRPr="00A837C7">
              <w:rPr>
                <w:rStyle w:val="affb"/>
                <w:rFonts w:ascii="Times New Roman" w:hAnsi="Times New Roman"/>
                <w:noProof/>
              </w:rPr>
              <w:t>术语和定义</w:t>
            </w:r>
            <w:r w:rsidR="007C52F7">
              <w:rPr>
                <w:noProof/>
                <w:webHidden/>
              </w:rPr>
              <w:tab/>
            </w:r>
            <w:r w:rsidR="007C52F7">
              <w:rPr>
                <w:noProof/>
                <w:webHidden/>
              </w:rPr>
              <w:fldChar w:fldCharType="begin"/>
            </w:r>
            <w:r w:rsidR="007C52F7">
              <w:rPr>
                <w:noProof/>
                <w:webHidden/>
              </w:rPr>
              <w:instrText xml:space="preserve"> PAGEREF _Toc36826503 \h </w:instrText>
            </w:r>
            <w:r w:rsidR="007C52F7">
              <w:rPr>
                <w:noProof/>
                <w:webHidden/>
              </w:rPr>
            </w:r>
            <w:r w:rsidR="007C52F7">
              <w:rPr>
                <w:noProof/>
                <w:webHidden/>
              </w:rPr>
              <w:fldChar w:fldCharType="separate"/>
            </w:r>
            <w:r w:rsidR="00196B21">
              <w:rPr>
                <w:noProof/>
                <w:webHidden/>
              </w:rPr>
              <w:t>5</w:t>
            </w:r>
            <w:r w:rsidR="007C52F7">
              <w:rPr>
                <w:noProof/>
                <w:webHidden/>
              </w:rPr>
              <w:fldChar w:fldCharType="end"/>
            </w:r>
          </w:hyperlink>
        </w:p>
        <w:p w14:paraId="69C34393" w14:textId="50C559F1" w:rsidR="007C52F7" w:rsidRDefault="007D5CAA">
          <w:pPr>
            <w:pStyle w:val="TOC2"/>
            <w:rPr>
              <w:rFonts w:asciiTheme="minorHAnsi" w:eastAsiaTheme="minorEastAsia" w:hAnsiTheme="minorHAnsi" w:cstheme="minorBidi"/>
              <w:noProof/>
              <w:szCs w:val="22"/>
            </w:rPr>
          </w:pPr>
          <w:hyperlink w:anchor="_Toc36826556" w:history="1">
            <w:r w:rsidR="007C52F7" w:rsidRPr="00A837C7">
              <w:rPr>
                <w:rStyle w:val="affb"/>
                <w:rFonts w:hAnsi="Times New Roman"/>
                <w:noProof/>
              </w:rPr>
              <w:t>4</w:t>
            </w:r>
            <w:r w:rsidR="007C52F7" w:rsidRPr="00A837C7">
              <w:rPr>
                <w:rStyle w:val="affb"/>
                <w:rFonts w:ascii="Times New Roman" w:hAnsi="Times New Roman"/>
                <w:noProof/>
              </w:rPr>
              <w:t xml:space="preserve"> </w:t>
            </w:r>
            <w:r w:rsidR="007C52F7" w:rsidRPr="00A837C7">
              <w:rPr>
                <w:rStyle w:val="affb"/>
                <w:rFonts w:ascii="Times New Roman" w:hAnsi="Times New Roman"/>
                <w:noProof/>
              </w:rPr>
              <w:t>有组织排放控制要求</w:t>
            </w:r>
            <w:r w:rsidR="007C52F7">
              <w:rPr>
                <w:noProof/>
                <w:webHidden/>
              </w:rPr>
              <w:tab/>
            </w:r>
            <w:r w:rsidR="007C52F7">
              <w:rPr>
                <w:noProof/>
                <w:webHidden/>
              </w:rPr>
              <w:fldChar w:fldCharType="begin"/>
            </w:r>
            <w:r w:rsidR="007C52F7">
              <w:rPr>
                <w:noProof/>
                <w:webHidden/>
              </w:rPr>
              <w:instrText xml:space="preserve"> PAGEREF _Toc36826556 \h </w:instrText>
            </w:r>
            <w:r w:rsidR="007C52F7">
              <w:rPr>
                <w:noProof/>
                <w:webHidden/>
              </w:rPr>
            </w:r>
            <w:r w:rsidR="007C52F7">
              <w:rPr>
                <w:noProof/>
                <w:webHidden/>
              </w:rPr>
              <w:fldChar w:fldCharType="separate"/>
            </w:r>
            <w:r w:rsidR="00196B21">
              <w:rPr>
                <w:noProof/>
                <w:webHidden/>
              </w:rPr>
              <w:t>8</w:t>
            </w:r>
            <w:r w:rsidR="007C52F7">
              <w:rPr>
                <w:noProof/>
                <w:webHidden/>
              </w:rPr>
              <w:fldChar w:fldCharType="end"/>
            </w:r>
          </w:hyperlink>
        </w:p>
        <w:p w14:paraId="263A8E1A" w14:textId="46E6969A" w:rsidR="007C52F7" w:rsidRDefault="007D5CAA">
          <w:pPr>
            <w:pStyle w:val="TOC2"/>
            <w:rPr>
              <w:rFonts w:asciiTheme="minorHAnsi" w:eastAsiaTheme="minorEastAsia" w:hAnsiTheme="minorHAnsi" w:cstheme="minorBidi"/>
              <w:noProof/>
              <w:szCs w:val="22"/>
            </w:rPr>
          </w:pPr>
          <w:hyperlink w:anchor="_Toc36826560" w:history="1">
            <w:r w:rsidR="007C52F7" w:rsidRPr="00A837C7">
              <w:rPr>
                <w:rStyle w:val="affb"/>
                <w:rFonts w:hAnsi="Times New Roman"/>
                <w:noProof/>
              </w:rPr>
              <w:t>5</w:t>
            </w:r>
            <w:r w:rsidR="007C52F7" w:rsidRPr="00A837C7">
              <w:rPr>
                <w:rStyle w:val="affb"/>
                <w:rFonts w:ascii="Times New Roman" w:hAnsi="Times New Roman"/>
                <w:noProof/>
              </w:rPr>
              <w:t xml:space="preserve"> </w:t>
            </w:r>
            <w:r w:rsidR="007C52F7" w:rsidRPr="00A837C7">
              <w:rPr>
                <w:rStyle w:val="affb"/>
                <w:rFonts w:ascii="Times New Roman" w:hAnsi="Times New Roman"/>
                <w:noProof/>
              </w:rPr>
              <w:t>无组织排放控制要求</w:t>
            </w:r>
            <w:r w:rsidR="007C52F7">
              <w:rPr>
                <w:noProof/>
                <w:webHidden/>
              </w:rPr>
              <w:tab/>
            </w:r>
            <w:r w:rsidR="007C52F7">
              <w:rPr>
                <w:noProof/>
                <w:webHidden/>
              </w:rPr>
              <w:fldChar w:fldCharType="begin"/>
            </w:r>
            <w:r w:rsidR="007C52F7">
              <w:rPr>
                <w:noProof/>
                <w:webHidden/>
              </w:rPr>
              <w:instrText xml:space="preserve"> PAGEREF _Toc36826560 \h </w:instrText>
            </w:r>
            <w:r w:rsidR="007C52F7">
              <w:rPr>
                <w:noProof/>
                <w:webHidden/>
              </w:rPr>
            </w:r>
            <w:r w:rsidR="007C52F7">
              <w:rPr>
                <w:noProof/>
                <w:webHidden/>
              </w:rPr>
              <w:fldChar w:fldCharType="separate"/>
            </w:r>
            <w:r w:rsidR="00196B21">
              <w:rPr>
                <w:noProof/>
                <w:webHidden/>
              </w:rPr>
              <w:t>11</w:t>
            </w:r>
            <w:r w:rsidR="007C52F7">
              <w:rPr>
                <w:noProof/>
                <w:webHidden/>
              </w:rPr>
              <w:fldChar w:fldCharType="end"/>
            </w:r>
          </w:hyperlink>
        </w:p>
        <w:p w14:paraId="4F1BCF2E" w14:textId="1D77D7F8" w:rsidR="007C52F7" w:rsidRDefault="007D5CAA">
          <w:pPr>
            <w:pStyle w:val="TOC2"/>
            <w:rPr>
              <w:rFonts w:asciiTheme="minorHAnsi" w:eastAsiaTheme="minorEastAsia" w:hAnsiTheme="minorHAnsi" w:cstheme="minorBidi"/>
              <w:noProof/>
              <w:szCs w:val="22"/>
            </w:rPr>
          </w:pPr>
          <w:hyperlink w:anchor="_Toc36826567" w:history="1">
            <w:r w:rsidR="007C52F7" w:rsidRPr="00A837C7">
              <w:rPr>
                <w:rStyle w:val="affb"/>
                <w:rFonts w:hAnsi="Times New Roman"/>
                <w:noProof/>
              </w:rPr>
              <w:t>6</w:t>
            </w:r>
            <w:r w:rsidR="007C52F7" w:rsidRPr="00A837C7">
              <w:rPr>
                <w:rStyle w:val="affb"/>
                <w:rFonts w:ascii="Times New Roman" w:hAnsi="Times New Roman"/>
                <w:noProof/>
              </w:rPr>
              <w:t xml:space="preserve"> </w:t>
            </w:r>
            <w:r w:rsidR="007C52F7" w:rsidRPr="00A837C7">
              <w:rPr>
                <w:rStyle w:val="affb"/>
                <w:rFonts w:ascii="Times New Roman" w:hAnsi="Times New Roman"/>
                <w:noProof/>
              </w:rPr>
              <w:t>污染物监测要求</w:t>
            </w:r>
            <w:r w:rsidR="007C52F7">
              <w:rPr>
                <w:noProof/>
                <w:webHidden/>
              </w:rPr>
              <w:tab/>
            </w:r>
            <w:r w:rsidR="007C52F7">
              <w:rPr>
                <w:noProof/>
                <w:webHidden/>
              </w:rPr>
              <w:fldChar w:fldCharType="begin"/>
            </w:r>
            <w:r w:rsidR="007C52F7">
              <w:rPr>
                <w:noProof/>
                <w:webHidden/>
              </w:rPr>
              <w:instrText xml:space="preserve"> PAGEREF _Toc36826567 \h </w:instrText>
            </w:r>
            <w:r w:rsidR="007C52F7">
              <w:rPr>
                <w:noProof/>
                <w:webHidden/>
              </w:rPr>
            </w:r>
            <w:r w:rsidR="007C52F7">
              <w:rPr>
                <w:noProof/>
                <w:webHidden/>
              </w:rPr>
              <w:fldChar w:fldCharType="separate"/>
            </w:r>
            <w:r w:rsidR="00196B21">
              <w:rPr>
                <w:noProof/>
                <w:webHidden/>
              </w:rPr>
              <w:t>11</w:t>
            </w:r>
            <w:r w:rsidR="007C52F7">
              <w:rPr>
                <w:noProof/>
                <w:webHidden/>
              </w:rPr>
              <w:fldChar w:fldCharType="end"/>
            </w:r>
          </w:hyperlink>
        </w:p>
        <w:p w14:paraId="4DD0B5A5" w14:textId="6DD7518C" w:rsidR="007C52F7" w:rsidRDefault="007D5CAA">
          <w:pPr>
            <w:pStyle w:val="TOC2"/>
            <w:rPr>
              <w:rFonts w:asciiTheme="minorHAnsi" w:eastAsiaTheme="minorEastAsia" w:hAnsiTheme="minorHAnsi" w:cstheme="minorBidi"/>
              <w:noProof/>
              <w:szCs w:val="22"/>
            </w:rPr>
          </w:pPr>
          <w:hyperlink w:anchor="_Toc36826573" w:history="1">
            <w:r w:rsidR="007C52F7" w:rsidRPr="00A837C7">
              <w:rPr>
                <w:rStyle w:val="affb"/>
                <w:rFonts w:hAnsi="Times New Roman"/>
                <w:noProof/>
              </w:rPr>
              <w:t>7</w:t>
            </w:r>
            <w:r w:rsidR="007C52F7" w:rsidRPr="00A837C7">
              <w:rPr>
                <w:rStyle w:val="affb"/>
                <w:rFonts w:ascii="Times New Roman" w:hAnsi="Times New Roman"/>
                <w:noProof/>
              </w:rPr>
              <w:t xml:space="preserve"> </w:t>
            </w:r>
            <w:r w:rsidR="007C52F7" w:rsidRPr="00A837C7">
              <w:rPr>
                <w:rStyle w:val="affb"/>
                <w:rFonts w:ascii="Times New Roman" w:hAnsi="Times New Roman"/>
                <w:noProof/>
              </w:rPr>
              <w:t>实施与监督</w:t>
            </w:r>
            <w:r w:rsidR="007C52F7">
              <w:rPr>
                <w:noProof/>
                <w:webHidden/>
              </w:rPr>
              <w:tab/>
            </w:r>
            <w:r w:rsidR="007C52F7">
              <w:rPr>
                <w:noProof/>
                <w:webHidden/>
              </w:rPr>
              <w:fldChar w:fldCharType="begin"/>
            </w:r>
            <w:r w:rsidR="007C52F7">
              <w:rPr>
                <w:noProof/>
                <w:webHidden/>
              </w:rPr>
              <w:instrText xml:space="preserve"> PAGEREF _Toc36826573 \h </w:instrText>
            </w:r>
            <w:r w:rsidR="007C52F7">
              <w:rPr>
                <w:noProof/>
                <w:webHidden/>
              </w:rPr>
            </w:r>
            <w:r w:rsidR="007C52F7">
              <w:rPr>
                <w:noProof/>
                <w:webHidden/>
              </w:rPr>
              <w:fldChar w:fldCharType="separate"/>
            </w:r>
            <w:r w:rsidR="00196B21">
              <w:rPr>
                <w:noProof/>
                <w:webHidden/>
              </w:rPr>
              <w:t>16</w:t>
            </w:r>
            <w:r w:rsidR="007C52F7">
              <w:rPr>
                <w:noProof/>
                <w:webHidden/>
              </w:rPr>
              <w:fldChar w:fldCharType="end"/>
            </w:r>
          </w:hyperlink>
        </w:p>
        <w:p w14:paraId="143BD958" w14:textId="2245D0DE" w:rsidR="003C0086" w:rsidRPr="007A4C99" w:rsidRDefault="008B032F">
          <w:pPr>
            <w:spacing w:line="276" w:lineRule="auto"/>
            <w:rPr>
              <w:rFonts w:ascii="Times New Roman" w:hAnsi="Times New Roman"/>
            </w:rPr>
          </w:pPr>
          <w:r w:rsidRPr="007A4C99">
            <w:rPr>
              <w:rFonts w:ascii="Times New Roman" w:hAnsi="Times New Roman"/>
              <w:b/>
              <w:bCs/>
              <w:lang w:val="zh-CN"/>
            </w:rPr>
            <w:fldChar w:fldCharType="end"/>
          </w:r>
        </w:p>
      </w:sdtContent>
    </w:sdt>
    <w:bookmarkEnd w:id="4"/>
    <w:p w14:paraId="570DC029" w14:textId="77777777" w:rsidR="003C0086" w:rsidRPr="007A4C99" w:rsidRDefault="003C0086">
      <w:pPr>
        <w:pStyle w:val="aff5"/>
        <w:rPr>
          <w:rFonts w:ascii="Times New Roman" w:hAnsi="Times New Roman"/>
        </w:rPr>
      </w:pPr>
    </w:p>
    <w:p w14:paraId="4591D1C4" w14:textId="77777777" w:rsidR="003C0086" w:rsidRPr="007A4C99" w:rsidRDefault="003C0086">
      <w:pPr>
        <w:pStyle w:val="aff5"/>
        <w:rPr>
          <w:rFonts w:ascii="Times New Roman" w:hAnsi="Times New Roman"/>
        </w:rPr>
      </w:pPr>
    </w:p>
    <w:p w14:paraId="06292320" w14:textId="77777777" w:rsidR="003C0086" w:rsidRPr="007A4C99" w:rsidRDefault="003C0086">
      <w:pPr>
        <w:pStyle w:val="aff5"/>
        <w:rPr>
          <w:rFonts w:ascii="Times New Roman" w:hAnsi="Times New Roman"/>
        </w:rPr>
        <w:sectPr w:rsidR="003C0086" w:rsidRPr="007A4C99">
          <w:pgSz w:w="11906" w:h="16838"/>
          <w:pgMar w:top="567" w:right="1134" w:bottom="1134" w:left="1418" w:header="1418" w:footer="1134" w:gutter="0"/>
          <w:pgNumType w:fmt="upperRoman" w:start="1"/>
          <w:cols w:space="720"/>
          <w:formProt w:val="0"/>
          <w:docGrid w:type="lines" w:linePitch="312"/>
        </w:sectPr>
      </w:pPr>
    </w:p>
    <w:p w14:paraId="73352AB5" w14:textId="5B38BA7B" w:rsidR="003C0086" w:rsidRPr="007A4C99" w:rsidRDefault="00F13FA3">
      <w:pPr>
        <w:pStyle w:val="affffb"/>
        <w:rPr>
          <w:rFonts w:ascii="Times New Roman" w:hAnsi="Times New Roman"/>
        </w:rPr>
      </w:pPr>
      <w:bookmarkStart w:id="5" w:name="_Toc522693959"/>
      <w:bookmarkStart w:id="6" w:name="_Toc20029_WPSOffice_Level1"/>
      <w:bookmarkStart w:id="7" w:name="_Toc531180645"/>
      <w:bookmarkStart w:id="8" w:name="_Toc31062_WPSOffice_Level1"/>
      <w:bookmarkStart w:id="9" w:name="_Toc36826500"/>
      <w:r>
        <w:rPr>
          <w:rFonts w:ascii="Times New Roman" w:hAnsi="Times New Roman" w:hint="eastAsia"/>
        </w:rPr>
        <w:lastRenderedPageBreak/>
        <w:t>大气污染物综合</w:t>
      </w:r>
      <w:r w:rsidR="008B032F" w:rsidRPr="007A4C99">
        <w:rPr>
          <w:rFonts w:ascii="Times New Roman" w:hAnsi="Times New Roman"/>
        </w:rPr>
        <w:t>排放标准</w:t>
      </w:r>
      <w:bookmarkEnd w:id="5"/>
      <w:bookmarkEnd w:id="6"/>
      <w:bookmarkEnd w:id="7"/>
      <w:bookmarkEnd w:id="8"/>
      <w:bookmarkEnd w:id="9"/>
    </w:p>
    <w:p w14:paraId="59B468C6" w14:textId="64E9CBBB" w:rsidR="003C0086" w:rsidRPr="007A4C99" w:rsidRDefault="008B032F">
      <w:pPr>
        <w:pStyle w:val="affff9"/>
        <w:numPr>
          <w:ilvl w:val="0"/>
          <w:numId w:val="17"/>
        </w:numPr>
        <w:rPr>
          <w:rFonts w:ascii="Times New Roman" w:hAnsi="Times New Roman"/>
        </w:rPr>
      </w:pPr>
      <w:bookmarkStart w:id="10" w:name="_Toc522693960"/>
      <w:bookmarkStart w:id="11" w:name="_Toc15487_WPSOffice_Level1"/>
      <w:bookmarkStart w:id="12" w:name="_Toc21309_WPSOffice_Level1"/>
      <w:bookmarkStart w:id="13" w:name="_Toc36826501"/>
      <w:r w:rsidRPr="007A4C99">
        <w:rPr>
          <w:rFonts w:ascii="Times New Roman" w:hAnsi="Times New Roman"/>
        </w:rPr>
        <w:t>范围</w:t>
      </w:r>
      <w:bookmarkEnd w:id="10"/>
      <w:bookmarkEnd w:id="11"/>
      <w:bookmarkEnd w:id="12"/>
      <w:bookmarkEnd w:id="13"/>
    </w:p>
    <w:p w14:paraId="51890963" w14:textId="0A1B2EE5" w:rsidR="00F13FA3" w:rsidRPr="00F13FA3" w:rsidRDefault="00F13FA3" w:rsidP="00F13FA3">
      <w:pPr>
        <w:pStyle w:val="aff5"/>
        <w:rPr>
          <w:rFonts w:ascii="Times New Roman" w:hAnsi="Times New Roman"/>
          <w:szCs w:val="22"/>
        </w:rPr>
      </w:pPr>
      <w:r w:rsidRPr="00F13FA3">
        <w:rPr>
          <w:rFonts w:ascii="Times New Roman" w:hAnsi="Times New Roman" w:hint="eastAsia"/>
          <w:szCs w:val="22"/>
        </w:rPr>
        <w:t>本标准规定了杭州市</w:t>
      </w:r>
      <w:r w:rsidR="00BA4EBF">
        <w:rPr>
          <w:rFonts w:ascii="Times New Roman" w:hAnsi="Times New Roman" w:hint="eastAsia"/>
          <w:szCs w:val="22"/>
        </w:rPr>
        <w:t>行政辖区内</w:t>
      </w:r>
      <w:r w:rsidRPr="00F13FA3">
        <w:rPr>
          <w:rFonts w:ascii="Times New Roman" w:hAnsi="Times New Roman" w:hint="eastAsia"/>
          <w:szCs w:val="22"/>
        </w:rPr>
        <w:t>固定污染源大气污染物排放控制、监测与监督实施等要求。</w:t>
      </w:r>
    </w:p>
    <w:p w14:paraId="1139F94E" w14:textId="77777777" w:rsidR="00F13FA3" w:rsidRPr="00F13FA3" w:rsidRDefault="00F13FA3" w:rsidP="00F13FA3">
      <w:pPr>
        <w:pStyle w:val="aff5"/>
        <w:rPr>
          <w:rFonts w:ascii="Times New Roman" w:hAnsi="Times New Roman"/>
          <w:szCs w:val="22"/>
        </w:rPr>
      </w:pPr>
      <w:r w:rsidRPr="00F13FA3">
        <w:rPr>
          <w:rFonts w:ascii="Times New Roman" w:hAnsi="Times New Roman" w:hint="eastAsia"/>
          <w:szCs w:val="22"/>
        </w:rPr>
        <w:t>本标准适用于现有固定污染源的大气污染物排放控制，以及新、改、扩建项目的环境影响评价、环境保护设施设计、竣工环境保护验收、排污许可管理及其投产后大气污染物的排放管理。</w:t>
      </w:r>
      <w:r w:rsidRPr="00F13FA3">
        <w:rPr>
          <w:rFonts w:ascii="Times New Roman" w:hAnsi="Times New Roman" w:hint="eastAsia"/>
          <w:szCs w:val="22"/>
        </w:rPr>
        <w:t xml:space="preserve"> </w:t>
      </w:r>
    </w:p>
    <w:p w14:paraId="44D6E3C5" w14:textId="0EC96707" w:rsidR="003C0086" w:rsidRDefault="00F13FA3" w:rsidP="00F13FA3">
      <w:pPr>
        <w:pStyle w:val="aff5"/>
        <w:rPr>
          <w:rFonts w:ascii="Times New Roman" w:hAnsi="Times New Roman"/>
          <w:szCs w:val="22"/>
        </w:rPr>
      </w:pPr>
      <w:r w:rsidRPr="00F13FA3">
        <w:rPr>
          <w:rFonts w:ascii="Times New Roman" w:hAnsi="Times New Roman" w:hint="eastAsia"/>
          <w:szCs w:val="22"/>
        </w:rPr>
        <w:t>本标准适用于法律允许的污染物排放行为。新设立污染源选址和特殊保护区域内现有污染源的管理，按照《中华人民共和国大气污染防治法》、《中华人民共和国环境影响评价法》、《浙江省大气污染防治条例》、《杭州市大气污染防治规定》、《杭州市生态文明建设促进条例》等法律、法规、规章的相关规定执行。</w:t>
      </w:r>
    </w:p>
    <w:p w14:paraId="5F8242B2" w14:textId="400E9CEC" w:rsidR="00F13FA3" w:rsidRPr="007A4C99" w:rsidRDefault="00F13FA3" w:rsidP="00F13FA3">
      <w:pPr>
        <w:pStyle w:val="aff5"/>
        <w:rPr>
          <w:rFonts w:ascii="Times New Roman" w:hAnsi="Times New Roman"/>
          <w:szCs w:val="22"/>
        </w:rPr>
      </w:pPr>
      <w:r>
        <w:rPr>
          <w:rFonts w:ascii="Times New Roman" w:hAnsi="Times New Roman" w:hint="eastAsia"/>
          <w:szCs w:val="22"/>
        </w:rPr>
        <w:t>本标准实施后，再行发布的国家或地方行业标准，按其适用范围规定的污染源执行</w:t>
      </w:r>
      <w:r w:rsidR="00240EC8">
        <w:rPr>
          <w:rFonts w:ascii="Times New Roman" w:hAnsi="Times New Roman" w:hint="eastAsia"/>
          <w:szCs w:val="22"/>
        </w:rPr>
        <w:t>大气污染物排放</w:t>
      </w:r>
      <w:r>
        <w:rPr>
          <w:rFonts w:ascii="Times New Roman" w:hAnsi="Times New Roman" w:hint="eastAsia"/>
          <w:szCs w:val="22"/>
        </w:rPr>
        <w:t>标准，不再执行本标准。</w:t>
      </w:r>
    </w:p>
    <w:p w14:paraId="02ECC973" w14:textId="77777777" w:rsidR="003C0086" w:rsidRPr="007A4C99" w:rsidRDefault="008B032F">
      <w:pPr>
        <w:pStyle w:val="affff9"/>
        <w:numPr>
          <w:ilvl w:val="0"/>
          <w:numId w:val="17"/>
        </w:numPr>
        <w:rPr>
          <w:rFonts w:ascii="Times New Roman" w:hAnsi="Times New Roman"/>
        </w:rPr>
      </w:pPr>
      <w:bookmarkStart w:id="14" w:name="_Toc27814_WPSOffice_Level1"/>
      <w:bookmarkStart w:id="15" w:name="_Toc24585_WPSOffice_Level1"/>
      <w:bookmarkStart w:id="16" w:name="_Toc522693961"/>
      <w:bookmarkStart w:id="17" w:name="_Toc36826502"/>
      <w:r w:rsidRPr="007A4C99">
        <w:rPr>
          <w:rFonts w:ascii="Times New Roman" w:hAnsi="Times New Roman"/>
        </w:rPr>
        <w:t>规范性引用文件</w:t>
      </w:r>
      <w:bookmarkEnd w:id="14"/>
      <w:bookmarkEnd w:id="15"/>
      <w:bookmarkEnd w:id="16"/>
      <w:bookmarkEnd w:id="17"/>
    </w:p>
    <w:p w14:paraId="50F8F2D4" w14:textId="77777777" w:rsidR="003C0086" w:rsidRPr="007A4C99" w:rsidRDefault="008B032F">
      <w:pPr>
        <w:pStyle w:val="aff5"/>
        <w:rPr>
          <w:rFonts w:ascii="Times New Roman" w:hAnsi="Times New Roman"/>
          <w:szCs w:val="22"/>
        </w:rPr>
      </w:pPr>
      <w:r w:rsidRPr="007A4C99">
        <w:rPr>
          <w:rFonts w:ascii="Times New Roman" w:hAnsi="Times New Roman"/>
          <w:szCs w:val="22"/>
        </w:rPr>
        <w:t>下列文件对于本文件的应用是必不可少的。凡是注日期的引用文件，仅所注日期的版本适用于本文件。凡是不注日期的引用文件，其最新版本（包括所有的修改单）适用于本文件。</w:t>
      </w:r>
    </w:p>
    <w:p w14:paraId="4C69B960" w14:textId="77777777" w:rsidR="00BA4EBF" w:rsidRDefault="00BA4EBF" w:rsidP="00BA4EBF">
      <w:pPr>
        <w:pStyle w:val="aff5"/>
        <w:rPr>
          <w:rFonts w:ascii="Times New Roman" w:hAnsi="Times New Roman"/>
          <w:szCs w:val="22"/>
        </w:rPr>
      </w:pPr>
      <w:r w:rsidRPr="007B4072">
        <w:rPr>
          <w:rFonts w:ascii="Times New Roman" w:hAnsi="Times New Roman" w:hint="eastAsia"/>
          <w:szCs w:val="22"/>
        </w:rPr>
        <w:t>G</w:t>
      </w:r>
      <w:r w:rsidRPr="007B4072">
        <w:rPr>
          <w:rFonts w:ascii="Times New Roman" w:hAnsi="Times New Roman"/>
          <w:szCs w:val="22"/>
        </w:rPr>
        <w:t xml:space="preserve">B </w:t>
      </w:r>
      <w:r w:rsidRPr="007B4072">
        <w:rPr>
          <w:rFonts w:ascii="Times New Roman" w:hAnsi="Times New Roman" w:hint="eastAsia"/>
          <w:szCs w:val="22"/>
        </w:rPr>
        <w:t>9801</w:t>
      </w:r>
      <w:r w:rsidRPr="007B4072">
        <w:rPr>
          <w:rFonts w:ascii="Times New Roman" w:hAnsi="Times New Roman"/>
          <w:szCs w:val="22"/>
        </w:rPr>
        <w:t xml:space="preserve"> </w:t>
      </w:r>
      <w:r>
        <w:rPr>
          <w:rFonts w:ascii="Times New Roman" w:hAnsi="Times New Roman"/>
          <w:szCs w:val="22"/>
        </w:rPr>
        <w:t xml:space="preserve"> </w:t>
      </w:r>
      <w:r w:rsidRPr="007B4072">
        <w:rPr>
          <w:rFonts w:ascii="Times New Roman" w:hAnsi="Times New Roman" w:hint="eastAsia"/>
          <w:szCs w:val="22"/>
        </w:rPr>
        <w:t>空气质量</w:t>
      </w:r>
      <w:r w:rsidRPr="007B4072">
        <w:rPr>
          <w:rFonts w:ascii="Times New Roman" w:hAnsi="Times New Roman" w:hint="eastAsia"/>
          <w:szCs w:val="22"/>
        </w:rPr>
        <w:t xml:space="preserve"> </w:t>
      </w:r>
      <w:r w:rsidRPr="007B4072">
        <w:rPr>
          <w:rFonts w:ascii="Times New Roman" w:hAnsi="Times New Roman" w:hint="eastAsia"/>
          <w:szCs w:val="22"/>
        </w:rPr>
        <w:t>一氧化碳的测定</w:t>
      </w:r>
      <w:r w:rsidRPr="007B4072">
        <w:rPr>
          <w:rFonts w:ascii="Times New Roman" w:hAnsi="Times New Roman" w:hint="eastAsia"/>
          <w:szCs w:val="22"/>
        </w:rPr>
        <w:t xml:space="preserve"> </w:t>
      </w:r>
      <w:r w:rsidRPr="007B4072">
        <w:rPr>
          <w:rFonts w:ascii="Times New Roman" w:hAnsi="Times New Roman" w:hint="eastAsia"/>
          <w:szCs w:val="22"/>
        </w:rPr>
        <w:t>非分散红外法</w:t>
      </w:r>
    </w:p>
    <w:p w14:paraId="0EF967AD" w14:textId="77777777" w:rsidR="00BA4EBF" w:rsidRDefault="00BA4EBF" w:rsidP="00BA4EBF">
      <w:pPr>
        <w:pStyle w:val="aff5"/>
        <w:rPr>
          <w:rFonts w:ascii="Times New Roman" w:hAnsi="Times New Roman"/>
          <w:szCs w:val="22"/>
        </w:rPr>
      </w:pPr>
      <w:r w:rsidRPr="00AB55F3">
        <w:rPr>
          <w:rFonts w:ascii="Times New Roman" w:hAnsi="Times New Roman"/>
          <w:szCs w:val="22"/>
        </w:rPr>
        <w:t>GB</w:t>
      </w:r>
      <w:r>
        <w:rPr>
          <w:rFonts w:ascii="Times New Roman" w:hAnsi="Times New Roman"/>
          <w:szCs w:val="22"/>
        </w:rPr>
        <w:t xml:space="preserve"> </w:t>
      </w:r>
      <w:r w:rsidRPr="00AB55F3">
        <w:rPr>
          <w:rFonts w:ascii="Times New Roman" w:hAnsi="Times New Roman"/>
          <w:szCs w:val="22"/>
        </w:rPr>
        <w:t>16297</w:t>
      </w:r>
      <w:r>
        <w:rPr>
          <w:rFonts w:ascii="Times New Roman" w:hAnsi="Times New Roman"/>
          <w:szCs w:val="22"/>
        </w:rPr>
        <w:t xml:space="preserve">  </w:t>
      </w:r>
      <w:r>
        <w:rPr>
          <w:rFonts w:ascii="Times New Roman" w:hAnsi="Times New Roman" w:hint="eastAsia"/>
          <w:szCs w:val="22"/>
        </w:rPr>
        <w:t>大气污染物综合排放标准</w:t>
      </w:r>
    </w:p>
    <w:p w14:paraId="110B1C7C" w14:textId="77777777" w:rsidR="00BA4EBF" w:rsidRPr="007B4072" w:rsidRDefault="00BA4EBF" w:rsidP="00BA4EBF">
      <w:pPr>
        <w:pStyle w:val="aff5"/>
        <w:rPr>
          <w:rFonts w:ascii="Times New Roman" w:hAnsi="Times New Roman"/>
          <w:szCs w:val="22"/>
        </w:rPr>
      </w:pPr>
      <w:r w:rsidRPr="00AB55F3">
        <w:rPr>
          <w:rFonts w:ascii="Times New Roman" w:hAnsi="Times New Roman"/>
          <w:szCs w:val="22"/>
        </w:rPr>
        <w:t>GB</w:t>
      </w:r>
      <w:r>
        <w:rPr>
          <w:rFonts w:ascii="Times New Roman" w:hAnsi="Times New Roman"/>
          <w:szCs w:val="22"/>
        </w:rPr>
        <w:t xml:space="preserve"> </w:t>
      </w:r>
      <w:r w:rsidRPr="00AB55F3">
        <w:rPr>
          <w:rFonts w:ascii="Times New Roman" w:hAnsi="Times New Roman"/>
          <w:szCs w:val="22"/>
        </w:rPr>
        <w:t>37822</w:t>
      </w:r>
      <w:r>
        <w:rPr>
          <w:rFonts w:ascii="Times New Roman" w:hAnsi="Times New Roman"/>
          <w:szCs w:val="22"/>
        </w:rPr>
        <w:t xml:space="preserve">  </w:t>
      </w:r>
      <w:r>
        <w:rPr>
          <w:rFonts w:ascii="Times New Roman" w:hAnsi="Times New Roman" w:hint="eastAsia"/>
          <w:szCs w:val="22"/>
        </w:rPr>
        <w:t>挥发性有机物无组织排放控制标准</w:t>
      </w:r>
    </w:p>
    <w:p w14:paraId="4C423094" w14:textId="4FE2B186" w:rsidR="00240EC8" w:rsidRDefault="00240EC8" w:rsidP="00240EC8">
      <w:pPr>
        <w:pStyle w:val="aff5"/>
        <w:rPr>
          <w:rFonts w:ascii="Times New Roman" w:hAnsi="Times New Roman"/>
          <w:szCs w:val="22"/>
        </w:rPr>
      </w:pPr>
      <w:r w:rsidRPr="00240EC8">
        <w:rPr>
          <w:rFonts w:ascii="Times New Roman" w:hAnsi="Times New Roman" w:hint="eastAsia"/>
          <w:szCs w:val="22"/>
        </w:rPr>
        <w:t xml:space="preserve">GB/T 8017  </w:t>
      </w:r>
      <w:r w:rsidRPr="00240EC8">
        <w:rPr>
          <w:rFonts w:ascii="Times New Roman" w:hAnsi="Times New Roman" w:hint="eastAsia"/>
          <w:szCs w:val="22"/>
        </w:rPr>
        <w:t>石油产品</w:t>
      </w:r>
      <w:proofErr w:type="gramStart"/>
      <w:r w:rsidRPr="00240EC8">
        <w:rPr>
          <w:rFonts w:ascii="Times New Roman" w:hAnsi="Times New Roman" w:hint="eastAsia"/>
          <w:szCs w:val="22"/>
        </w:rPr>
        <w:t>蒸气</w:t>
      </w:r>
      <w:proofErr w:type="gramEnd"/>
      <w:r w:rsidRPr="00240EC8">
        <w:rPr>
          <w:rFonts w:ascii="Times New Roman" w:hAnsi="Times New Roman" w:hint="eastAsia"/>
          <w:szCs w:val="22"/>
        </w:rPr>
        <w:t>压的测定</w:t>
      </w:r>
      <w:r w:rsidRPr="00240EC8">
        <w:rPr>
          <w:rFonts w:ascii="Times New Roman" w:hAnsi="Times New Roman" w:hint="eastAsia"/>
          <w:szCs w:val="22"/>
        </w:rPr>
        <w:t xml:space="preserve"> </w:t>
      </w:r>
      <w:r w:rsidRPr="00240EC8">
        <w:rPr>
          <w:rFonts w:ascii="Times New Roman" w:hAnsi="Times New Roman" w:hint="eastAsia"/>
          <w:szCs w:val="22"/>
        </w:rPr>
        <w:t>雷德法</w:t>
      </w:r>
    </w:p>
    <w:p w14:paraId="353ECAAA" w14:textId="61FAAAE4" w:rsidR="006D0136" w:rsidRPr="007B4072" w:rsidRDefault="006D0136" w:rsidP="006D0136">
      <w:pPr>
        <w:adjustRightInd w:val="0"/>
        <w:snapToGrid w:val="0"/>
        <w:ind w:firstLine="420"/>
      </w:pPr>
      <w:r w:rsidRPr="007B4072">
        <w:rPr>
          <w:rFonts w:ascii="Times New Roman" w:hAnsi="Times New Roman" w:hint="eastAsia"/>
          <w:szCs w:val="22"/>
        </w:rPr>
        <w:t>GB/T 14669</w:t>
      </w:r>
      <w:r w:rsidRPr="007B4072">
        <w:rPr>
          <w:rFonts w:ascii="Times New Roman" w:hAnsi="Times New Roman"/>
          <w:szCs w:val="22"/>
        </w:rPr>
        <w:t xml:space="preserve">  </w:t>
      </w:r>
      <w:r w:rsidRPr="007B4072">
        <w:rPr>
          <w:rFonts w:hint="eastAsia"/>
        </w:rPr>
        <w:t>空气质量</w:t>
      </w:r>
      <w:r w:rsidRPr="007B4072">
        <w:rPr>
          <w:rFonts w:hint="eastAsia"/>
        </w:rPr>
        <w:t xml:space="preserve"> </w:t>
      </w:r>
      <w:r w:rsidRPr="007B4072">
        <w:rPr>
          <w:rFonts w:hint="eastAsia"/>
        </w:rPr>
        <w:t>氨的测定</w:t>
      </w:r>
      <w:r w:rsidRPr="007B4072">
        <w:rPr>
          <w:rFonts w:hint="eastAsia"/>
        </w:rPr>
        <w:t xml:space="preserve"> </w:t>
      </w:r>
      <w:r w:rsidRPr="007B4072">
        <w:rPr>
          <w:rFonts w:hint="eastAsia"/>
        </w:rPr>
        <w:t>离子选择电极法</w:t>
      </w:r>
    </w:p>
    <w:p w14:paraId="0D66B00A" w14:textId="369A3237" w:rsidR="006D0136" w:rsidRDefault="006D0136" w:rsidP="00240EC8">
      <w:pPr>
        <w:pStyle w:val="aff5"/>
        <w:rPr>
          <w:rFonts w:ascii="Times New Roman" w:hAnsi="Times New Roman"/>
          <w:szCs w:val="22"/>
        </w:rPr>
      </w:pPr>
      <w:r w:rsidRPr="007B4072">
        <w:rPr>
          <w:rFonts w:ascii="Times New Roman" w:hAnsi="Times New Roman" w:hint="eastAsia"/>
          <w:szCs w:val="22"/>
        </w:rPr>
        <w:t>GB/T 14678</w:t>
      </w:r>
      <w:r w:rsidRPr="007B4072">
        <w:rPr>
          <w:rFonts w:ascii="Times New Roman" w:hAnsi="Times New Roman"/>
          <w:szCs w:val="22"/>
        </w:rPr>
        <w:t xml:space="preserve">  </w:t>
      </w:r>
      <w:r w:rsidRPr="007B4072">
        <w:rPr>
          <w:rFonts w:ascii="Times New Roman" w:hAnsi="Times New Roman" w:hint="eastAsia"/>
          <w:szCs w:val="22"/>
        </w:rPr>
        <w:t>空气质量</w:t>
      </w:r>
      <w:r w:rsidRPr="007B4072">
        <w:rPr>
          <w:rFonts w:ascii="Times New Roman" w:hAnsi="Times New Roman" w:hint="eastAsia"/>
          <w:szCs w:val="22"/>
        </w:rPr>
        <w:t xml:space="preserve"> </w:t>
      </w:r>
      <w:r w:rsidRPr="007B4072">
        <w:rPr>
          <w:rFonts w:ascii="Times New Roman" w:hAnsi="Times New Roman" w:hint="eastAsia"/>
          <w:szCs w:val="22"/>
        </w:rPr>
        <w:t>硫化氢、甲硫醇、甲硫醚和二甲二硫的测定</w:t>
      </w:r>
      <w:r w:rsidRPr="007B4072">
        <w:rPr>
          <w:rFonts w:ascii="Times New Roman" w:hAnsi="Times New Roman" w:hint="eastAsia"/>
          <w:szCs w:val="22"/>
        </w:rPr>
        <w:t xml:space="preserve"> </w:t>
      </w:r>
      <w:r w:rsidRPr="007B4072">
        <w:rPr>
          <w:rFonts w:ascii="Times New Roman" w:hAnsi="Times New Roman" w:hint="eastAsia"/>
          <w:szCs w:val="22"/>
        </w:rPr>
        <w:t>气相色谱法</w:t>
      </w:r>
    </w:p>
    <w:p w14:paraId="54853D19" w14:textId="08ED5FD9" w:rsidR="008930FE" w:rsidRPr="008930FE" w:rsidRDefault="008930FE" w:rsidP="00240EC8">
      <w:pPr>
        <w:pStyle w:val="aff5"/>
        <w:rPr>
          <w:rFonts w:ascii="Times New Roman" w:hAnsi="Times New Roman"/>
          <w:szCs w:val="22"/>
        </w:rPr>
      </w:pPr>
      <w:r w:rsidRPr="007B4072">
        <w:rPr>
          <w:rFonts w:ascii="Times New Roman" w:hAnsi="Times New Roman" w:hint="eastAsia"/>
          <w:szCs w:val="22"/>
        </w:rPr>
        <w:t xml:space="preserve">GB/T 15432  </w:t>
      </w:r>
      <w:r w:rsidRPr="007B4072">
        <w:rPr>
          <w:rFonts w:ascii="Times New Roman" w:hAnsi="Times New Roman" w:hint="eastAsia"/>
          <w:szCs w:val="22"/>
        </w:rPr>
        <w:t>环境空气</w:t>
      </w:r>
      <w:r w:rsidRPr="007B4072">
        <w:rPr>
          <w:rFonts w:ascii="Times New Roman" w:hAnsi="Times New Roman" w:hint="eastAsia"/>
          <w:szCs w:val="22"/>
        </w:rPr>
        <w:t xml:space="preserve"> </w:t>
      </w:r>
      <w:r w:rsidRPr="007B4072">
        <w:rPr>
          <w:rFonts w:ascii="Times New Roman" w:hAnsi="Times New Roman" w:hint="eastAsia"/>
          <w:szCs w:val="22"/>
        </w:rPr>
        <w:t>总悬浮颗粒物的测定</w:t>
      </w:r>
      <w:r w:rsidRPr="007B4072">
        <w:rPr>
          <w:rFonts w:ascii="Times New Roman" w:hAnsi="Times New Roman" w:hint="eastAsia"/>
          <w:szCs w:val="22"/>
        </w:rPr>
        <w:t xml:space="preserve"> </w:t>
      </w:r>
      <w:r w:rsidRPr="007B4072">
        <w:rPr>
          <w:rFonts w:ascii="Times New Roman" w:hAnsi="Times New Roman" w:hint="eastAsia"/>
          <w:szCs w:val="22"/>
        </w:rPr>
        <w:t>重量法</w:t>
      </w:r>
    </w:p>
    <w:p w14:paraId="224E78A8"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GB/T 15501  </w:t>
      </w:r>
      <w:r w:rsidRPr="007B4072">
        <w:rPr>
          <w:rFonts w:ascii="Times New Roman" w:hAnsi="Times New Roman" w:hint="eastAsia"/>
          <w:szCs w:val="22"/>
        </w:rPr>
        <w:tab/>
      </w:r>
      <w:r w:rsidRPr="007B4072">
        <w:rPr>
          <w:rFonts w:ascii="Times New Roman" w:hAnsi="Times New Roman" w:hint="eastAsia"/>
          <w:szCs w:val="22"/>
        </w:rPr>
        <w:t>空气质量</w:t>
      </w:r>
      <w:r w:rsidRPr="007B4072">
        <w:rPr>
          <w:rFonts w:ascii="Times New Roman" w:hAnsi="Times New Roman" w:hint="eastAsia"/>
          <w:szCs w:val="22"/>
        </w:rPr>
        <w:t xml:space="preserve"> </w:t>
      </w:r>
      <w:r w:rsidRPr="007B4072">
        <w:rPr>
          <w:rFonts w:ascii="Times New Roman" w:hAnsi="Times New Roman" w:hint="eastAsia"/>
          <w:szCs w:val="22"/>
        </w:rPr>
        <w:t>硝基苯类（</w:t>
      </w:r>
      <w:proofErr w:type="gramStart"/>
      <w:r w:rsidRPr="007B4072">
        <w:rPr>
          <w:rFonts w:ascii="Times New Roman" w:hAnsi="Times New Roman" w:hint="eastAsia"/>
          <w:szCs w:val="22"/>
        </w:rPr>
        <w:t>一</w:t>
      </w:r>
      <w:proofErr w:type="gramEnd"/>
      <w:r w:rsidRPr="007B4072">
        <w:rPr>
          <w:rFonts w:ascii="Times New Roman" w:hAnsi="Times New Roman" w:hint="eastAsia"/>
          <w:szCs w:val="22"/>
        </w:rPr>
        <w:t>硝基和二硝基化合物）的测定</w:t>
      </w:r>
      <w:r w:rsidRPr="007B4072">
        <w:rPr>
          <w:rFonts w:ascii="Times New Roman" w:hAnsi="Times New Roman" w:hint="eastAsia"/>
          <w:szCs w:val="22"/>
        </w:rPr>
        <w:t xml:space="preserve"> </w:t>
      </w:r>
      <w:r w:rsidRPr="007B4072">
        <w:rPr>
          <w:rFonts w:ascii="Times New Roman" w:hAnsi="Times New Roman" w:hint="eastAsia"/>
          <w:szCs w:val="22"/>
        </w:rPr>
        <w:t>锌还原</w:t>
      </w:r>
      <w:r w:rsidRPr="007B4072">
        <w:rPr>
          <w:rFonts w:ascii="Times New Roman" w:hAnsi="Times New Roman" w:hint="eastAsia"/>
          <w:szCs w:val="22"/>
        </w:rPr>
        <w:t>-</w:t>
      </w:r>
      <w:r w:rsidRPr="007B4072">
        <w:rPr>
          <w:rFonts w:ascii="Times New Roman" w:hAnsi="Times New Roman" w:hint="eastAsia"/>
          <w:szCs w:val="22"/>
        </w:rPr>
        <w:t>盐酸</w:t>
      </w:r>
      <w:proofErr w:type="gramStart"/>
      <w:r w:rsidRPr="007B4072">
        <w:rPr>
          <w:rFonts w:ascii="Times New Roman" w:hAnsi="Times New Roman" w:hint="eastAsia"/>
          <w:szCs w:val="22"/>
        </w:rPr>
        <w:t>萘</w:t>
      </w:r>
      <w:proofErr w:type="gramEnd"/>
      <w:r w:rsidRPr="007B4072">
        <w:rPr>
          <w:rFonts w:ascii="Times New Roman" w:hAnsi="Times New Roman" w:hint="eastAsia"/>
          <w:szCs w:val="22"/>
        </w:rPr>
        <w:t>乙二胺分光光度法</w:t>
      </w:r>
    </w:p>
    <w:p w14:paraId="3777852C"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GB/T 15502  </w:t>
      </w:r>
      <w:r w:rsidRPr="007B4072">
        <w:rPr>
          <w:rFonts w:ascii="Times New Roman" w:hAnsi="Times New Roman" w:hint="eastAsia"/>
          <w:szCs w:val="22"/>
        </w:rPr>
        <w:t>空气质量</w:t>
      </w:r>
      <w:r w:rsidRPr="007B4072">
        <w:rPr>
          <w:rFonts w:ascii="Times New Roman" w:hAnsi="Times New Roman" w:hint="eastAsia"/>
          <w:szCs w:val="22"/>
        </w:rPr>
        <w:t xml:space="preserve"> </w:t>
      </w:r>
      <w:r w:rsidRPr="007B4072">
        <w:rPr>
          <w:rFonts w:ascii="Times New Roman" w:hAnsi="Times New Roman" w:hint="eastAsia"/>
          <w:szCs w:val="22"/>
        </w:rPr>
        <w:t>苯胺类的测定</w:t>
      </w:r>
      <w:r w:rsidRPr="007B4072">
        <w:rPr>
          <w:rFonts w:ascii="Times New Roman" w:hAnsi="Times New Roman" w:hint="eastAsia"/>
          <w:szCs w:val="22"/>
        </w:rPr>
        <w:t xml:space="preserve"> </w:t>
      </w:r>
      <w:r w:rsidRPr="007B4072">
        <w:rPr>
          <w:rFonts w:ascii="Times New Roman" w:hAnsi="Times New Roman" w:hint="eastAsia"/>
          <w:szCs w:val="22"/>
        </w:rPr>
        <w:t>盐酸</w:t>
      </w:r>
      <w:proofErr w:type="gramStart"/>
      <w:r w:rsidRPr="007B4072">
        <w:rPr>
          <w:rFonts w:ascii="Times New Roman" w:hAnsi="Times New Roman" w:hint="eastAsia"/>
          <w:szCs w:val="22"/>
        </w:rPr>
        <w:t>萘</w:t>
      </w:r>
      <w:proofErr w:type="gramEnd"/>
      <w:r w:rsidRPr="007B4072">
        <w:rPr>
          <w:rFonts w:ascii="Times New Roman" w:hAnsi="Times New Roman" w:hint="eastAsia"/>
          <w:szCs w:val="22"/>
        </w:rPr>
        <w:t>乙二胺分光光度法</w:t>
      </w:r>
    </w:p>
    <w:p w14:paraId="7F3CAF0A"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GB/T 15516  </w:t>
      </w:r>
      <w:r w:rsidRPr="007B4072">
        <w:rPr>
          <w:rFonts w:ascii="Times New Roman" w:hAnsi="Times New Roman" w:hint="eastAsia"/>
          <w:szCs w:val="22"/>
        </w:rPr>
        <w:t>空气质量</w:t>
      </w:r>
      <w:r w:rsidRPr="007B4072">
        <w:rPr>
          <w:rFonts w:ascii="Times New Roman" w:hAnsi="Times New Roman" w:hint="eastAsia"/>
          <w:szCs w:val="22"/>
        </w:rPr>
        <w:t xml:space="preserve"> </w:t>
      </w:r>
      <w:r w:rsidRPr="007B4072">
        <w:rPr>
          <w:rFonts w:ascii="Times New Roman" w:hAnsi="Times New Roman" w:hint="eastAsia"/>
          <w:szCs w:val="22"/>
        </w:rPr>
        <w:t>甲醛的测定</w:t>
      </w:r>
      <w:r w:rsidRPr="007B4072">
        <w:rPr>
          <w:rFonts w:ascii="Times New Roman" w:hAnsi="Times New Roman" w:hint="eastAsia"/>
          <w:szCs w:val="22"/>
        </w:rPr>
        <w:t xml:space="preserve"> </w:t>
      </w:r>
      <w:r w:rsidRPr="007B4072">
        <w:rPr>
          <w:rFonts w:ascii="Times New Roman" w:hAnsi="Times New Roman" w:hint="eastAsia"/>
          <w:szCs w:val="22"/>
        </w:rPr>
        <w:t>乙酰丙酮分光光度法</w:t>
      </w:r>
    </w:p>
    <w:p w14:paraId="5A2F188E" w14:textId="72508335" w:rsidR="00240EC8" w:rsidRDefault="00240EC8" w:rsidP="00240EC8">
      <w:pPr>
        <w:pStyle w:val="aff5"/>
        <w:rPr>
          <w:rFonts w:ascii="Times New Roman" w:hAnsi="Times New Roman"/>
          <w:szCs w:val="22"/>
        </w:rPr>
      </w:pPr>
      <w:r w:rsidRPr="007B4072">
        <w:rPr>
          <w:rFonts w:ascii="Times New Roman" w:hAnsi="Times New Roman" w:hint="eastAsia"/>
          <w:szCs w:val="22"/>
        </w:rPr>
        <w:t xml:space="preserve">GB/T 16157  </w:t>
      </w:r>
      <w:r w:rsidRPr="007B4072">
        <w:rPr>
          <w:rFonts w:ascii="Times New Roman" w:hAnsi="Times New Roman" w:hint="eastAsia"/>
          <w:szCs w:val="22"/>
        </w:rPr>
        <w:t>固定污染源排气中颗粒物测定与气态污染物采样方法</w:t>
      </w:r>
    </w:p>
    <w:p w14:paraId="4D721CFB"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38  </w:t>
      </w:r>
      <w:r w:rsidRPr="007B4072">
        <w:rPr>
          <w:rFonts w:ascii="Times New Roman" w:hAnsi="Times New Roman" w:hint="eastAsia"/>
          <w:szCs w:val="22"/>
        </w:rPr>
        <w:t>固定污染源废气</w:t>
      </w:r>
      <w:r w:rsidRPr="007B4072">
        <w:rPr>
          <w:rFonts w:ascii="Times New Roman" w:hAnsi="Times New Roman" w:hint="eastAsia"/>
          <w:szCs w:val="22"/>
        </w:rPr>
        <w:t xml:space="preserve"> </w:t>
      </w:r>
      <w:r w:rsidRPr="007B4072">
        <w:rPr>
          <w:rFonts w:ascii="Times New Roman" w:hAnsi="Times New Roman" w:hint="eastAsia"/>
          <w:szCs w:val="22"/>
        </w:rPr>
        <w:t>总烃、甲烷和非甲烷总烃的测定</w:t>
      </w:r>
      <w:r w:rsidRPr="007B4072">
        <w:rPr>
          <w:rFonts w:ascii="Times New Roman" w:hAnsi="Times New Roman" w:hint="eastAsia"/>
          <w:szCs w:val="22"/>
        </w:rPr>
        <w:t xml:space="preserve"> </w:t>
      </w:r>
      <w:r w:rsidRPr="007B4072">
        <w:rPr>
          <w:rFonts w:ascii="Times New Roman" w:hAnsi="Times New Roman" w:hint="eastAsia"/>
          <w:szCs w:val="22"/>
        </w:rPr>
        <w:t>气相色谱法</w:t>
      </w:r>
    </w:p>
    <w:p w14:paraId="2DCEAA38" w14:textId="77777777" w:rsidR="00567566" w:rsidRDefault="00567566" w:rsidP="00567566">
      <w:pPr>
        <w:pStyle w:val="aff5"/>
        <w:rPr>
          <w:rFonts w:ascii="Times New Roman" w:hAnsi="Times New Roman"/>
          <w:szCs w:val="22"/>
        </w:rPr>
      </w:pPr>
      <w:r w:rsidRPr="007B4072">
        <w:rPr>
          <w:rFonts w:ascii="Times New Roman" w:hAnsi="Times New Roman" w:hint="eastAsia"/>
          <w:szCs w:val="22"/>
        </w:rPr>
        <w:t xml:space="preserve">HJ 57  </w:t>
      </w:r>
      <w:r w:rsidRPr="007B4072">
        <w:rPr>
          <w:rFonts w:ascii="Times New Roman" w:hAnsi="Times New Roman" w:hint="eastAsia"/>
          <w:szCs w:val="22"/>
        </w:rPr>
        <w:t>固定污染源排气中二氧化硫的测定</w:t>
      </w:r>
      <w:r w:rsidRPr="007B4072">
        <w:rPr>
          <w:rFonts w:ascii="Times New Roman" w:hAnsi="Times New Roman" w:hint="eastAsia"/>
          <w:szCs w:val="22"/>
        </w:rPr>
        <w:t xml:space="preserve"> </w:t>
      </w:r>
      <w:r w:rsidRPr="007B4072">
        <w:rPr>
          <w:rFonts w:ascii="Times New Roman" w:hAnsi="Times New Roman" w:hint="eastAsia"/>
          <w:szCs w:val="22"/>
        </w:rPr>
        <w:t>定电位电解法</w:t>
      </w:r>
    </w:p>
    <w:p w14:paraId="6C64E26F" w14:textId="77777777" w:rsidR="00567566" w:rsidRDefault="00567566" w:rsidP="00567566">
      <w:pPr>
        <w:pStyle w:val="aff5"/>
        <w:rPr>
          <w:rFonts w:ascii="Times New Roman" w:hAnsi="Times New Roman"/>
          <w:szCs w:val="22"/>
        </w:rPr>
      </w:pPr>
      <w:r>
        <w:rPr>
          <w:rFonts w:ascii="Times New Roman" w:hAnsi="Times New Roman"/>
          <w:szCs w:val="22"/>
        </w:rPr>
        <w:t xml:space="preserve">HJ </w:t>
      </w:r>
      <w:r>
        <w:rPr>
          <w:rFonts w:ascii="Times New Roman" w:hAnsi="Times New Roman" w:hint="eastAsia"/>
          <w:szCs w:val="22"/>
        </w:rPr>
        <w:t>75</w:t>
      </w:r>
      <w:r>
        <w:rPr>
          <w:rFonts w:ascii="Times New Roman" w:hAnsi="Times New Roman"/>
          <w:szCs w:val="22"/>
        </w:rPr>
        <w:t xml:space="preserve">  </w:t>
      </w:r>
      <w:r w:rsidRPr="00466432">
        <w:rPr>
          <w:rFonts w:ascii="Times New Roman" w:hAnsi="Times New Roman" w:hint="eastAsia"/>
          <w:szCs w:val="22"/>
        </w:rPr>
        <w:t>固定污染源烟气</w:t>
      </w:r>
      <w:r>
        <w:rPr>
          <w:rFonts w:ascii="Times New Roman" w:hAnsi="Times New Roman" w:hint="eastAsia"/>
          <w:szCs w:val="22"/>
        </w:rPr>
        <w:t>（</w:t>
      </w:r>
      <w:r w:rsidRPr="00466432">
        <w:rPr>
          <w:rFonts w:ascii="Times New Roman" w:hAnsi="Times New Roman" w:hint="eastAsia"/>
          <w:szCs w:val="22"/>
        </w:rPr>
        <w:t>SO</w:t>
      </w:r>
      <w:r w:rsidRPr="00466432">
        <w:rPr>
          <w:rFonts w:ascii="Times New Roman" w:hAnsi="Times New Roman" w:hint="eastAsia"/>
          <w:szCs w:val="22"/>
        </w:rPr>
        <w:t>、</w:t>
      </w:r>
      <w:r w:rsidRPr="00466432">
        <w:rPr>
          <w:rFonts w:ascii="Times New Roman" w:hAnsi="Times New Roman" w:hint="eastAsia"/>
          <w:szCs w:val="22"/>
        </w:rPr>
        <w:t>NOX</w:t>
      </w:r>
      <w:r w:rsidRPr="00466432">
        <w:rPr>
          <w:rFonts w:ascii="Times New Roman" w:hAnsi="Times New Roman" w:hint="eastAsia"/>
          <w:szCs w:val="22"/>
        </w:rPr>
        <w:t>、颗粒物</w:t>
      </w:r>
      <w:r>
        <w:rPr>
          <w:rFonts w:ascii="Times New Roman" w:hAnsi="Times New Roman" w:hint="eastAsia"/>
          <w:szCs w:val="22"/>
        </w:rPr>
        <w:t>）</w:t>
      </w:r>
      <w:r w:rsidRPr="00466432">
        <w:rPr>
          <w:rFonts w:ascii="Times New Roman" w:hAnsi="Times New Roman" w:hint="eastAsia"/>
          <w:szCs w:val="22"/>
        </w:rPr>
        <w:t>排放连续监测技术规范</w:t>
      </w:r>
    </w:p>
    <w:p w14:paraId="754FB016" w14:textId="77777777" w:rsidR="00567566" w:rsidRPr="00466432" w:rsidRDefault="00567566" w:rsidP="00567566">
      <w:pPr>
        <w:pStyle w:val="aff5"/>
        <w:rPr>
          <w:rFonts w:ascii="Times New Roman" w:hAnsi="Times New Roman"/>
          <w:szCs w:val="22"/>
        </w:rPr>
      </w:pPr>
      <w:r>
        <w:rPr>
          <w:rFonts w:ascii="Times New Roman" w:hAnsi="Times New Roman" w:hint="eastAsia"/>
          <w:szCs w:val="22"/>
        </w:rPr>
        <w:t>H</w:t>
      </w:r>
      <w:r>
        <w:rPr>
          <w:rFonts w:ascii="Times New Roman" w:hAnsi="Times New Roman"/>
          <w:szCs w:val="22"/>
        </w:rPr>
        <w:t xml:space="preserve">J </w:t>
      </w:r>
      <w:r>
        <w:rPr>
          <w:rFonts w:ascii="Times New Roman" w:hAnsi="Times New Roman" w:hint="eastAsia"/>
          <w:szCs w:val="22"/>
        </w:rPr>
        <w:t>76</w:t>
      </w:r>
      <w:r>
        <w:rPr>
          <w:rFonts w:ascii="Times New Roman" w:hAnsi="Times New Roman"/>
          <w:szCs w:val="22"/>
        </w:rPr>
        <w:t xml:space="preserve">  </w:t>
      </w:r>
      <w:r w:rsidRPr="00466432">
        <w:rPr>
          <w:rFonts w:ascii="Times New Roman" w:hAnsi="Times New Roman" w:hint="eastAsia"/>
          <w:szCs w:val="22"/>
        </w:rPr>
        <w:t>固定污染源烟气（</w:t>
      </w:r>
      <w:r w:rsidRPr="00466432">
        <w:rPr>
          <w:rFonts w:ascii="Times New Roman" w:hAnsi="Times New Roman" w:hint="eastAsia"/>
          <w:szCs w:val="22"/>
        </w:rPr>
        <w:t>SO2</w:t>
      </w:r>
      <w:r w:rsidRPr="00466432">
        <w:rPr>
          <w:rFonts w:ascii="Times New Roman" w:hAnsi="Times New Roman" w:hint="eastAsia"/>
          <w:szCs w:val="22"/>
        </w:rPr>
        <w:t>、</w:t>
      </w:r>
      <w:r w:rsidRPr="00466432">
        <w:rPr>
          <w:rFonts w:ascii="Times New Roman" w:hAnsi="Times New Roman" w:hint="eastAsia"/>
          <w:szCs w:val="22"/>
        </w:rPr>
        <w:t>NOx</w:t>
      </w:r>
      <w:r w:rsidRPr="00466432">
        <w:rPr>
          <w:rFonts w:ascii="Times New Roman" w:hAnsi="Times New Roman" w:hint="eastAsia"/>
          <w:szCs w:val="22"/>
        </w:rPr>
        <w:t>、颗粒物）排放连续监测系统技术要求及检测方法</w:t>
      </w:r>
    </w:p>
    <w:p w14:paraId="0D232E43"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194  </w:t>
      </w:r>
      <w:r w:rsidRPr="007B4072">
        <w:rPr>
          <w:rFonts w:ascii="Times New Roman" w:hAnsi="Times New Roman" w:hint="eastAsia"/>
          <w:szCs w:val="22"/>
        </w:rPr>
        <w:t>环境空气质量手工监测技术规范</w:t>
      </w:r>
    </w:p>
    <w:p w14:paraId="19B273F8"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HJ 479</w:t>
      </w:r>
      <w:r w:rsidRPr="007B4072">
        <w:rPr>
          <w:rFonts w:ascii="Times New Roman" w:hAnsi="Times New Roman" w:hint="eastAsia"/>
          <w:szCs w:val="22"/>
        </w:rPr>
        <w:tab/>
        <w:t xml:space="preserve">  </w:t>
      </w:r>
      <w:r w:rsidRPr="007B4072">
        <w:rPr>
          <w:rFonts w:ascii="Times New Roman" w:hAnsi="Times New Roman" w:hint="eastAsia"/>
          <w:szCs w:val="22"/>
        </w:rPr>
        <w:t>环境空气</w:t>
      </w:r>
      <w:r w:rsidRPr="007B4072">
        <w:rPr>
          <w:rFonts w:ascii="Times New Roman" w:hAnsi="Times New Roman" w:hint="eastAsia"/>
          <w:szCs w:val="22"/>
        </w:rPr>
        <w:t xml:space="preserve"> </w:t>
      </w:r>
      <w:r w:rsidRPr="007B4072">
        <w:rPr>
          <w:rFonts w:ascii="Times New Roman" w:hAnsi="Times New Roman" w:hint="eastAsia"/>
          <w:szCs w:val="22"/>
        </w:rPr>
        <w:t>氮氧化物（一氧化氮和二氧化氮）的测定</w:t>
      </w:r>
      <w:r w:rsidRPr="007B4072">
        <w:rPr>
          <w:rFonts w:ascii="Times New Roman" w:hAnsi="Times New Roman" w:hint="eastAsia"/>
          <w:szCs w:val="22"/>
        </w:rPr>
        <w:t xml:space="preserve"> </w:t>
      </w:r>
      <w:r w:rsidRPr="007B4072">
        <w:rPr>
          <w:rFonts w:ascii="Times New Roman" w:hAnsi="Times New Roman" w:hint="eastAsia"/>
          <w:szCs w:val="22"/>
        </w:rPr>
        <w:t>盐酸</w:t>
      </w:r>
      <w:proofErr w:type="gramStart"/>
      <w:r w:rsidRPr="007B4072">
        <w:rPr>
          <w:rFonts w:ascii="Times New Roman" w:hAnsi="Times New Roman" w:hint="eastAsia"/>
          <w:szCs w:val="22"/>
        </w:rPr>
        <w:t>萘</w:t>
      </w:r>
      <w:proofErr w:type="gramEnd"/>
      <w:r w:rsidRPr="007B4072">
        <w:rPr>
          <w:rFonts w:ascii="Times New Roman" w:hAnsi="Times New Roman" w:hint="eastAsia"/>
          <w:szCs w:val="22"/>
        </w:rPr>
        <w:t>乙二胺分光光度法</w:t>
      </w:r>
      <w:r w:rsidRPr="007B4072">
        <w:rPr>
          <w:rFonts w:ascii="Times New Roman" w:hAnsi="Times New Roman" w:hint="eastAsia"/>
          <w:szCs w:val="22"/>
        </w:rPr>
        <w:t xml:space="preserve"> </w:t>
      </w:r>
    </w:p>
    <w:p w14:paraId="1CEE9CC1"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H</w:t>
      </w:r>
      <w:r w:rsidRPr="007B4072">
        <w:rPr>
          <w:rFonts w:ascii="Times New Roman" w:hAnsi="Times New Roman"/>
          <w:szCs w:val="22"/>
        </w:rPr>
        <w:t xml:space="preserve">J </w:t>
      </w:r>
      <w:r w:rsidRPr="007B4072">
        <w:rPr>
          <w:rFonts w:ascii="Times New Roman" w:hAnsi="Times New Roman" w:hint="eastAsia"/>
          <w:szCs w:val="22"/>
        </w:rPr>
        <w:t>481</w:t>
      </w:r>
      <w:r w:rsidRPr="007B4072">
        <w:rPr>
          <w:rFonts w:ascii="Times New Roman" w:hAnsi="Times New Roman"/>
          <w:szCs w:val="22"/>
        </w:rPr>
        <w:t xml:space="preserve">  </w:t>
      </w:r>
      <w:r w:rsidRPr="007B4072">
        <w:rPr>
          <w:rFonts w:ascii="Times New Roman" w:hAnsi="Times New Roman" w:hint="eastAsia"/>
          <w:szCs w:val="22"/>
        </w:rPr>
        <w:t>环境空气</w:t>
      </w:r>
      <w:r w:rsidRPr="007B4072">
        <w:rPr>
          <w:rFonts w:ascii="Times New Roman" w:hAnsi="Times New Roman" w:hint="eastAsia"/>
          <w:szCs w:val="22"/>
        </w:rPr>
        <w:t xml:space="preserve"> </w:t>
      </w:r>
      <w:r w:rsidRPr="007B4072">
        <w:rPr>
          <w:rFonts w:ascii="Times New Roman" w:hAnsi="Times New Roman" w:hint="eastAsia"/>
          <w:szCs w:val="22"/>
        </w:rPr>
        <w:t>氟化物的测定</w:t>
      </w:r>
      <w:r w:rsidRPr="007B4072">
        <w:rPr>
          <w:rFonts w:ascii="Times New Roman" w:hAnsi="Times New Roman" w:hint="eastAsia"/>
          <w:szCs w:val="22"/>
        </w:rPr>
        <w:t xml:space="preserve"> </w:t>
      </w:r>
      <w:r w:rsidRPr="007B4072">
        <w:rPr>
          <w:rFonts w:ascii="Times New Roman" w:hAnsi="Times New Roman" w:hint="eastAsia"/>
          <w:szCs w:val="22"/>
        </w:rPr>
        <w:t>石灰滤纸采样氟离子选择电极法</w:t>
      </w:r>
    </w:p>
    <w:p w14:paraId="0900672B"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482  </w:t>
      </w:r>
      <w:r w:rsidRPr="007B4072">
        <w:rPr>
          <w:rFonts w:ascii="Times New Roman" w:hAnsi="Times New Roman" w:hint="eastAsia"/>
          <w:szCs w:val="22"/>
        </w:rPr>
        <w:t>环境空气</w:t>
      </w:r>
      <w:r w:rsidRPr="007B4072">
        <w:rPr>
          <w:rFonts w:ascii="Times New Roman" w:hAnsi="Times New Roman" w:hint="eastAsia"/>
          <w:szCs w:val="22"/>
        </w:rPr>
        <w:t xml:space="preserve"> </w:t>
      </w:r>
      <w:r w:rsidRPr="007B4072">
        <w:rPr>
          <w:rFonts w:ascii="Times New Roman" w:hAnsi="Times New Roman" w:hint="eastAsia"/>
          <w:szCs w:val="22"/>
        </w:rPr>
        <w:t>二氧化硫的测定</w:t>
      </w:r>
      <w:r w:rsidRPr="007B4072">
        <w:rPr>
          <w:rFonts w:ascii="Times New Roman" w:hAnsi="Times New Roman" w:hint="eastAsia"/>
          <w:szCs w:val="22"/>
        </w:rPr>
        <w:t xml:space="preserve"> </w:t>
      </w:r>
      <w:r w:rsidRPr="007B4072">
        <w:rPr>
          <w:rFonts w:ascii="Times New Roman" w:hAnsi="Times New Roman" w:hint="eastAsia"/>
          <w:szCs w:val="22"/>
        </w:rPr>
        <w:t>甲醛吸收</w:t>
      </w:r>
      <w:r w:rsidRPr="007B4072">
        <w:rPr>
          <w:rFonts w:ascii="Times New Roman" w:hAnsi="Times New Roman" w:hint="eastAsia"/>
          <w:szCs w:val="22"/>
        </w:rPr>
        <w:t>-</w:t>
      </w:r>
      <w:r w:rsidRPr="007B4072">
        <w:rPr>
          <w:rFonts w:ascii="Times New Roman" w:hAnsi="Times New Roman" w:hint="eastAsia"/>
          <w:szCs w:val="22"/>
        </w:rPr>
        <w:t>副玫瑰苯胺分光光度法</w:t>
      </w:r>
      <w:r w:rsidRPr="007B4072">
        <w:rPr>
          <w:rFonts w:ascii="Times New Roman" w:hAnsi="Times New Roman" w:hint="eastAsia"/>
          <w:szCs w:val="22"/>
        </w:rPr>
        <w:t xml:space="preserve"> </w:t>
      </w:r>
    </w:p>
    <w:p w14:paraId="6F8281EF"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H</w:t>
      </w:r>
      <w:r w:rsidRPr="007B4072">
        <w:rPr>
          <w:rFonts w:ascii="Times New Roman" w:hAnsi="Times New Roman"/>
          <w:szCs w:val="22"/>
        </w:rPr>
        <w:t xml:space="preserve">J </w:t>
      </w:r>
      <w:r w:rsidRPr="007B4072">
        <w:rPr>
          <w:rFonts w:ascii="Times New Roman" w:hAnsi="Times New Roman" w:hint="eastAsia"/>
          <w:szCs w:val="22"/>
        </w:rPr>
        <w:t>533</w:t>
      </w:r>
      <w:r w:rsidRPr="007B4072">
        <w:rPr>
          <w:rFonts w:ascii="Times New Roman" w:hAnsi="Times New Roman"/>
          <w:szCs w:val="22"/>
        </w:rPr>
        <w:t xml:space="preserve">  </w:t>
      </w:r>
      <w:r w:rsidRPr="007B4072">
        <w:rPr>
          <w:rFonts w:ascii="Times New Roman" w:hAnsi="Times New Roman" w:hint="eastAsia"/>
          <w:szCs w:val="22"/>
        </w:rPr>
        <w:t>环境空气和废气</w:t>
      </w:r>
      <w:r w:rsidRPr="007B4072">
        <w:rPr>
          <w:rFonts w:ascii="Times New Roman" w:hAnsi="Times New Roman" w:hint="eastAsia"/>
          <w:szCs w:val="22"/>
        </w:rPr>
        <w:t xml:space="preserve"> </w:t>
      </w:r>
      <w:r w:rsidRPr="007B4072">
        <w:rPr>
          <w:rFonts w:ascii="Times New Roman" w:hAnsi="Times New Roman" w:hint="eastAsia"/>
          <w:szCs w:val="22"/>
        </w:rPr>
        <w:t>氨的测定</w:t>
      </w:r>
      <w:r w:rsidRPr="007B4072">
        <w:rPr>
          <w:rFonts w:ascii="Times New Roman" w:hAnsi="Times New Roman" w:hint="eastAsia"/>
          <w:szCs w:val="22"/>
        </w:rPr>
        <w:t xml:space="preserve"> </w:t>
      </w:r>
      <w:r w:rsidRPr="007B4072">
        <w:rPr>
          <w:rFonts w:ascii="Times New Roman" w:hAnsi="Times New Roman" w:hint="eastAsia"/>
          <w:szCs w:val="22"/>
        </w:rPr>
        <w:t>纳氏试剂分光光度法</w:t>
      </w:r>
    </w:p>
    <w:p w14:paraId="7CBF9931"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lastRenderedPageBreak/>
        <w:t>H</w:t>
      </w:r>
      <w:r w:rsidRPr="007B4072">
        <w:rPr>
          <w:rFonts w:ascii="Times New Roman" w:hAnsi="Times New Roman"/>
          <w:szCs w:val="22"/>
        </w:rPr>
        <w:t xml:space="preserve">J </w:t>
      </w:r>
      <w:r w:rsidRPr="007B4072">
        <w:rPr>
          <w:rFonts w:ascii="Times New Roman" w:hAnsi="Times New Roman" w:hint="eastAsia"/>
          <w:szCs w:val="22"/>
        </w:rPr>
        <w:t>534</w:t>
      </w:r>
      <w:r w:rsidRPr="007B4072">
        <w:rPr>
          <w:rFonts w:ascii="Times New Roman" w:hAnsi="Times New Roman"/>
          <w:szCs w:val="22"/>
        </w:rPr>
        <w:t xml:space="preserve">  </w:t>
      </w:r>
      <w:r w:rsidRPr="007B4072">
        <w:rPr>
          <w:rFonts w:ascii="Times New Roman" w:hAnsi="Times New Roman" w:hint="eastAsia"/>
          <w:szCs w:val="22"/>
        </w:rPr>
        <w:t>环境空气</w:t>
      </w:r>
      <w:r w:rsidRPr="007B4072">
        <w:rPr>
          <w:rFonts w:ascii="Times New Roman" w:hAnsi="Times New Roman" w:hint="eastAsia"/>
          <w:szCs w:val="22"/>
        </w:rPr>
        <w:t xml:space="preserve"> </w:t>
      </w:r>
      <w:r w:rsidRPr="007B4072">
        <w:rPr>
          <w:rFonts w:ascii="Times New Roman" w:hAnsi="Times New Roman" w:hint="eastAsia"/>
          <w:szCs w:val="22"/>
        </w:rPr>
        <w:t>氨的测定</w:t>
      </w:r>
      <w:r w:rsidRPr="007B4072">
        <w:rPr>
          <w:rFonts w:ascii="Times New Roman" w:hAnsi="Times New Roman" w:hint="eastAsia"/>
          <w:szCs w:val="22"/>
        </w:rPr>
        <w:t xml:space="preserve"> </w:t>
      </w:r>
      <w:r w:rsidRPr="007B4072">
        <w:rPr>
          <w:rFonts w:ascii="Times New Roman" w:hAnsi="Times New Roman" w:hint="eastAsia"/>
          <w:szCs w:val="22"/>
        </w:rPr>
        <w:t>次氯酸钠</w:t>
      </w:r>
      <w:r w:rsidRPr="007B4072">
        <w:rPr>
          <w:rFonts w:ascii="Times New Roman" w:hAnsi="Times New Roman" w:hint="eastAsia"/>
          <w:szCs w:val="22"/>
        </w:rPr>
        <w:t>-</w:t>
      </w:r>
      <w:r w:rsidRPr="007B4072">
        <w:rPr>
          <w:rFonts w:ascii="Times New Roman" w:hAnsi="Times New Roman" w:hint="eastAsia"/>
          <w:szCs w:val="22"/>
        </w:rPr>
        <w:t>水杨酸分光光度法</w:t>
      </w:r>
    </w:p>
    <w:p w14:paraId="5D64F83E"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539  </w:t>
      </w:r>
      <w:r w:rsidRPr="007B4072">
        <w:rPr>
          <w:rFonts w:ascii="Times New Roman" w:hAnsi="Times New Roman" w:hint="eastAsia"/>
          <w:szCs w:val="22"/>
        </w:rPr>
        <w:t>环境空气</w:t>
      </w:r>
      <w:r w:rsidRPr="007B4072">
        <w:rPr>
          <w:rFonts w:ascii="Times New Roman" w:hAnsi="Times New Roman" w:hint="eastAsia"/>
          <w:szCs w:val="22"/>
        </w:rPr>
        <w:t xml:space="preserve"> </w:t>
      </w:r>
      <w:r w:rsidRPr="007B4072">
        <w:rPr>
          <w:rFonts w:ascii="Times New Roman" w:hAnsi="Times New Roman" w:hint="eastAsia"/>
          <w:szCs w:val="22"/>
        </w:rPr>
        <w:t>铅的测定</w:t>
      </w:r>
      <w:r w:rsidRPr="007B4072">
        <w:rPr>
          <w:rFonts w:ascii="Times New Roman" w:hAnsi="Times New Roman" w:hint="eastAsia"/>
          <w:szCs w:val="22"/>
        </w:rPr>
        <w:t xml:space="preserve"> </w:t>
      </w:r>
      <w:r w:rsidRPr="007B4072">
        <w:rPr>
          <w:rFonts w:ascii="Times New Roman" w:hAnsi="Times New Roman" w:hint="eastAsia"/>
          <w:szCs w:val="22"/>
        </w:rPr>
        <w:t>石墨炉原子吸收分光光度法</w:t>
      </w:r>
    </w:p>
    <w:p w14:paraId="05943DB7"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HJ 540</w:t>
      </w:r>
      <w:r w:rsidRPr="007B4072">
        <w:rPr>
          <w:rFonts w:ascii="Times New Roman" w:hAnsi="Times New Roman" w:hint="eastAsia"/>
          <w:szCs w:val="22"/>
        </w:rPr>
        <w:tab/>
        <w:t xml:space="preserve">  </w:t>
      </w:r>
      <w:r w:rsidRPr="007B4072">
        <w:rPr>
          <w:rFonts w:ascii="Times New Roman" w:hAnsi="Times New Roman" w:hint="eastAsia"/>
          <w:szCs w:val="22"/>
        </w:rPr>
        <w:t>环境空气和废气</w:t>
      </w:r>
      <w:r w:rsidRPr="007B4072">
        <w:rPr>
          <w:rFonts w:ascii="Times New Roman" w:hAnsi="Times New Roman" w:hint="eastAsia"/>
          <w:szCs w:val="22"/>
        </w:rPr>
        <w:t xml:space="preserve"> </w:t>
      </w:r>
      <w:r w:rsidRPr="007B4072">
        <w:rPr>
          <w:rFonts w:ascii="Times New Roman" w:hAnsi="Times New Roman" w:hint="eastAsia"/>
          <w:szCs w:val="22"/>
        </w:rPr>
        <w:t>砷的测定</w:t>
      </w:r>
      <w:r w:rsidRPr="007B4072">
        <w:rPr>
          <w:rFonts w:ascii="Times New Roman" w:hAnsi="Times New Roman" w:hint="eastAsia"/>
          <w:szCs w:val="22"/>
        </w:rPr>
        <w:t xml:space="preserve"> </w:t>
      </w:r>
      <w:r w:rsidRPr="007B4072">
        <w:rPr>
          <w:rFonts w:ascii="Times New Roman" w:hAnsi="Times New Roman" w:hint="eastAsia"/>
          <w:szCs w:val="22"/>
        </w:rPr>
        <w:t>二乙基二硫代氨基甲酸银分光光度法（暂行）</w:t>
      </w:r>
    </w:p>
    <w:p w14:paraId="23104B22"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542  </w:t>
      </w:r>
      <w:r w:rsidRPr="007B4072">
        <w:rPr>
          <w:rFonts w:ascii="Times New Roman" w:hAnsi="Times New Roman" w:hint="eastAsia"/>
          <w:szCs w:val="22"/>
        </w:rPr>
        <w:t>环境空气</w:t>
      </w:r>
      <w:r w:rsidRPr="007B4072">
        <w:rPr>
          <w:rFonts w:ascii="Times New Roman" w:hAnsi="Times New Roman" w:hint="eastAsia"/>
          <w:szCs w:val="22"/>
        </w:rPr>
        <w:t xml:space="preserve"> </w:t>
      </w:r>
      <w:r w:rsidRPr="007B4072">
        <w:rPr>
          <w:rFonts w:ascii="Times New Roman" w:hAnsi="Times New Roman" w:hint="eastAsia"/>
          <w:szCs w:val="22"/>
        </w:rPr>
        <w:t>汞的测定</w:t>
      </w:r>
      <w:r w:rsidRPr="007B4072">
        <w:rPr>
          <w:rFonts w:ascii="Times New Roman" w:hAnsi="Times New Roman" w:hint="eastAsia"/>
          <w:szCs w:val="22"/>
        </w:rPr>
        <w:t xml:space="preserve"> </w:t>
      </w:r>
      <w:r w:rsidRPr="007B4072">
        <w:rPr>
          <w:rFonts w:ascii="Times New Roman" w:hAnsi="Times New Roman" w:hint="eastAsia"/>
          <w:szCs w:val="22"/>
        </w:rPr>
        <w:t>巯基棉富集</w:t>
      </w:r>
      <w:r w:rsidRPr="007B4072">
        <w:rPr>
          <w:rFonts w:ascii="Times New Roman" w:hAnsi="Times New Roman" w:hint="eastAsia"/>
          <w:szCs w:val="22"/>
        </w:rPr>
        <w:t>-</w:t>
      </w:r>
      <w:r w:rsidRPr="007B4072">
        <w:rPr>
          <w:rFonts w:ascii="Times New Roman" w:hAnsi="Times New Roman" w:hint="eastAsia"/>
          <w:szCs w:val="22"/>
        </w:rPr>
        <w:t>冷原子荧光分光光度法（暂行）</w:t>
      </w:r>
    </w:p>
    <w:p w14:paraId="431F0CED" w14:textId="38D135F8"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543  </w:t>
      </w:r>
      <w:r w:rsidRPr="007B4072">
        <w:rPr>
          <w:rFonts w:ascii="Times New Roman" w:hAnsi="Times New Roman" w:hint="eastAsia"/>
          <w:szCs w:val="22"/>
        </w:rPr>
        <w:t>固定污染源废气</w:t>
      </w:r>
      <w:r w:rsidRPr="007B4072">
        <w:rPr>
          <w:rFonts w:ascii="Times New Roman" w:hAnsi="Times New Roman" w:hint="eastAsia"/>
          <w:szCs w:val="22"/>
        </w:rPr>
        <w:t xml:space="preserve"> </w:t>
      </w:r>
      <w:r w:rsidRPr="007B4072">
        <w:rPr>
          <w:rFonts w:ascii="Times New Roman" w:hAnsi="Times New Roman" w:hint="eastAsia"/>
          <w:szCs w:val="22"/>
        </w:rPr>
        <w:t>汞的测定</w:t>
      </w:r>
      <w:r w:rsidRPr="007B4072">
        <w:rPr>
          <w:rFonts w:ascii="Times New Roman" w:hAnsi="Times New Roman" w:hint="eastAsia"/>
          <w:szCs w:val="22"/>
        </w:rPr>
        <w:t xml:space="preserve"> </w:t>
      </w:r>
      <w:r w:rsidRPr="007B4072">
        <w:rPr>
          <w:rFonts w:ascii="Times New Roman" w:hAnsi="Times New Roman" w:hint="eastAsia"/>
          <w:szCs w:val="22"/>
        </w:rPr>
        <w:t>冷原子吸收分光光度法</w:t>
      </w:r>
      <w:r w:rsidRPr="007B4072">
        <w:rPr>
          <w:rFonts w:ascii="Times New Roman" w:hAnsi="Times New Roman" w:hint="eastAsia"/>
          <w:szCs w:val="22"/>
        </w:rPr>
        <w:t xml:space="preserve"> </w:t>
      </w:r>
      <w:r w:rsidR="003A5A6D" w:rsidRPr="007B4072">
        <w:rPr>
          <w:rFonts w:ascii="Times New Roman" w:hAnsi="Times New Roman" w:hint="eastAsia"/>
          <w:szCs w:val="22"/>
        </w:rPr>
        <w:t>（暂行）</w:t>
      </w:r>
    </w:p>
    <w:p w14:paraId="193FB512"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544  </w:t>
      </w:r>
      <w:r w:rsidRPr="007B4072">
        <w:rPr>
          <w:rFonts w:ascii="Times New Roman" w:hAnsi="Times New Roman" w:hint="eastAsia"/>
          <w:szCs w:val="22"/>
        </w:rPr>
        <w:t>固定污染源废气</w:t>
      </w:r>
      <w:r>
        <w:rPr>
          <w:rFonts w:ascii="Times New Roman" w:hAnsi="Times New Roman"/>
          <w:szCs w:val="22"/>
        </w:rPr>
        <w:t xml:space="preserve"> </w:t>
      </w:r>
      <w:r w:rsidRPr="007B4072">
        <w:rPr>
          <w:rFonts w:ascii="Times New Roman" w:hAnsi="Times New Roman" w:hint="eastAsia"/>
          <w:szCs w:val="22"/>
        </w:rPr>
        <w:t>硫酸雾的测定</w:t>
      </w:r>
      <w:r w:rsidRPr="007B4072">
        <w:rPr>
          <w:rFonts w:ascii="Times New Roman" w:hAnsi="Times New Roman" w:hint="eastAsia"/>
          <w:szCs w:val="22"/>
        </w:rPr>
        <w:t xml:space="preserve"> </w:t>
      </w:r>
      <w:r w:rsidRPr="007B4072">
        <w:rPr>
          <w:rFonts w:ascii="Times New Roman" w:hAnsi="Times New Roman" w:hint="eastAsia"/>
          <w:szCs w:val="22"/>
        </w:rPr>
        <w:t>离子色谱法</w:t>
      </w:r>
      <w:r w:rsidRPr="007B4072">
        <w:rPr>
          <w:rFonts w:ascii="Times New Roman" w:hAnsi="Times New Roman" w:hint="eastAsia"/>
          <w:szCs w:val="22"/>
        </w:rPr>
        <w:t xml:space="preserve"> </w:t>
      </w:r>
    </w:p>
    <w:p w14:paraId="3C122644"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547  </w:t>
      </w:r>
      <w:r w:rsidRPr="007B4072">
        <w:rPr>
          <w:rFonts w:ascii="Times New Roman" w:hAnsi="Times New Roman" w:hint="eastAsia"/>
          <w:szCs w:val="22"/>
        </w:rPr>
        <w:t>固定污染源废气</w:t>
      </w:r>
      <w:r w:rsidRPr="007B4072">
        <w:rPr>
          <w:rFonts w:ascii="Times New Roman" w:hAnsi="Times New Roman" w:hint="eastAsia"/>
          <w:szCs w:val="22"/>
        </w:rPr>
        <w:t xml:space="preserve"> </w:t>
      </w:r>
      <w:r w:rsidRPr="007B4072">
        <w:rPr>
          <w:rFonts w:ascii="Times New Roman" w:hAnsi="Times New Roman" w:hint="eastAsia"/>
          <w:szCs w:val="22"/>
        </w:rPr>
        <w:t>氯气的测定</w:t>
      </w:r>
      <w:r w:rsidRPr="007B4072">
        <w:rPr>
          <w:rFonts w:ascii="Times New Roman" w:hAnsi="Times New Roman" w:hint="eastAsia"/>
          <w:szCs w:val="22"/>
        </w:rPr>
        <w:tab/>
        <w:t xml:space="preserve"> </w:t>
      </w:r>
      <w:r w:rsidRPr="007B4072">
        <w:rPr>
          <w:rFonts w:ascii="Times New Roman" w:hAnsi="Times New Roman" w:hint="eastAsia"/>
          <w:szCs w:val="22"/>
        </w:rPr>
        <w:t>碘量法</w:t>
      </w:r>
    </w:p>
    <w:p w14:paraId="1F52D76C"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548  </w:t>
      </w:r>
      <w:r w:rsidRPr="007B4072">
        <w:rPr>
          <w:rFonts w:ascii="Times New Roman" w:hAnsi="Times New Roman" w:hint="eastAsia"/>
          <w:szCs w:val="22"/>
        </w:rPr>
        <w:t>固定污染源废气</w:t>
      </w:r>
      <w:r w:rsidRPr="007B4072">
        <w:rPr>
          <w:rFonts w:ascii="Times New Roman" w:hAnsi="Times New Roman" w:hint="eastAsia"/>
          <w:szCs w:val="22"/>
        </w:rPr>
        <w:t xml:space="preserve"> </w:t>
      </w:r>
      <w:r w:rsidRPr="007B4072">
        <w:rPr>
          <w:rFonts w:ascii="Times New Roman" w:hAnsi="Times New Roman" w:hint="eastAsia"/>
          <w:szCs w:val="22"/>
        </w:rPr>
        <w:t>氯化氢的测定</w:t>
      </w:r>
      <w:r w:rsidRPr="007B4072">
        <w:rPr>
          <w:rFonts w:ascii="Times New Roman" w:hAnsi="Times New Roman" w:hint="eastAsia"/>
          <w:szCs w:val="22"/>
        </w:rPr>
        <w:t xml:space="preserve"> </w:t>
      </w:r>
      <w:r w:rsidRPr="007B4072">
        <w:rPr>
          <w:rFonts w:ascii="Times New Roman" w:hAnsi="Times New Roman" w:hint="eastAsia"/>
          <w:szCs w:val="22"/>
        </w:rPr>
        <w:tab/>
      </w:r>
      <w:r w:rsidRPr="007B4072">
        <w:rPr>
          <w:rFonts w:ascii="Times New Roman" w:hAnsi="Times New Roman" w:hint="eastAsia"/>
          <w:szCs w:val="22"/>
        </w:rPr>
        <w:t>硝酸银容量法</w:t>
      </w:r>
    </w:p>
    <w:p w14:paraId="481F001C"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549  </w:t>
      </w:r>
      <w:r w:rsidRPr="007B4072">
        <w:rPr>
          <w:rFonts w:ascii="Times New Roman" w:hAnsi="Times New Roman" w:hint="eastAsia"/>
          <w:szCs w:val="22"/>
        </w:rPr>
        <w:t>环境空气和废气</w:t>
      </w:r>
      <w:r w:rsidRPr="007B4072">
        <w:rPr>
          <w:rFonts w:ascii="Times New Roman" w:hAnsi="Times New Roman" w:hint="eastAsia"/>
          <w:szCs w:val="22"/>
        </w:rPr>
        <w:t xml:space="preserve"> </w:t>
      </w:r>
      <w:r w:rsidRPr="007B4072">
        <w:rPr>
          <w:rFonts w:ascii="Times New Roman" w:hAnsi="Times New Roman" w:hint="eastAsia"/>
          <w:szCs w:val="22"/>
        </w:rPr>
        <w:t>氯化氢的测定</w:t>
      </w:r>
      <w:r w:rsidRPr="007B4072">
        <w:rPr>
          <w:rFonts w:ascii="Times New Roman" w:hAnsi="Times New Roman" w:hint="eastAsia"/>
          <w:szCs w:val="22"/>
        </w:rPr>
        <w:t xml:space="preserve"> </w:t>
      </w:r>
      <w:r w:rsidRPr="007B4072">
        <w:rPr>
          <w:rFonts w:ascii="Times New Roman" w:hAnsi="Times New Roman" w:hint="eastAsia"/>
          <w:szCs w:val="22"/>
        </w:rPr>
        <w:tab/>
      </w:r>
      <w:r w:rsidRPr="007B4072">
        <w:rPr>
          <w:rFonts w:ascii="Times New Roman" w:hAnsi="Times New Roman" w:hint="eastAsia"/>
          <w:szCs w:val="22"/>
        </w:rPr>
        <w:t>离子色谱法</w:t>
      </w:r>
    </w:p>
    <w:p w14:paraId="6853FCA6"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583  </w:t>
      </w:r>
      <w:r w:rsidRPr="007B4072">
        <w:rPr>
          <w:rFonts w:ascii="Times New Roman" w:hAnsi="Times New Roman" w:hint="eastAsia"/>
          <w:szCs w:val="22"/>
        </w:rPr>
        <w:t>环境空气</w:t>
      </w:r>
      <w:r w:rsidRPr="007B4072">
        <w:rPr>
          <w:rFonts w:ascii="Times New Roman" w:hAnsi="Times New Roman" w:hint="eastAsia"/>
          <w:szCs w:val="22"/>
        </w:rPr>
        <w:t xml:space="preserve"> </w:t>
      </w:r>
      <w:r w:rsidRPr="007B4072">
        <w:rPr>
          <w:rFonts w:ascii="Times New Roman" w:hAnsi="Times New Roman" w:hint="eastAsia"/>
          <w:szCs w:val="22"/>
        </w:rPr>
        <w:t>苯系物的测定</w:t>
      </w:r>
      <w:r w:rsidRPr="007B4072">
        <w:rPr>
          <w:rFonts w:ascii="Times New Roman" w:hAnsi="Times New Roman" w:hint="eastAsia"/>
          <w:szCs w:val="22"/>
        </w:rPr>
        <w:t xml:space="preserve"> </w:t>
      </w:r>
      <w:r w:rsidRPr="007B4072">
        <w:rPr>
          <w:rFonts w:ascii="Times New Roman" w:hAnsi="Times New Roman" w:hint="eastAsia"/>
          <w:szCs w:val="22"/>
        </w:rPr>
        <w:t>固体吸附</w:t>
      </w:r>
      <w:r w:rsidRPr="007B4072">
        <w:rPr>
          <w:rFonts w:ascii="Times New Roman" w:hAnsi="Times New Roman" w:hint="eastAsia"/>
          <w:szCs w:val="22"/>
        </w:rPr>
        <w:t>/</w:t>
      </w:r>
      <w:r w:rsidRPr="007B4072">
        <w:rPr>
          <w:rFonts w:ascii="Times New Roman" w:hAnsi="Times New Roman" w:hint="eastAsia"/>
          <w:szCs w:val="22"/>
        </w:rPr>
        <w:t>热脱附</w:t>
      </w:r>
      <w:r w:rsidRPr="007B4072">
        <w:rPr>
          <w:rFonts w:ascii="Times New Roman" w:hAnsi="Times New Roman" w:hint="eastAsia"/>
          <w:szCs w:val="22"/>
        </w:rPr>
        <w:t>-</w:t>
      </w:r>
      <w:r w:rsidRPr="007B4072">
        <w:rPr>
          <w:rFonts w:ascii="Times New Roman" w:hAnsi="Times New Roman" w:hint="eastAsia"/>
          <w:szCs w:val="22"/>
        </w:rPr>
        <w:t>气相色谱法</w:t>
      </w:r>
    </w:p>
    <w:p w14:paraId="79105B45"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584  </w:t>
      </w:r>
      <w:r w:rsidRPr="007B4072">
        <w:rPr>
          <w:rFonts w:ascii="Times New Roman" w:hAnsi="Times New Roman" w:hint="eastAsia"/>
          <w:szCs w:val="22"/>
        </w:rPr>
        <w:t>环境空气</w:t>
      </w:r>
      <w:r w:rsidRPr="007B4072">
        <w:rPr>
          <w:rFonts w:ascii="Times New Roman" w:hAnsi="Times New Roman" w:hint="eastAsia"/>
          <w:szCs w:val="22"/>
        </w:rPr>
        <w:t xml:space="preserve"> </w:t>
      </w:r>
      <w:r w:rsidRPr="007B4072">
        <w:rPr>
          <w:rFonts w:ascii="Times New Roman" w:hAnsi="Times New Roman" w:hint="eastAsia"/>
          <w:szCs w:val="22"/>
        </w:rPr>
        <w:t>苯系物的测定</w:t>
      </w:r>
      <w:r w:rsidRPr="007B4072">
        <w:rPr>
          <w:rFonts w:ascii="Times New Roman" w:hAnsi="Times New Roman" w:hint="eastAsia"/>
          <w:szCs w:val="22"/>
        </w:rPr>
        <w:t xml:space="preserve"> </w:t>
      </w:r>
      <w:r w:rsidRPr="007B4072">
        <w:rPr>
          <w:rFonts w:ascii="Times New Roman" w:hAnsi="Times New Roman" w:hint="eastAsia"/>
          <w:szCs w:val="22"/>
        </w:rPr>
        <w:t>活性炭吸附</w:t>
      </w:r>
      <w:r w:rsidRPr="007B4072">
        <w:rPr>
          <w:rFonts w:ascii="Times New Roman" w:hAnsi="Times New Roman" w:hint="eastAsia"/>
          <w:szCs w:val="22"/>
        </w:rPr>
        <w:t>/</w:t>
      </w:r>
      <w:r w:rsidRPr="007B4072">
        <w:rPr>
          <w:rFonts w:ascii="Times New Roman" w:hAnsi="Times New Roman" w:hint="eastAsia"/>
          <w:szCs w:val="22"/>
        </w:rPr>
        <w:t>二硫化碳解吸</w:t>
      </w:r>
      <w:r w:rsidRPr="007B4072">
        <w:rPr>
          <w:rFonts w:ascii="Times New Roman" w:hAnsi="Times New Roman" w:hint="eastAsia"/>
          <w:szCs w:val="22"/>
        </w:rPr>
        <w:t>-</w:t>
      </w:r>
      <w:r w:rsidRPr="007B4072">
        <w:rPr>
          <w:rFonts w:ascii="Times New Roman" w:hAnsi="Times New Roman" w:hint="eastAsia"/>
          <w:szCs w:val="22"/>
        </w:rPr>
        <w:t>气相色谱法</w:t>
      </w:r>
    </w:p>
    <w:p w14:paraId="038A66A6"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H</w:t>
      </w:r>
      <w:r w:rsidRPr="007B4072">
        <w:rPr>
          <w:rFonts w:ascii="Times New Roman" w:hAnsi="Times New Roman"/>
          <w:szCs w:val="22"/>
        </w:rPr>
        <w:t xml:space="preserve">J </w:t>
      </w:r>
      <w:r w:rsidRPr="007B4072">
        <w:rPr>
          <w:rFonts w:ascii="Times New Roman" w:hAnsi="Times New Roman" w:hint="eastAsia"/>
          <w:szCs w:val="22"/>
        </w:rPr>
        <w:t>604</w:t>
      </w:r>
      <w:r w:rsidRPr="007B4072">
        <w:rPr>
          <w:rFonts w:ascii="Times New Roman" w:hAnsi="Times New Roman"/>
          <w:szCs w:val="22"/>
        </w:rPr>
        <w:t xml:space="preserve">  </w:t>
      </w:r>
      <w:r w:rsidRPr="007B4072">
        <w:rPr>
          <w:rFonts w:ascii="Times New Roman" w:hAnsi="Times New Roman" w:hint="eastAsia"/>
          <w:szCs w:val="22"/>
        </w:rPr>
        <w:t>环境空气</w:t>
      </w:r>
      <w:r w:rsidRPr="007B4072">
        <w:rPr>
          <w:rFonts w:ascii="Times New Roman" w:hAnsi="Times New Roman" w:hint="eastAsia"/>
          <w:szCs w:val="22"/>
        </w:rPr>
        <w:t xml:space="preserve"> </w:t>
      </w:r>
      <w:r w:rsidRPr="007B4072">
        <w:rPr>
          <w:rFonts w:ascii="Times New Roman" w:hAnsi="Times New Roman" w:hint="eastAsia"/>
          <w:szCs w:val="22"/>
        </w:rPr>
        <w:t>总烃、甲烷和非甲烷总烃的测定</w:t>
      </w:r>
      <w:r w:rsidRPr="007B4072">
        <w:rPr>
          <w:rFonts w:ascii="Times New Roman" w:hAnsi="Times New Roman" w:hint="eastAsia"/>
          <w:szCs w:val="22"/>
        </w:rPr>
        <w:t xml:space="preserve"> </w:t>
      </w:r>
      <w:r w:rsidRPr="007B4072">
        <w:rPr>
          <w:rFonts w:ascii="Times New Roman" w:hAnsi="Times New Roman" w:hint="eastAsia"/>
          <w:szCs w:val="22"/>
        </w:rPr>
        <w:t>直接进样</w:t>
      </w:r>
      <w:r w:rsidRPr="007B4072">
        <w:rPr>
          <w:rFonts w:ascii="Times New Roman" w:hAnsi="Times New Roman" w:hint="eastAsia"/>
          <w:szCs w:val="22"/>
        </w:rPr>
        <w:t>-</w:t>
      </w:r>
      <w:r w:rsidRPr="007B4072">
        <w:rPr>
          <w:rFonts w:ascii="Times New Roman" w:hAnsi="Times New Roman" w:hint="eastAsia"/>
          <w:szCs w:val="22"/>
        </w:rPr>
        <w:t>气相色谱法</w:t>
      </w:r>
    </w:p>
    <w:p w14:paraId="6F909617"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629  </w:t>
      </w:r>
      <w:r w:rsidRPr="007B4072">
        <w:rPr>
          <w:rFonts w:ascii="Times New Roman" w:hAnsi="Times New Roman" w:hint="eastAsia"/>
          <w:szCs w:val="22"/>
        </w:rPr>
        <w:t>固定污染源废气</w:t>
      </w:r>
      <w:r w:rsidRPr="007B4072">
        <w:rPr>
          <w:rFonts w:ascii="Times New Roman" w:hAnsi="Times New Roman" w:hint="eastAsia"/>
          <w:szCs w:val="22"/>
        </w:rPr>
        <w:t xml:space="preserve"> </w:t>
      </w:r>
      <w:r w:rsidRPr="007B4072">
        <w:rPr>
          <w:rFonts w:ascii="Times New Roman" w:hAnsi="Times New Roman" w:hint="eastAsia"/>
          <w:szCs w:val="22"/>
        </w:rPr>
        <w:tab/>
      </w:r>
      <w:r w:rsidRPr="007B4072">
        <w:rPr>
          <w:rFonts w:ascii="Times New Roman" w:hAnsi="Times New Roman" w:hint="eastAsia"/>
          <w:szCs w:val="22"/>
        </w:rPr>
        <w:t>二氧化硫的测定</w:t>
      </w:r>
      <w:r w:rsidRPr="007B4072">
        <w:rPr>
          <w:rFonts w:ascii="Times New Roman" w:hAnsi="Times New Roman" w:hint="eastAsia"/>
          <w:szCs w:val="22"/>
        </w:rPr>
        <w:t xml:space="preserve"> </w:t>
      </w:r>
      <w:r w:rsidRPr="007B4072">
        <w:rPr>
          <w:rFonts w:ascii="Times New Roman" w:hAnsi="Times New Roman" w:hint="eastAsia"/>
          <w:szCs w:val="22"/>
        </w:rPr>
        <w:t>非分散红外吸收法</w:t>
      </w:r>
    </w:p>
    <w:p w14:paraId="18DADB81"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638  </w:t>
      </w:r>
      <w:r w:rsidRPr="007B4072">
        <w:rPr>
          <w:rFonts w:ascii="Times New Roman" w:hAnsi="Times New Roman" w:hint="eastAsia"/>
          <w:szCs w:val="22"/>
        </w:rPr>
        <w:t>环境空气</w:t>
      </w:r>
      <w:r w:rsidRPr="007B4072">
        <w:rPr>
          <w:rFonts w:ascii="Times New Roman" w:hAnsi="Times New Roman" w:hint="eastAsia"/>
          <w:szCs w:val="22"/>
        </w:rPr>
        <w:t xml:space="preserve"> </w:t>
      </w:r>
      <w:r w:rsidRPr="007B4072">
        <w:rPr>
          <w:rFonts w:ascii="Times New Roman" w:hAnsi="Times New Roman" w:hint="eastAsia"/>
          <w:szCs w:val="22"/>
        </w:rPr>
        <w:t>酚类化合物的测定</w:t>
      </w:r>
      <w:r w:rsidRPr="007B4072">
        <w:rPr>
          <w:rFonts w:ascii="Times New Roman" w:hAnsi="Times New Roman" w:hint="eastAsia"/>
          <w:szCs w:val="22"/>
        </w:rPr>
        <w:t xml:space="preserve"> </w:t>
      </w:r>
      <w:r w:rsidRPr="007B4072">
        <w:rPr>
          <w:rFonts w:ascii="Times New Roman" w:hAnsi="Times New Roman" w:hint="eastAsia"/>
          <w:szCs w:val="22"/>
        </w:rPr>
        <w:t>高效液相色谱法</w:t>
      </w:r>
    </w:p>
    <w:p w14:paraId="1F23B41D"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644  </w:t>
      </w:r>
      <w:r w:rsidRPr="007B4072">
        <w:rPr>
          <w:rFonts w:ascii="Times New Roman" w:hAnsi="Times New Roman" w:hint="eastAsia"/>
          <w:szCs w:val="22"/>
        </w:rPr>
        <w:t>环境空气</w:t>
      </w:r>
      <w:r w:rsidRPr="007B4072">
        <w:rPr>
          <w:rFonts w:ascii="Times New Roman" w:hAnsi="Times New Roman" w:hint="eastAsia"/>
          <w:szCs w:val="22"/>
        </w:rPr>
        <w:t xml:space="preserve"> </w:t>
      </w:r>
      <w:r w:rsidRPr="007B4072">
        <w:rPr>
          <w:rFonts w:ascii="Times New Roman" w:hAnsi="Times New Roman" w:hint="eastAsia"/>
          <w:szCs w:val="22"/>
        </w:rPr>
        <w:t>挥发性有机物的测定</w:t>
      </w:r>
      <w:r w:rsidRPr="007B4072">
        <w:rPr>
          <w:rFonts w:ascii="Times New Roman" w:hAnsi="Times New Roman" w:hint="eastAsia"/>
          <w:szCs w:val="22"/>
        </w:rPr>
        <w:t xml:space="preserve"> </w:t>
      </w:r>
      <w:r w:rsidRPr="007B4072">
        <w:rPr>
          <w:rFonts w:ascii="Times New Roman" w:hAnsi="Times New Roman" w:hint="eastAsia"/>
          <w:szCs w:val="22"/>
        </w:rPr>
        <w:tab/>
      </w:r>
      <w:r w:rsidRPr="007B4072">
        <w:rPr>
          <w:rFonts w:ascii="Times New Roman" w:hAnsi="Times New Roman" w:hint="eastAsia"/>
          <w:szCs w:val="22"/>
        </w:rPr>
        <w:t>吸附管采样—热脱附</w:t>
      </w:r>
      <w:r w:rsidRPr="007B4072">
        <w:rPr>
          <w:rFonts w:ascii="Times New Roman" w:hAnsi="Times New Roman" w:hint="eastAsia"/>
          <w:szCs w:val="22"/>
        </w:rPr>
        <w:t>/</w:t>
      </w:r>
      <w:r w:rsidRPr="007B4072">
        <w:rPr>
          <w:rFonts w:ascii="Times New Roman" w:hAnsi="Times New Roman" w:hint="eastAsia"/>
          <w:szCs w:val="22"/>
        </w:rPr>
        <w:t>气相色谱</w:t>
      </w:r>
      <w:r w:rsidRPr="007B4072">
        <w:rPr>
          <w:rFonts w:ascii="Times New Roman" w:hAnsi="Times New Roman" w:hint="eastAsia"/>
          <w:szCs w:val="22"/>
        </w:rPr>
        <w:t>-</w:t>
      </w:r>
      <w:r w:rsidRPr="007B4072">
        <w:rPr>
          <w:rFonts w:ascii="Times New Roman" w:hAnsi="Times New Roman" w:hint="eastAsia"/>
          <w:szCs w:val="22"/>
        </w:rPr>
        <w:t>质谱法</w:t>
      </w:r>
    </w:p>
    <w:p w14:paraId="37C1849E"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H</w:t>
      </w:r>
      <w:r w:rsidRPr="007B4072">
        <w:rPr>
          <w:rFonts w:ascii="Times New Roman" w:hAnsi="Times New Roman"/>
          <w:szCs w:val="22"/>
        </w:rPr>
        <w:t xml:space="preserve">J </w:t>
      </w:r>
      <w:r w:rsidRPr="007B4072">
        <w:rPr>
          <w:rFonts w:ascii="Times New Roman" w:hAnsi="Times New Roman" w:hint="eastAsia"/>
          <w:szCs w:val="22"/>
        </w:rPr>
        <w:t>645</w:t>
      </w:r>
      <w:r w:rsidRPr="007B4072">
        <w:rPr>
          <w:rFonts w:ascii="Times New Roman" w:hAnsi="Times New Roman"/>
          <w:szCs w:val="22"/>
        </w:rPr>
        <w:t xml:space="preserve">  </w:t>
      </w:r>
      <w:r w:rsidRPr="007B4072">
        <w:rPr>
          <w:rFonts w:ascii="Times New Roman" w:hAnsi="Times New Roman" w:hint="eastAsia"/>
          <w:szCs w:val="22"/>
        </w:rPr>
        <w:t>环境空气</w:t>
      </w:r>
      <w:r w:rsidRPr="007B4072">
        <w:rPr>
          <w:rFonts w:ascii="Times New Roman" w:hAnsi="Times New Roman" w:hint="eastAsia"/>
          <w:szCs w:val="22"/>
        </w:rPr>
        <w:t xml:space="preserve"> </w:t>
      </w:r>
      <w:r w:rsidRPr="007B4072">
        <w:rPr>
          <w:rFonts w:ascii="Times New Roman" w:hAnsi="Times New Roman" w:hint="eastAsia"/>
          <w:szCs w:val="22"/>
        </w:rPr>
        <w:t>挥发性卤代烃的测定</w:t>
      </w:r>
      <w:r w:rsidRPr="007B4072">
        <w:rPr>
          <w:rFonts w:ascii="Times New Roman" w:hAnsi="Times New Roman" w:hint="eastAsia"/>
          <w:szCs w:val="22"/>
        </w:rPr>
        <w:t xml:space="preserve"> </w:t>
      </w:r>
      <w:r w:rsidRPr="007B4072">
        <w:rPr>
          <w:rFonts w:ascii="Times New Roman" w:hAnsi="Times New Roman" w:hint="eastAsia"/>
          <w:szCs w:val="22"/>
        </w:rPr>
        <w:t>活性炭吸附</w:t>
      </w:r>
      <w:r w:rsidRPr="007B4072">
        <w:rPr>
          <w:rFonts w:ascii="Times New Roman" w:hAnsi="Times New Roman" w:hint="eastAsia"/>
          <w:szCs w:val="22"/>
        </w:rPr>
        <w:t>-</w:t>
      </w:r>
      <w:r w:rsidRPr="007B4072">
        <w:rPr>
          <w:rFonts w:ascii="Times New Roman" w:hAnsi="Times New Roman" w:hint="eastAsia"/>
          <w:szCs w:val="22"/>
        </w:rPr>
        <w:t>二硫化碳解吸</w:t>
      </w:r>
      <w:r w:rsidRPr="007B4072">
        <w:rPr>
          <w:rFonts w:ascii="Times New Roman" w:hAnsi="Times New Roman" w:hint="eastAsia"/>
          <w:szCs w:val="22"/>
        </w:rPr>
        <w:t>/</w:t>
      </w:r>
      <w:r w:rsidRPr="007B4072">
        <w:rPr>
          <w:rFonts w:ascii="Times New Roman" w:hAnsi="Times New Roman" w:hint="eastAsia"/>
          <w:szCs w:val="22"/>
        </w:rPr>
        <w:t>气相色谱法</w:t>
      </w:r>
    </w:p>
    <w:p w14:paraId="16097133"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H</w:t>
      </w:r>
      <w:r w:rsidRPr="007B4072">
        <w:rPr>
          <w:rFonts w:ascii="Times New Roman" w:hAnsi="Times New Roman"/>
          <w:szCs w:val="22"/>
        </w:rPr>
        <w:t xml:space="preserve">J </w:t>
      </w:r>
      <w:r w:rsidRPr="007B4072">
        <w:rPr>
          <w:rFonts w:ascii="Times New Roman" w:hAnsi="Times New Roman" w:hint="eastAsia"/>
          <w:szCs w:val="22"/>
        </w:rPr>
        <w:t>646</w:t>
      </w:r>
      <w:r w:rsidRPr="007B4072">
        <w:rPr>
          <w:rFonts w:ascii="Times New Roman" w:hAnsi="Times New Roman"/>
          <w:szCs w:val="22"/>
        </w:rPr>
        <w:t xml:space="preserve">  </w:t>
      </w:r>
      <w:r w:rsidRPr="007B4072">
        <w:rPr>
          <w:rFonts w:ascii="Times New Roman" w:hAnsi="Times New Roman" w:hint="eastAsia"/>
          <w:szCs w:val="22"/>
        </w:rPr>
        <w:t>环境空气和废气</w:t>
      </w:r>
      <w:r w:rsidRPr="007B4072">
        <w:rPr>
          <w:rFonts w:ascii="Times New Roman" w:hAnsi="Times New Roman" w:hint="eastAsia"/>
          <w:szCs w:val="22"/>
        </w:rPr>
        <w:t xml:space="preserve"> </w:t>
      </w:r>
      <w:r w:rsidRPr="007B4072">
        <w:rPr>
          <w:rFonts w:ascii="Times New Roman" w:hAnsi="Times New Roman" w:hint="eastAsia"/>
          <w:szCs w:val="22"/>
        </w:rPr>
        <w:t>气相和颗粒物中多环芳烃的测定</w:t>
      </w:r>
      <w:r w:rsidRPr="007B4072">
        <w:rPr>
          <w:rFonts w:ascii="Times New Roman" w:hAnsi="Times New Roman" w:hint="eastAsia"/>
          <w:szCs w:val="22"/>
        </w:rPr>
        <w:t xml:space="preserve"> </w:t>
      </w:r>
      <w:r w:rsidRPr="007B4072">
        <w:rPr>
          <w:rFonts w:ascii="Times New Roman" w:hAnsi="Times New Roman" w:hint="eastAsia"/>
          <w:szCs w:val="22"/>
        </w:rPr>
        <w:t>气相色谱</w:t>
      </w:r>
      <w:r w:rsidRPr="007B4072">
        <w:rPr>
          <w:rFonts w:ascii="Times New Roman" w:hAnsi="Times New Roman" w:hint="eastAsia"/>
          <w:szCs w:val="22"/>
        </w:rPr>
        <w:t>-</w:t>
      </w:r>
      <w:r w:rsidRPr="007B4072">
        <w:rPr>
          <w:rFonts w:ascii="Times New Roman" w:hAnsi="Times New Roman" w:hint="eastAsia"/>
          <w:szCs w:val="22"/>
        </w:rPr>
        <w:t>质谱法</w:t>
      </w:r>
    </w:p>
    <w:p w14:paraId="0348762A"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H</w:t>
      </w:r>
      <w:r w:rsidRPr="007B4072">
        <w:rPr>
          <w:rFonts w:ascii="Times New Roman" w:hAnsi="Times New Roman"/>
          <w:szCs w:val="22"/>
        </w:rPr>
        <w:t xml:space="preserve">J </w:t>
      </w:r>
      <w:r w:rsidRPr="007B4072">
        <w:rPr>
          <w:rFonts w:ascii="Times New Roman" w:hAnsi="Times New Roman" w:hint="eastAsia"/>
          <w:szCs w:val="22"/>
        </w:rPr>
        <w:t>647</w:t>
      </w:r>
      <w:r w:rsidRPr="007B4072">
        <w:rPr>
          <w:rFonts w:ascii="Times New Roman" w:hAnsi="Times New Roman"/>
          <w:szCs w:val="22"/>
        </w:rPr>
        <w:t xml:space="preserve">  </w:t>
      </w:r>
      <w:r w:rsidRPr="007B4072">
        <w:rPr>
          <w:rFonts w:ascii="Times New Roman" w:hAnsi="Times New Roman" w:hint="eastAsia"/>
          <w:szCs w:val="22"/>
        </w:rPr>
        <w:t>环境空气和废气</w:t>
      </w:r>
      <w:r w:rsidRPr="007B4072">
        <w:rPr>
          <w:rFonts w:ascii="Times New Roman" w:hAnsi="Times New Roman" w:hint="eastAsia"/>
          <w:szCs w:val="22"/>
        </w:rPr>
        <w:t xml:space="preserve"> </w:t>
      </w:r>
      <w:r w:rsidRPr="007B4072">
        <w:rPr>
          <w:rFonts w:ascii="Times New Roman" w:hAnsi="Times New Roman" w:hint="eastAsia"/>
          <w:szCs w:val="22"/>
        </w:rPr>
        <w:t>气相和颗粒物中多环芳烃的测定</w:t>
      </w:r>
      <w:r w:rsidRPr="007B4072">
        <w:rPr>
          <w:rFonts w:ascii="Times New Roman" w:hAnsi="Times New Roman" w:hint="eastAsia"/>
          <w:szCs w:val="22"/>
        </w:rPr>
        <w:t xml:space="preserve"> </w:t>
      </w:r>
      <w:r w:rsidRPr="007B4072">
        <w:rPr>
          <w:rFonts w:ascii="Times New Roman" w:hAnsi="Times New Roman" w:hint="eastAsia"/>
          <w:szCs w:val="22"/>
        </w:rPr>
        <w:t>高效液相色谱法</w:t>
      </w:r>
    </w:p>
    <w:p w14:paraId="0DE9EB6C"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HJ 657</w:t>
      </w:r>
      <w:r w:rsidRPr="007B4072">
        <w:rPr>
          <w:rFonts w:ascii="Times New Roman" w:hAnsi="Times New Roman" w:hint="eastAsia"/>
          <w:szCs w:val="22"/>
        </w:rPr>
        <w:tab/>
      </w:r>
      <w:r w:rsidRPr="007B4072">
        <w:rPr>
          <w:rFonts w:ascii="Times New Roman" w:hAnsi="Times New Roman"/>
          <w:szCs w:val="22"/>
        </w:rPr>
        <w:t xml:space="preserve">  </w:t>
      </w:r>
      <w:r w:rsidRPr="007B4072">
        <w:rPr>
          <w:rFonts w:ascii="Times New Roman" w:hAnsi="Times New Roman" w:hint="eastAsia"/>
          <w:szCs w:val="22"/>
        </w:rPr>
        <w:t>空气和废气</w:t>
      </w:r>
      <w:r w:rsidRPr="007B4072">
        <w:rPr>
          <w:rFonts w:ascii="Times New Roman" w:hAnsi="Times New Roman" w:hint="eastAsia"/>
          <w:szCs w:val="22"/>
        </w:rPr>
        <w:t xml:space="preserve"> </w:t>
      </w:r>
      <w:r w:rsidRPr="007B4072">
        <w:rPr>
          <w:rFonts w:ascii="Times New Roman" w:hAnsi="Times New Roman" w:hint="eastAsia"/>
          <w:szCs w:val="22"/>
        </w:rPr>
        <w:t>颗粒物中铅等金属元素的测定</w:t>
      </w:r>
      <w:r w:rsidRPr="007B4072">
        <w:rPr>
          <w:rFonts w:ascii="Times New Roman" w:hAnsi="Times New Roman" w:hint="eastAsia"/>
          <w:szCs w:val="22"/>
        </w:rPr>
        <w:t xml:space="preserve"> </w:t>
      </w:r>
      <w:r w:rsidRPr="007B4072">
        <w:rPr>
          <w:rFonts w:ascii="Times New Roman" w:hAnsi="Times New Roman" w:hint="eastAsia"/>
          <w:szCs w:val="22"/>
        </w:rPr>
        <w:t>电感耦合等离子体质谱法</w:t>
      </w:r>
    </w:p>
    <w:p w14:paraId="61F9509F"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675  </w:t>
      </w:r>
      <w:r w:rsidRPr="007B4072">
        <w:rPr>
          <w:rFonts w:ascii="Times New Roman" w:hAnsi="Times New Roman" w:hint="eastAsia"/>
          <w:szCs w:val="22"/>
        </w:rPr>
        <w:t>固定污染源排气</w:t>
      </w:r>
      <w:r w:rsidRPr="007B4072">
        <w:rPr>
          <w:rFonts w:ascii="Times New Roman" w:hAnsi="Times New Roman" w:hint="eastAsia"/>
          <w:szCs w:val="22"/>
        </w:rPr>
        <w:t xml:space="preserve"> </w:t>
      </w:r>
      <w:r w:rsidRPr="007B4072">
        <w:rPr>
          <w:rFonts w:ascii="Times New Roman" w:hAnsi="Times New Roman" w:hint="eastAsia"/>
          <w:szCs w:val="22"/>
        </w:rPr>
        <w:t>氮氧化物的测定</w:t>
      </w:r>
      <w:r w:rsidRPr="007B4072">
        <w:rPr>
          <w:rFonts w:ascii="Times New Roman" w:hAnsi="Times New Roman" w:hint="eastAsia"/>
          <w:szCs w:val="22"/>
        </w:rPr>
        <w:t xml:space="preserve"> </w:t>
      </w:r>
      <w:r w:rsidRPr="007B4072">
        <w:rPr>
          <w:rFonts w:ascii="Times New Roman" w:hAnsi="Times New Roman" w:hint="eastAsia"/>
          <w:szCs w:val="22"/>
        </w:rPr>
        <w:t>酸碱滴定法</w:t>
      </w:r>
    </w:p>
    <w:p w14:paraId="3496D20F"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683  </w:t>
      </w:r>
      <w:r w:rsidRPr="007B4072">
        <w:rPr>
          <w:rFonts w:ascii="Times New Roman" w:hAnsi="Times New Roman" w:hint="eastAsia"/>
          <w:szCs w:val="22"/>
        </w:rPr>
        <w:t>空气</w:t>
      </w:r>
      <w:r w:rsidRPr="007B4072">
        <w:rPr>
          <w:rFonts w:ascii="Times New Roman" w:hAnsi="Times New Roman" w:hint="eastAsia"/>
          <w:szCs w:val="22"/>
        </w:rPr>
        <w:t xml:space="preserve"> </w:t>
      </w:r>
      <w:r w:rsidRPr="007B4072">
        <w:rPr>
          <w:rFonts w:ascii="Times New Roman" w:hAnsi="Times New Roman" w:hint="eastAsia"/>
          <w:szCs w:val="22"/>
        </w:rPr>
        <w:t>醛、酮类化合物的测定</w:t>
      </w:r>
      <w:r w:rsidRPr="007B4072">
        <w:rPr>
          <w:rFonts w:ascii="Times New Roman" w:hAnsi="Times New Roman" w:hint="eastAsia"/>
          <w:szCs w:val="22"/>
        </w:rPr>
        <w:t xml:space="preserve"> </w:t>
      </w:r>
      <w:r w:rsidRPr="007B4072">
        <w:rPr>
          <w:rFonts w:ascii="Times New Roman" w:hAnsi="Times New Roman" w:hint="eastAsia"/>
          <w:szCs w:val="22"/>
        </w:rPr>
        <w:t>高效液相色谱法</w:t>
      </w:r>
    </w:p>
    <w:p w14:paraId="19054B50"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684  </w:t>
      </w:r>
      <w:r w:rsidRPr="007B4072">
        <w:rPr>
          <w:rFonts w:ascii="Times New Roman" w:hAnsi="Times New Roman" w:hint="eastAsia"/>
          <w:szCs w:val="22"/>
        </w:rPr>
        <w:t>固定污染源废气</w:t>
      </w:r>
      <w:r w:rsidRPr="007B4072">
        <w:rPr>
          <w:rFonts w:ascii="Times New Roman" w:hAnsi="Times New Roman" w:hint="eastAsia"/>
          <w:szCs w:val="22"/>
        </w:rPr>
        <w:t xml:space="preserve"> </w:t>
      </w:r>
      <w:r w:rsidRPr="007B4072">
        <w:rPr>
          <w:rFonts w:ascii="Times New Roman" w:hAnsi="Times New Roman" w:hint="eastAsia"/>
          <w:szCs w:val="22"/>
        </w:rPr>
        <w:t>铍的测定</w:t>
      </w:r>
      <w:r w:rsidRPr="007B4072">
        <w:rPr>
          <w:rFonts w:ascii="Times New Roman" w:hAnsi="Times New Roman" w:hint="eastAsia"/>
          <w:szCs w:val="22"/>
        </w:rPr>
        <w:t xml:space="preserve"> </w:t>
      </w:r>
      <w:r w:rsidRPr="007B4072">
        <w:rPr>
          <w:rFonts w:ascii="Times New Roman" w:hAnsi="Times New Roman" w:hint="eastAsia"/>
          <w:szCs w:val="22"/>
        </w:rPr>
        <w:t>石墨炉原子吸收分光光度法</w:t>
      </w:r>
    </w:p>
    <w:p w14:paraId="7B2708F0"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685  </w:t>
      </w:r>
      <w:r w:rsidRPr="007B4072">
        <w:rPr>
          <w:rFonts w:ascii="Times New Roman" w:hAnsi="Times New Roman" w:hint="eastAsia"/>
          <w:szCs w:val="22"/>
        </w:rPr>
        <w:t>固定污染源废气</w:t>
      </w:r>
      <w:r w:rsidRPr="007B4072">
        <w:rPr>
          <w:rFonts w:ascii="Times New Roman" w:hAnsi="Times New Roman" w:hint="eastAsia"/>
          <w:szCs w:val="22"/>
        </w:rPr>
        <w:t xml:space="preserve"> </w:t>
      </w:r>
      <w:r w:rsidRPr="007B4072">
        <w:rPr>
          <w:rFonts w:ascii="Times New Roman" w:hAnsi="Times New Roman" w:hint="eastAsia"/>
          <w:szCs w:val="22"/>
        </w:rPr>
        <w:t>铅的测定</w:t>
      </w:r>
      <w:r w:rsidRPr="007B4072">
        <w:rPr>
          <w:rFonts w:ascii="Times New Roman" w:hAnsi="Times New Roman" w:hint="eastAsia"/>
          <w:szCs w:val="22"/>
        </w:rPr>
        <w:t xml:space="preserve"> </w:t>
      </w:r>
      <w:r w:rsidRPr="007B4072">
        <w:rPr>
          <w:rFonts w:ascii="Times New Roman" w:hAnsi="Times New Roman" w:hint="eastAsia"/>
          <w:szCs w:val="22"/>
        </w:rPr>
        <w:t>火焰原子吸收分光光度法</w:t>
      </w:r>
    </w:p>
    <w:p w14:paraId="238EC6F7"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688  </w:t>
      </w:r>
      <w:r w:rsidRPr="007B4072">
        <w:rPr>
          <w:rFonts w:ascii="Times New Roman" w:hAnsi="Times New Roman" w:hint="eastAsia"/>
          <w:szCs w:val="22"/>
        </w:rPr>
        <w:t>固定污染源废气</w:t>
      </w:r>
      <w:r w:rsidRPr="007B4072">
        <w:rPr>
          <w:rFonts w:ascii="Times New Roman" w:hAnsi="Times New Roman" w:hint="eastAsia"/>
          <w:szCs w:val="22"/>
        </w:rPr>
        <w:t xml:space="preserve"> </w:t>
      </w:r>
      <w:r w:rsidRPr="007B4072">
        <w:rPr>
          <w:rFonts w:ascii="Times New Roman" w:hAnsi="Times New Roman" w:hint="eastAsia"/>
          <w:szCs w:val="22"/>
        </w:rPr>
        <w:t>氟化氢的测定</w:t>
      </w:r>
      <w:r w:rsidRPr="007B4072">
        <w:rPr>
          <w:rFonts w:ascii="Times New Roman" w:hAnsi="Times New Roman" w:hint="eastAsia"/>
          <w:szCs w:val="22"/>
        </w:rPr>
        <w:t xml:space="preserve"> </w:t>
      </w:r>
      <w:r w:rsidRPr="007B4072">
        <w:rPr>
          <w:rFonts w:ascii="Times New Roman" w:hAnsi="Times New Roman" w:hint="eastAsia"/>
          <w:szCs w:val="22"/>
        </w:rPr>
        <w:t>离子色谱法（暂行）</w:t>
      </w:r>
    </w:p>
    <w:p w14:paraId="3773BB3C"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691  </w:t>
      </w:r>
      <w:r w:rsidRPr="007B4072">
        <w:rPr>
          <w:rFonts w:ascii="Times New Roman" w:hAnsi="Times New Roman" w:hint="eastAsia"/>
          <w:szCs w:val="22"/>
        </w:rPr>
        <w:t>环境空气</w:t>
      </w:r>
      <w:r w:rsidRPr="007B4072">
        <w:rPr>
          <w:rFonts w:ascii="Times New Roman" w:hAnsi="Times New Roman" w:hint="eastAsia"/>
          <w:szCs w:val="22"/>
        </w:rPr>
        <w:t xml:space="preserve"> </w:t>
      </w:r>
      <w:r w:rsidRPr="007B4072">
        <w:rPr>
          <w:rFonts w:ascii="Times New Roman" w:hAnsi="Times New Roman" w:hint="eastAsia"/>
          <w:szCs w:val="22"/>
        </w:rPr>
        <w:t>半挥发性有机物采样技术导则</w:t>
      </w:r>
    </w:p>
    <w:p w14:paraId="6DE2CDE7"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692  </w:t>
      </w:r>
      <w:r w:rsidRPr="007B4072">
        <w:rPr>
          <w:rFonts w:ascii="Times New Roman" w:hAnsi="Times New Roman" w:hint="eastAsia"/>
          <w:szCs w:val="22"/>
        </w:rPr>
        <w:t>固定污染源废气</w:t>
      </w:r>
      <w:r w:rsidRPr="007B4072">
        <w:rPr>
          <w:rFonts w:ascii="Times New Roman" w:hAnsi="Times New Roman" w:hint="eastAsia"/>
          <w:szCs w:val="22"/>
        </w:rPr>
        <w:t xml:space="preserve"> </w:t>
      </w:r>
      <w:r w:rsidRPr="007B4072">
        <w:rPr>
          <w:rFonts w:ascii="Times New Roman" w:hAnsi="Times New Roman" w:hint="eastAsia"/>
          <w:szCs w:val="22"/>
        </w:rPr>
        <w:t>氮氧化物的测定</w:t>
      </w:r>
      <w:r w:rsidRPr="007B4072">
        <w:rPr>
          <w:rFonts w:ascii="Times New Roman" w:hAnsi="Times New Roman" w:hint="eastAsia"/>
          <w:szCs w:val="22"/>
        </w:rPr>
        <w:t xml:space="preserve"> </w:t>
      </w:r>
      <w:r w:rsidRPr="007B4072">
        <w:rPr>
          <w:rFonts w:ascii="Times New Roman" w:hAnsi="Times New Roman" w:hint="eastAsia"/>
          <w:szCs w:val="22"/>
        </w:rPr>
        <w:t>非分散红外吸收法</w:t>
      </w:r>
    </w:p>
    <w:p w14:paraId="31020058"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693  </w:t>
      </w:r>
      <w:r w:rsidRPr="007B4072">
        <w:rPr>
          <w:rFonts w:ascii="Times New Roman" w:hAnsi="Times New Roman" w:hint="eastAsia"/>
          <w:szCs w:val="22"/>
        </w:rPr>
        <w:t>固定污染源废气</w:t>
      </w:r>
      <w:r w:rsidRPr="007B4072">
        <w:rPr>
          <w:rFonts w:ascii="Times New Roman" w:hAnsi="Times New Roman" w:hint="eastAsia"/>
          <w:szCs w:val="22"/>
        </w:rPr>
        <w:t xml:space="preserve"> </w:t>
      </w:r>
      <w:r w:rsidRPr="007B4072">
        <w:rPr>
          <w:rFonts w:ascii="Times New Roman" w:hAnsi="Times New Roman" w:hint="eastAsia"/>
          <w:szCs w:val="22"/>
        </w:rPr>
        <w:t>氮氧化物的测定</w:t>
      </w:r>
      <w:r w:rsidRPr="007B4072">
        <w:rPr>
          <w:rFonts w:ascii="Times New Roman" w:hAnsi="Times New Roman" w:hint="eastAsia"/>
          <w:szCs w:val="22"/>
        </w:rPr>
        <w:t xml:space="preserve"> </w:t>
      </w:r>
      <w:r w:rsidRPr="007B4072">
        <w:rPr>
          <w:rFonts w:ascii="Times New Roman" w:hAnsi="Times New Roman" w:hint="eastAsia"/>
          <w:szCs w:val="22"/>
        </w:rPr>
        <w:t>定电位电解法</w:t>
      </w:r>
    </w:p>
    <w:p w14:paraId="34D3F953"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732  </w:t>
      </w:r>
      <w:r w:rsidRPr="007B4072">
        <w:rPr>
          <w:rFonts w:ascii="Times New Roman" w:hAnsi="Times New Roman" w:hint="eastAsia"/>
          <w:szCs w:val="22"/>
        </w:rPr>
        <w:t>固定污染源废气</w:t>
      </w:r>
      <w:r w:rsidRPr="007B4072">
        <w:rPr>
          <w:rFonts w:ascii="Times New Roman" w:hAnsi="Times New Roman" w:hint="eastAsia"/>
          <w:szCs w:val="22"/>
        </w:rPr>
        <w:t xml:space="preserve"> </w:t>
      </w:r>
      <w:r w:rsidRPr="007B4072">
        <w:rPr>
          <w:rFonts w:ascii="Times New Roman" w:hAnsi="Times New Roman" w:hint="eastAsia"/>
          <w:szCs w:val="22"/>
        </w:rPr>
        <w:t>挥发性有机物的采样</w:t>
      </w:r>
      <w:r w:rsidRPr="007B4072">
        <w:rPr>
          <w:rFonts w:ascii="Times New Roman" w:hAnsi="Times New Roman" w:hint="eastAsia"/>
          <w:szCs w:val="22"/>
        </w:rPr>
        <w:t xml:space="preserve"> </w:t>
      </w:r>
      <w:r w:rsidRPr="007B4072">
        <w:rPr>
          <w:rFonts w:ascii="Times New Roman" w:hAnsi="Times New Roman" w:hint="eastAsia"/>
          <w:szCs w:val="22"/>
        </w:rPr>
        <w:t>气袋法</w:t>
      </w:r>
    </w:p>
    <w:p w14:paraId="4310B853"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734  </w:t>
      </w:r>
      <w:r w:rsidRPr="007B4072">
        <w:rPr>
          <w:rFonts w:ascii="Times New Roman" w:hAnsi="Times New Roman" w:hint="eastAsia"/>
          <w:szCs w:val="22"/>
        </w:rPr>
        <w:tab/>
      </w:r>
      <w:r w:rsidRPr="007B4072">
        <w:rPr>
          <w:rFonts w:ascii="Times New Roman" w:hAnsi="Times New Roman" w:hint="eastAsia"/>
          <w:szCs w:val="22"/>
        </w:rPr>
        <w:t>固定污染源废气</w:t>
      </w:r>
      <w:r w:rsidRPr="007B4072">
        <w:rPr>
          <w:rFonts w:ascii="Times New Roman" w:hAnsi="Times New Roman" w:hint="eastAsia"/>
          <w:szCs w:val="22"/>
        </w:rPr>
        <w:t xml:space="preserve"> </w:t>
      </w:r>
      <w:r w:rsidRPr="007B4072">
        <w:rPr>
          <w:rFonts w:ascii="Times New Roman" w:hAnsi="Times New Roman" w:hint="eastAsia"/>
          <w:szCs w:val="22"/>
        </w:rPr>
        <w:t>挥发性有机物的测定</w:t>
      </w:r>
      <w:r w:rsidRPr="007B4072">
        <w:rPr>
          <w:rFonts w:ascii="Times New Roman" w:hAnsi="Times New Roman" w:hint="eastAsia"/>
          <w:szCs w:val="22"/>
        </w:rPr>
        <w:t xml:space="preserve"> </w:t>
      </w:r>
      <w:r w:rsidRPr="007B4072">
        <w:rPr>
          <w:rFonts w:ascii="Times New Roman" w:hAnsi="Times New Roman" w:hint="eastAsia"/>
          <w:szCs w:val="22"/>
        </w:rPr>
        <w:t>固相吸附</w:t>
      </w:r>
      <w:r w:rsidRPr="007B4072">
        <w:rPr>
          <w:rFonts w:ascii="Times New Roman" w:hAnsi="Times New Roman" w:hint="eastAsia"/>
          <w:szCs w:val="22"/>
        </w:rPr>
        <w:t>-</w:t>
      </w:r>
      <w:r w:rsidRPr="007B4072">
        <w:rPr>
          <w:rFonts w:ascii="Times New Roman" w:hAnsi="Times New Roman" w:hint="eastAsia"/>
          <w:szCs w:val="22"/>
        </w:rPr>
        <w:t>热脱附</w:t>
      </w:r>
      <w:r>
        <w:rPr>
          <w:rFonts w:ascii="Times New Roman" w:hAnsi="Times New Roman" w:hint="eastAsia"/>
          <w:szCs w:val="22"/>
        </w:rPr>
        <w:t>/</w:t>
      </w:r>
      <w:r w:rsidRPr="007B4072">
        <w:rPr>
          <w:rFonts w:ascii="Times New Roman" w:hAnsi="Times New Roman" w:hint="eastAsia"/>
          <w:szCs w:val="22"/>
        </w:rPr>
        <w:t>气相色谱</w:t>
      </w:r>
      <w:r w:rsidRPr="007B4072">
        <w:rPr>
          <w:rFonts w:ascii="Times New Roman" w:hAnsi="Times New Roman" w:hint="eastAsia"/>
          <w:szCs w:val="22"/>
        </w:rPr>
        <w:t>-</w:t>
      </w:r>
      <w:r w:rsidRPr="007B4072">
        <w:rPr>
          <w:rFonts w:ascii="Times New Roman" w:hAnsi="Times New Roman" w:hint="eastAsia"/>
          <w:szCs w:val="22"/>
        </w:rPr>
        <w:t>质谱法</w:t>
      </w:r>
    </w:p>
    <w:p w14:paraId="737C1374"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738  </w:t>
      </w:r>
      <w:r w:rsidRPr="007B4072">
        <w:rPr>
          <w:rFonts w:ascii="Times New Roman" w:hAnsi="Times New Roman" w:hint="eastAsia"/>
          <w:szCs w:val="22"/>
        </w:rPr>
        <w:t>环境空气</w:t>
      </w:r>
      <w:r w:rsidRPr="007B4072">
        <w:rPr>
          <w:rFonts w:ascii="Times New Roman" w:hAnsi="Times New Roman" w:hint="eastAsia"/>
          <w:szCs w:val="22"/>
        </w:rPr>
        <w:t xml:space="preserve"> </w:t>
      </w:r>
      <w:r w:rsidRPr="007B4072">
        <w:rPr>
          <w:rFonts w:ascii="Times New Roman" w:hAnsi="Times New Roman" w:hint="eastAsia"/>
          <w:szCs w:val="22"/>
        </w:rPr>
        <w:t>硝基苯类化合物的测定</w:t>
      </w:r>
      <w:r w:rsidRPr="007B4072">
        <w:rPr>
          <w:rFonts w:ascii="Times New Roman" w:hAnsi="Times New Roman" w:hint="eastAsia"/>
          <w:szCs w:val="22"/>
        </w:rPr>
        <w:t xml:space="preserve"> </w:t>
      </w:r>
      <w:r w:rsidRPr="007B4072">
        <w:rPr>
          <w:rFonts w:ascii="Times New Roman" w:hAnsi="Times New Roman" w:hint="eastAsia"/>
          <w:szCs w:val="22"/>
        </w:rPr>
        <w:t>气相色谱法</w:t>
      </w:r>
    </w:p>
    <w:p w14:paraId="7A033808"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739  </w:t>
      </w:r>
      <w:r w:rsidRPr="007B4072">
        <w:rPr>
          <w:rFonts w:ascii="Times New Roman" w:hAnsi="Times New Roman" w:hint="eastAsia"/>
          <w:szCs w:val="22"/>
        </w:rPr>
        <w:t>环境空气</w:t>
      </w:r>
      <w:r w:rsidRPr="007B4072">
        <w:rPr>
          <w:rFonts w:ascii="Times New Roman" w:hAnsi="Times New Roman" w:hint="eastAsia"/>
          <w:szCs w:val="22"/>
        </w:rPr>
        <w:t xml:space="preserve"> </w:t>
      </w:r>
      <w:r w:rsidRPr="007B4072">
        <w:rPr>
          <w:rFonts w:ascii="Times New Roman" w:hAnsi="Times New Roman" w:hint="eastAsia"/>
          <w:szCs w:val="22"/>
        </w:rPr>
        <w:t>硝基苯类化合物的测定</w:t>
      </w:r>
      <w:r w:rsidRPr="007B4072">
        <w:rPr>
          <w:rFonts w:ascii="Times New Roman" w:hAnsi="Times New Roman"/>
          <w:szCs w:val="22"/>
        </w:rPr>
        <w:t xml:space="preserve"> </w:t>
      </w:r>
      <w:r w:rsidRPr="007B4072">
        <w:rPr>
          <w:rFonts w:ascii="Times New Roman" w:hAnsi="Times New Roman" w:hint="eastAsia"/>
          <w:szCs w:val="22"/>
        </w:rPr>
        <w:t>气相色谱</w:t>
      </w:r>
      <w:r w:rsidRPr="007B4072">
        <w:rPr>
          <w:rFonts w:ascii="Times New Roman" w:hAnsi="Times New Roman" w:hint="eastAsia"/>
          <w:szCs w:val="22"/>
        </w:rPr>
        <w:t>-</w:t>
      </w:r>
      <w:r w:rsidRPr="007B4072">
        <w:rPr>
          <w:rFonts w:ascii="Times New Roman" w:hAnsi="Times New Roman" w:hint="eastAsia"/>
          <w:szCs w:val="22"/>
        </w:rPr>
        <w:t>质谱法</w:t>
      </w:r>
    </w:p>
    <w:p w14:paraId="68898483" w14:textId="77777777" w:rsidR="00567566" w:rsidRPr="007B4072" w:rsidRDefault="00567566" w:rsidP="00567566">
      <w:pPr>
        <w:pStyle w:val="aff5"/>
        <w:rPr>
          <w:rFonts w:ascii="Times New Roman" w:hAnsi="Times New Roman"/>
          <w:szCs w:val="22"/>
        </w:rPr>
      </w:pPr>
      <w:r w:rsidRPr="007B4072">
        <w:rPr>
          <w:rFonts w:ascii="Times New Roman" w:hAnsi="Times New Roman" w:hint="eastAsia"/>
          <w:szCs w:val="22"/>
        </w:rPr>
        <w:t xml:space="preserve">HJ 759  </w:t>
      </w:r>
      <w:r w:rsidRPr="007B4072">
        <w:rPr>
          <w:rFonts w:ascii="Times New Roman" w:hAnsi="Times New Roman" w:hint="eastAsia"/>
          <w:szCs w:val="22"/>
        </w:rPr>
        <w:t>环境空气</w:t>
      </w:r>
      <w:r w:rsidRPr="007B4072">
        <w:rPr>
          <w:rFonts w:ascii="Times New Roman" w:hAnsi="Times New Roman" w:hint="eastAsia"/>
          <w:szCs w:val="22"/>
        </w:rPr>
        <w:t xml:space="preserve"> </w:t>
      </w:r>
      <w:r w:rsidRPr="007B4072">
        <w:rPr>
          <w:rFonts w:ascii="Times New Roman" w:hAnsi="Times New Roman" w:hint="eastAsia"/>
          <w:szCs w:val="22"/>
        </w:rPr>
        <w:t>挥发性有机物的测定</w:t>
      </w:r>
      <w:r w:rsidRPr="007B4072">
        <w:rPr>
          <w:rFonts w:ascii="Times New Roman" w:hAnsi="Times New Roman" w:hint="eastAsia"/>
          <w:szCs w:val="22"/>
        </w:rPr>
        <w:tab/>
        <w:t xml:space="preserve"> </w:t>
      </w:r>
      <w:r w:rsidRPr="007B4072">
        <w:rPr>
          <w:rFonts w:ascii="Times New Roman" w:hAnsi="Times New Roman" w:hint="eastAsia"/>
          <w:szCs w:val="22"/>
        </w:rPr>
        <w:t>罐采样</w:t>
      </w:r>
      <w:r w:rsidRPr="007B4072">
        <w:rPr>
          <w:rFonts w:ascii="Times New Roman" w:hAnsi="Times New Roman" w:hint="eastAsia"/>
          <w:szCs w:val="22"/>
        </w:rPr>
        <w:t>/</w:t>
      </w:r>
      <w:r w:rsidRPr="007B4072">
        <w:rPr>
          <w:rFonts w:ascii="Times New Roman" w:hAnsi="Times New Roman" w:hint="eastAsia"/>
          <w:szCs w:val="22"/>
        </w:rPr>
        <w:t>气相色谱</w:t>
      </w:r>
      <w:r w:rsidRPr="007B4072">
        <w:rPr>
          <w:rFonts w:ascii="Times New Roman" w:hAnsi="Times New Roman" w:hint="eastAsia"/>
          <w:szCs w:val="22"/>
        </w:rPr>
        <w:t>-</w:t>
      </w:r>
      <w:r w:rsidRPr="007B4072">
        <w:rPr>
          <w:rFonts w:ascii="Times New Roman" w:hAnsi="Times New Roman" w:hint="eastAsia"/>
          <w:szCs w:val="22"/>
        </w:rPr>
        <w:t>质谱法</w:t>
      </w:r>
    </w:p>
    <w:p w14:paraId="7EAD8E4C" w14:textId="30A41296" w:rsidR="00567566" w:rsidRDefault="00567566" w:rsidP="00567566">
      <w:pPr>
        <w:pStyle w:val="aff5"/>
        <w:rPr>
          <w:rFonts w:ascii="Times New Roman" w:hAnsi="Times New Roman"/>
          <w:szCs w:val="22"/>
        </w:rPr>
      </w:pPr>
      <w:r w:rsidRPr="007B4072">
        <w:rPr>
          <w:rFonts w:ascii="Times New Roman" w:hAnsi="Times New Roman" w:hint="eastAsia"/>
          <w:szCs w:val="22"/>
        </w:rPr>
        <w:t>H</w:t>
      </w:r>
      <w:r w:rsidRPr="007B4072">
        <w:rPr>
          <w:rFonts w:ascii="Times New Roman" w:hAnsi="Times New Roman"/>
          <w:szCs w:val="22"/>
        </w:rPr>
        <w:t xml:space="preserve">J </w:t>
      </w:r>
      <w:r w:rsidRPr="007B4072">
        <w:rPr>
          <w:rFonts w:ascii="Times New Roman" w:hAnsi="Times New Roman" w:hint="eastAsia"/>
          <w:szCs w:val="22"/>
        </w:rPr>
        <w:t>777</w:t>
      </w:r>
      <w:r w:rsidRPr="007B4072">
        <w:rPr>
          <w:rFonts w:ascii="Times New Roman" w:hAnsi="Times New Roman"/>
          <w:szCs w:val="22"/>
        </w:rPr>
        <w:t xml:space="preserve">  </w:t>
      </w:r>
      <w:r w:rsidRPr="007B4072">
        <w:rPr>
          <w:rFonts w:ascii="Times New Roman" w:hAnsi="Times New Roman" w:hint="eastAsia"/>
          <w:szCs w:val="22"/>
        </w:rPr>
        <w:t>空气和废气</w:t>
      </w:r>
      <w:r w:rsidRPr="007B4072">
        <w:rPr>
          <w:rFonts w:ascii="Times New Roman" w:hAnsi="Times New Roman" w:hint="eastAsia"/>
          <w:szCs w:val="22"/>
        </w:rPr>
        <w:t xml:space="preserve"> </w:t>
      </w:r>
      <w:r w:rsidRPr="007B4072">
        <w:rPr>
          <w:rFonts w:ascii="Times New Roman" w:hAnsi="Times New Roman" w:hint="eastAsia"/>
          <w:szCs w:val="22"/>
        </w:rPr>
        <w:t>颗粒物中金属元素的测定</w:t>
      </w:r>
      <w:r w:rsidRPr="007B4072">
        <w:rPr>
          <w:rFonts w:ascii="Times New Roman" w:hAnsi="Times New Roman" w:hint="eastAsia"/>
          <w:szCs w:val="22"/>
        </w:rPr>
        <w:t xml:space="preserve"> </w:t>
      </w:r>
      <w:r w:rsidRPr="007B4072">
        <w:rPr>
          <w:rFonts w:ascii="Times New Roman" w:hAnsi="Times New Roman" w:hint="eastAsia"/>
          <w:szCs w:val="22"/>
        </w:rPr>
        <w:t>电感耦合等离子体发射光谱法</w:t>
      </w:r>
    </w:p>
    <w:p w14:paraId="2169CF33" w14:textId="6F53D958" w:rsidR="00DC5B78" w:rsidRPr="007B4072" w:rsidRDefault="00DC5B78" w:rsidP="00567566">
      <w:pPr>
        <w:pStyle w:val="aff5"/>
        <w:rPr>
          <w:rFonts w:ascii="Times New Roman" w:hAnsi="Times New Roman"/>
          <w:szCs w:val="22"/>
        </w:rPr>
      </w:pPr>
      <w:r>
        <w:rPr>
          <w:rFonts w:ascii="Times New Roman" w:hAnsi="Times New Roman" w:hint="eastAsia"/>
          <w:szCs w:val="22"/>
        </w:rPr>
        <w:t>H</w:t>
      </w:r>
      <w:r>
        <w:rPr>
          <w:rFonts w:ascii="Times New Roman" w:hAnsi="Times New Roman"/>
          <w:szCs w:val="22"/>
        </w:rPr>
        <w:t xml:space="preserve">J </w:t>
      </w:r>
      <w:r>
        <w:rPr>
          <w:rFonts w:ascii="Times New Roman" w:hAnsi="Times New Roman" w:hint="eastAsia"/>
          <w:szCs w:val="22"/>
        </w:rPr>
        <w:t>819</w:t>
      </w:r>
      <w:r>
        <w:rPr>
          <w:rFonts w:ascii="Times New Roman" w:hAnsi="Times New Roman"/>
          <w:szCs w:val="22"/>
        </w:rPr>
        <w:t xml:space="preserve">  </w:t>
      </w:r>
      <w:r>
        <w:rPr>
          <w:rFonts w:ascii="Times New Roman" w:hAnsi="Times New Roman" w:hint="eastAsia"/>
          <w:szCs w:val="22"/>
        </w:rPr>
        <w:t>排污单位自行监测技术指南</w:t>
      </w:r>
      <w:r>
        <w:rPr>
          <w:rFonts w:ascii="Times New Roman" w:hAnsi="Times New Roman" w:hint="eastAsia"/>
          <w:szCs w:val="22"/>
        </w:rPr>
        <w:t xml:space="preserve"> </w:t>
      </w:r>
      <w:r>
        <w:rPr>
          <w:rFonts w:ascii="Times New Roman" w:hAnsi="Times New Roman" w:hint="eastAsia"/>
          <w:szCs w:val="22"/>
        </w:rPr>
        <w:t>总则</w:t>
      </w:r>
    </w:p>
    <w:p w14:paraId="6338EB59" w14:textId="632A03E7" w:rsidR="00567566" w:rsidRDefault="00567566" w:rsidP="00567566">
      <w:pPr>
        <w:pStyle w:val="aff5"/>
        <w:rPr>
          <w:rFonts w:ascii="Times New Roman" w:hAnsi="Times New Roman"/>
          <w:szCs w:val="22"/>
        </w:rPr>
      </w:pPr>
      <w:r w:rsidRPr="007B4072">
        <w:rPr>
          <w:rFonts w:ascii="Times New Roman" w:hAnsi="Times New Roman" w:hint="eastAsia"/>
          <w:szCs w:val="22"/>
        </w:rPr>
        <w:t>H</w:t>
      </w:r>
      <w:r w:rsidRPr="007B4072">
        <w:rPr>
          <w:rFonts w:ascii="Times New Roman" w:hAnsi="Times New Roman"/>
          <w:szCs w:val="22"/>
        </w:rPr>
        <w:t xml:space="preserve">J </w:t>
      </w:r>
      <w:r w:rsidRPr="007B4072">
        <w:rPr>
          <w:rFonts w:ascii="Times New Roman" w:hAnsi="Times New Roman" w:hint="eastAsia"/>
          <w:szCs w:val="22"/>
        </w:rPr>
        <w:t>836</w:t>
      </w:r>
      <w:r w:rsidRPr="007B4072">
        <w:rPr>
          <w:rFonts w:ascii="Times New Roman" w:hAnsi="Times New Roman"/>
          <w:szCs w:val="22"/>
        </w:rPr>
        <w:t xml:space="preserve">  </w:t>
      </w:r>
      <w:r w:rsidRPr="007B4072">
        <w:rPr>
          <w:rFonts w:ascii="Times New Roman" w:hAnsi="Times New Roman" w:hint="eastAsia"/>
          <w:szCs w:val="22"/>
        </w:rPr>
        <w:t>固定污染源废气</w:t>
      </w:r>
      <w:r w:rsidRPr="007B4072">
        <w:rPr>
          <w:rFonts w:ascii="Times New Roman" w:hAnsi="Times New Roman" w:hint="eastAsia"/>
          <w:szCs w:val="22"/>
        </w:rPr>
        <w:t xml:space="preserve"> </w:t>
      </w:r>
      <w:r w:rsidRPr="007B4072">
        <w:rPr>
          <w:rFonts w:ascii="Times New Roman" w:hAnsi="Times New Roman" w:hint="eastAsia"/>
          <w:szCs w:val="22"/>
        </w:rPr>
        <w:t>低浓度颗粒物的测定</w:t>
      </w:r>
      <w:r w:rsidRPr="007B4072">
        <w:rPr>
          <w:rFonts w:ascii="Times New Roman" w:hAnsi="Times New Roman" w:hint="eastAsia"/>
          <w:szCs w:val="22"/>
        </w:rPr>
        <w:t xml:space="preserve"> </w:t>
      </w:r>
      <w:r w:rsidRPr="007B4072">
        <w:rPr>
          <w:rFonts w:ascii="Times New Roman" w:hAnsi="Times New Roman" w:hint="eastAsia"/>
          <w:szCs w:val="22"/>
        </w:rPr>
        <w:t>重量法</w:t>
      </w:r>
    </w:p>
    <w:p w14:paraId="5DE491E7" w14:textId="2DCC8963" w:rsidR="00701706" w:rsidRDefault="00701706" w:rsidP="00567566">
      <w:pPr>
        <w:pStyle w:val="aff5"/>
        <w:rPr>
          <w:rFonts w:ascii="Times New Roman" w:hAnsi="Times New Roman"/>
          <w:szCs w:val="22"/>
        </w:rPr>
      </w:pPr>
      <w:r>
        <w:rPr>
          <w:rFonts w:ascii="Times New Roman" w:hAnsi="Times New Roman" w:hint="eastAsia"/>
          <w:szCs w:val="22"/>
        </w:rPr>
        <w:t>H</w:t>
      </w:r>
      <w:r>
        <w:rPr>
          <w:rFonts w:ascii="Times New Roman" w:hAnsi="Times New Roman"/>
          <w:szCs w:val="22"/>
        </w:rPr>
        <w:t xml:space="preserve">J </w:t>
      </w:r>
      <w:r>
        <w:rPr>
          <w:rFonts w:ascii="Times New Roman" w:hAnsi="Times New Roman" w:hint="eastAsia"/>
          <w:szCs w:val="22"/>
        </w:rPr>
        <w:t>910</w:t>
      </w:r>
      <w:r>
        <w:rPr>
          <w:rFonts w:ascii="Times New Roman" w:hAnsi="Times New Roman"/>
          <w:szCs w:val="22"/>
        </w:rPr>
        <w:t xml:space="preserve">  </w:t>
      </w:r>
      <w:r>
        <w:rPr>
          <w:rFonts w:ascii="Times New Roman" w:hAnsi="Times New Roman" w:hint="eastAsia"/>
          <w:szCs w:val="22"/>
        </w:rPr>
        <w:t>环境空气</w:t>
      </w:r>
      <w:r>
        <w:rPr>
          <w:rFonts w:ascii="Times New Roman" w:hAnsi="Times New Roman" w:hint="eastAsia"/>
          <w:szCs w:val="22"/>
        </w:rPr>
        <w:t xml:space="preserve"> </w:t>
      </w:r>
      <w:r>
        <w:rPr>
          <w:rFonts w:ascii="Times New Roman" w:hAnsi="Times New Roman" w:hint="eastAsia"/>
          <w:szCs w:val="22"/>
        </w:rPr>
        <w:t>气态汞的测定</w:t>
      </w:r>
      <w:r>
        <w:rPr>
          <w:rFonts w:ascii="Times New Roman" w:hAnsi="Times New Roman" w:hint="eastAsia"/>
          <w:szCs w:val="22"/>
        </w:rPr>
        <w:t xml:space="preserve"> </w:t>
      </w:r>
      <w:r>
        <w:rPr>
          <w:rFonts w:ascii="Times New Roman" w:hAnsi="Times New Roman" w:hint="eastAsia"/>
          <w:szCs w:val="22"/>
        </w:rPr>
        <w:t>金膜富集</w:t>
      </w:r>
      <w:r>
        <w:rPr>
          <w:rFonts w:ascii="Times New Roman" w:hAnsi="Times New Roman" w:hint="eastAsia"/>
          <w:szCs w:val="22"/>
        </w:rPr>
        <w:t>/</w:t>
      </w:r>
      <w:r>
        <w:rPr>
          <w:rFonts w:ascii="Times New Roman" w:hAnsi="Times New Roman" w:hint="eastAsia"/>
          <w:szCs w:val="22"/>
        </w:rPr>
        <w:t>冷原子吸收分光光度法</w:t>
      </w:r>
    </w:p>
    <w:p w14:paraId="1ABF6A2B" w14:textId="6F7C7F00" w:rsidR="00701706" w:rsidRPr="007B4072" w:rsidRDefault="00701706" w:rsidP="00567566">
      <w:pPr>
        <w:pStyle w:val="aff5"/>
        <w:rPr>
          <w:rFonts w:ascii="Times New Roman" w:hAnsi="Times New Roman" w:hint="eastAsia"/>
          <w:szCs w:val="22"/>
        </w:rPr>
      </w:pPr>
      <w:r>
        <w:rPr>
          <w:rFonts w:ascii="Times New Roman" w:hAnsi="Times New Roman" w:hint="eastAsia"/>
          <w:szCs w:val="22"/>
        </w:rPr>
        <w:t>H</w:t>
      </w:r>
      <w:r>
        <w:rPr>
          <w:rFonts w:ascii="Times New Roman" w:hAnsi="Times New Roman"/>
          <w:szCs w:val="22"/>
        </w:rPr>
        <w:t xml:space="preserve">J </w:t>
      </w:r>
      <w:r>
        <w:rPr>
          <w:rFonts w:ascii="Times New Roman" w:hAnsi="Times New Roman" w:hint="eastAsia"/>
          <w:szCs w:val="22"/>
        </w:rPr>
        <w:t>917</w:t>
      </w:r>
      <w:r>
        <w:rPr>
          <w:rFonts w:ascii="Times New Roman" w:hAnsi="Times New Roman"/>
          <w:szCs w:val="22"/>
        </w:rPr>
        <w:t xml:space="preserve">  </w:t>
      </w:r>
      <w:r>
        <w:rPr>
          <w:rFonts w:ascii="Times New Roman" w:hAnsi="Times New Roman" w:hint="eastAsia"/>
          <w:szCs w:val="22"/>
        </w:rPr>
        <w:t>固定污染源废气</w:t>
      </w:r>
      <w:r>
        <w:rPr>
          <w:rFonts w:ascii="Times New Roman" w:hAnsi="Times New Roman" w:hint="eastAsia"/>
          <w:szCs w:val="22"/>
        </w:rPr>
        <w:t xml:space="preserve"> </w:t>
      </w:r>
      <w:r>
        <w:rPr>
          <w:rFonts w:ascii="Times New Roman" w:hAnsi="Times New Roman" w:hint="eastAsia"/>
          <w:szCs w:val="22"/>
        </w:rPr>
        <w:t>气态汞的测定</w:t>
      </w:r>
      <w:r>
        <w:rPr>
          <w:rFonts w:ascii="Times New Roman" w:hAnsi="Times New Roman" w:hint="eastAsia"/>
          <w:szCs w:val="22"/>
        </w:rPr>
        <w:t xml:space="preserve"> </w:t>
      </w:r>
      <w:r>
        <w:rPr>
          <w:rFonts w:ascii="Times New Roman" w:hAnsi="Times New Roman" w:hint="eastAsia"/>
          <w:szCs w:val="22"/>
        </w:rPr>
        <w:t>活性炭吸附</w:t>
      </w:r>
      <w:r>
        <w:rPr>
          <w:rFonts w:ascii="Times New Roman" w:hAnsi="Times New Roman" w:hint="eastAsia"/>
          <w:szCs w:val="22"/>
        </w:rPr>
        <w:t>/</w:t>
      </w:r>
      <w:r>
        <w:rPr>
          <w:rFonts w:ascii="Times New Roman" w:hAnsi="Times New Roman" w:hint="eastAsia"/>
          <w:szCs w:val="22"/>
        </w:rPr>
        <w:t>热裂解原子吸收分光光度法</w:t>
      </w:r>
    </w:p>
    <w:p w14:paraId="19A9AB59" w14:textId="71D5BE83" w:rsidR="00567566" w:rsidRDefault="00567566" w:rsidP="00567566">
      <w:pPr>
        <w:pStyle w:val="aff5"/>
        <w:rPr>
          <w:rFonts w:ascii="Times New Roman" w:hAnsi="Times New Roman"/>
          <w:szCs w:val="22"/>
        </w:rPr>
      </w:pPr>
      <w:r w:rsidRPr="007B4072">
        <w:rPr>
          <w:rFonts w:ascii="Times New Roman" w:hAnsi="Times New Roman" w:hint="eastAsia"/>
          <w:szCs w:val="22"/>
        </w:rPr>
        <w:t xml:space="preserve">HJ 944  </w:t>
      </w:r>
      <w:r w:rsidRPr="007B4072">
        <w:rPr>
          <w:rFonts w:ascii="Times New Roman" w:hAnsi="Times New Roman" w:hint="eastAsia"/>
          <w:szCs w:val="22"/>
        </w:rPr>
        <w:t>排污单位环境管理</w:t>
      </w:r>
      <w:proofErr w:type="gramStart"/>
      <w:r w:rsidRPr="007B4072">
        <w:rPr>
          <w:rFonts w:ascii="Times New Roman" w:hAnsi="Times New Roman" w:hint="eastAsia"/>
          <w:szCs w:val="22"/>
        </w:rPr>
        <w:t>台账及排污</w:t>
      </w:r>
      <w:proofErr w:type="gramEnd"/>
      <w:r w:rsidRPr="007B4072">
        <w:rPr>
          <w:rFonts w:ascii="Times New Roman" w:hAnsi="Times New Roman" w:hint="eastAsia"/>
          <w:szCs w:val="22"/>
        </w:rPr>
        <w:t>许可证执行报告技术规范</w:t>
      </w:r>
      <w:r w:rsidRPr="007B4072">
        <w:rPr>
          <w:rFonts w:ascii="Times New Roman" w:hAnsi="Times New Roman" w:hint="eastAsia"/>
          <w:szCs w:val="22"/>
        </w:rPr>
        <w:t xml:space="preserve"> </w:t>
      </w:r>
      <w:r w:rsidRPr="007B4072">
        <w:rPr>
          <w:rFonts w:ascii="Times New Roman" w:hAnsi="Times New Roman" w:hint="eastAsia"/>
          <w:szCs w:val="22"/>
        </w:rPr>
        <w:t>总则（试行）</w:t>
      </w:r>
    </w:p>
    <w:p w14:paraId="2FFAAE2A" w14:textId="5BD19E58" w:rsidR="003A5A6D" w:rsidRDefault="003A5A6D" w:rsidP="00567566">
      <w:pPr>
        <w:pStyle w:val="aff5"/>
        <w:rPr>
          <w:rFonts w:ascii="Times New Roman" w:hAnsi="Times New Roman"/>
          <w:szCs w:val="22"/>
        </w:rPr>
      </w:pPr>
      <w:r>
        <w:rPr>
          <w:rFonts w:ascii="Times New Roman" w:hAnsi="Times New Roman" w:hint="eastAsia"/>
          <w:szCs w:val="22"/>
        </w:rPr>
        <w:t>H</w:t>
      </w:r>
      <w:r>
        <w:rPr>
          <w:rFonts w:ascii="Times New Roman" w:hAnsi="Times New Roman"/>
          <w:szCs w:val="22"/>
        </w:rPr>
        <w:t xml:space="preserve">J </w:t>
      </w:r>
      <w:r>
        <w:rPr>
          <w:rFonts w:ascii="Times New Roman" w:hAnsi="Times New Roman" w:hint="eastAsia"/>
          <w:szCs w:val="22"/>
        </w:rPr>
        <w:t>955</w:t>
      </w:r>
      <w:r>
        <w:rPr>
          <w:rFonts w:ascii="Times New Roman" w:hAnsi="Times New Roman"/>
          <w:szCs w:val="22"/>
        </w:rPr>
        <w:t xml:space="preserve">  </w:t>
      </w:r>
      <w:r>
        <w:rPr>
          <w:rFonts w:ascii="Times New Roman" w:hAnsi="Times New Roman" w:hint="eastAsia"/>
          <w:szCs w:val="22"/>
        </w:rPr>
        <w:t>环境空气</w:t>
      </w:r>
      <w:r>
        <w:rPr>
          <w:rFonts w:ascii="Times New Roman" w:hAnsi="Times New Roman" w:hint="eastAsia"/>
          <w:szCs w:val="22"/>
        </w:rPr>
        <w:t xml:space="preserve"> </w:t>
      </w:r>
      <w:r>
        <w:rPr>
          <w:rFonts w:ascii="Times New Roman" w:hAnsi="Times New Roman" w:hint="eastAsia"/>
          <w:szCs w:val="22"/>
        </w:rPr>
        <w:t>氟化物的测定</w:t>
      </w:r>
      <w:r>
        <w:rPr>
          <w:rFonts w:ascii="Times New Roman" w:hAnsi="Times New Roman" w:hint="eastAsia"/>
          <w:szCs w:val="22"/>
        </w:rPr>
        <w:t xml:space="preserve"> </w:t>
      </w:r>
      <w:r>
        <w:rPr>
          <w:rFonts w:ascii="Times New Roman" w:hAnsi="Times New Roman" w:hint="eastAsia"/>
          <w:szCs w:val="22"/>
        </w:rPr>
        <w:t>滤膜采样</w:t>
      </w:r>
      <w:r>
        <w:rPr>
          <w:rFonts w:ascii="Times New Roman" w:hAnsi="Times New Roman" w:hint="eastAsia"/>
          <w:szCs w:val="22"/>
        </w:rPr>
        <w:t>/</w:t>
      </w:r>
      <w:r>
        <w:rPr>
          <w:rFonts w:ascii="Times New Roman" w:hAnsi="Times New Roman" w:hint="eastAsia"/>
          <w:szCs w:val="22"/>
        </w:rPr>
        <w:t>氟离子选择电极法</w:t>
      </w:r>
    </w:p>
    <w:p w14:paraId="13B47129" w14:textId="3CB0563C" w:rsidR="003A5A6D" w:rsidRDefault="003A5A6D" w:rsidP="00567566">
      <w:pPr>
        <w:pStyle w:val="aff5"/>
        <w:rPr>
          <w:rFonts w:ascii="Times New Roman" w:hAnsi="Times New Roman"/>
          <w:szCs w:val="22"/>
        </w:rPr>
      </w:pPr>
      <w:r>
        <w:rPr>
          <w:rFonts w:ascii="Times New Roman" w:hAnsi="Times New Roman" w:hint="eastAsia"/>
          <w:szCs w:val="22"/>
        </w:rPr>
        <w:t>H</w:t>
      </w:r>
      <w:r>
        <w:rPr>
          <w:rFonts w:ascii="Times New Roman" w:hAnsi="Times New Roman"/>
          <w:szCs w:val="22"/>
        </w:rPr>
        <w:t xml:space="preserve">J </w:t>
      </w:r>
      <w:r>
        <w:rPr>
          <w:rFonts w:ascii="Times New Roman" w:hAnsi="Times New Roman" w:hint="eastAsia"/>
          <w:szCs w:val="22"/>
        </w:rPr>
        <w:t>956</w:t>
      </w:r>
      <w:r>
        <w:rPr>
          <w:rFonts w:ascii="Times New Roman" w:hAnsi="Times New Roman"/>
          <w:szCs w:val="22"/>
        </w:rPr>
        <w:t xml:space="preserve">  </w:t>
      </w:r>
      <w:r>
        <w:rPr>
          <w:rFonts w:ascii="Times New Roman" w:hAnsi="Times New Roman" w:hint="eastAsia"/>
          <w:szCs w:val="22"/>
        </w:rPr>
        <w:t>环境空气</w:t>
      </w:r>
      <w:r>
        <w:rPr>
          <w:rFonts w:ascii="Times New Roman" w:hAnsi="Times New Roman" w:hint="eastAsia"/>
          <w:szCs w:val="22"/>
        </w:rPr>
        <w:t xml:space="preserve"> </w:t>
      </w:r>
      <w:r w:rsidRPr="003A5A6D">
        <w:rPr>
          <w:rFonts w:ascii="Times New Roman" w:hAnsi="Times New Roman" w:hint="eastAsia"/>
          <w:szCs w:val="22"/>
        </w:rPr>
        <w:t>苯并</w:t>
      </w:r>
      <w:r w:rsidRPr="003A5A6D">
        <w:rPr>
          <w:rFonts w:ascii="Times New Roman" w:hAnsi="Times New Roman" w:hint="eastAsia"/>
          <w:szCs w:val="22"/>
        </w:rPr>
        <w:t>[a]</w:t>
      </w:r>
      <w:proofErr w:type="gramStart"/>
      <w:r w:rsidRPr="003A5A6D">
        <w:rPr>
          <w:rFonts w:ascii="Times New Roman" w:hAnsi="Times New Roman" w:hint="eastAsia"/>
          <w:szCs w:val="22"/>
        </w:rPr>
        <w:t>芘</w:t>
      </w:r>
      <w:proofErr w:type="gramEnd"/>
      <w:r w:rsidRPr="003A5A6D">
        <w:rPr>
          <w:rFonts w:ascii="Times New Roman" w:hAnsi="Times New Roman" w:hint="eastAsia"/>
          <w:szCs w:val="22"/>
        </w:rPr>
        <w:t>的测定</w:t>
      </w:r>
      <w:r w:rsidRPr="003A5A6D">
        <w:rPr>
          <w:rFonts w:ascii="Times New Roman" w:hAnsi="Times New Roman" w:hint="eastAsia"/>
          <w:szCs w:val="22"/>
        </w:rPr>
        <w:t xml:space="preserve"> </w:t>
      </w:r>
      <w:r w:rsidRPr="003A5A6D">
        <w:rPr>
          <w:rFonts w:ascii="Times New Roman" w:hAnsi="Times New Roman" w:hint="eastAsia"/>
          <w:szCs w:val="22"/>
        </w:rPr>
        <w:t>高效液相色谱学</w:t>
      </w:r>
    </w:p>
    <w:p w14:paraId="53E8FDCF" w14:textId="28A88A6F" w:rsidR="00773260" w:rsidRPr="007B4072" w:rsidRDefault="00773260" w:rsidP="00567566">
      <w:pPr>
        <w:pStyle w:val="aff5"/>
        <w:rPr>
          <w:rFonts w:ascii="Times New Roman" w:hAnsi="Times New Roman" w:hint="eastAsia"/>
          <w:szCs w:val="22"/>
        </w:rPr>
      </w:pPr>
      <w:r>
        <w:rPr>
          <w:rFonts w:ascii="Times New Roman" w:hAnsi="Times New Roman" w:hint="eastAsia"/>
          <w:szCs w:val="22"/>
        </w:rPr>
        <w:t>H</w:t>
      </w:r>
      <w:r>
        <w:rPr>
          <w:rFonts w:ascii="Times New Roman" w:hAnsi="Times New Roman"/>
          <w:szCs w:val="22"/>
        </w:rPr>
        <w:t xml:space="preserve">J </w:t>
      </w:r>
      <w:r>
        <w:rPr>
          <w:rFonts w:ascii="Times New Roman" w:hAnsi="Times New Roman" w:hint="eastAsia"/>
          <w:szCs w:val="22"/>
        </w:rPr>
        <w:t>973</w:t>
      </w:r>
      <w:r>
        <w:rPr>
          <w:rFonts w:ascii="Times New Roman" w:hAnsi="Times New Roman"/>
          <w:szCs w:val="22"/>
        </w:rPr>
        <w:t xml:space="preserve">  </w:t>
      </w:r>
      <w:r>
        <w:rPr>
          <w:rFonts w:ascii="Times New Roman" w:hAnsi="Times New Roman" w:hint="eastAsia"/>
          <w:szCs w:val="22"/>
        </w:rPr>
        <w:t>固定污染源废气</w:t>
      </w:r>
      <w:r>
        <w:rPr>
          <w:rFonts w:ascii="Times New Roman" w:hAnsi="Times New Roman" w:hint="eastAsia"/>
          <w:szCs w:val="22"/>
        </w:rPr>
        <w:t xml:space="preserve"> </w:t>
      </w:r>
      <w:r>
        <w:rPr>
          <w:rFonts w:ascii="Times New Roman" w:hAnsi="Times New Roman" w:hint="eastAsia"/>
          <w:szCs w:val="22"/>
        </w:rPr>
        <w:t>一氧化碳的测定</w:t>
      </w:r>
      <w:r>
        <w:rPr>
          <w:rFonts w:ascii="Times New Roman" w:hAnsi="Times New Roman" w:hint="eastAsia"/>
          <w:szCs w:val="22"/>
        </w:rPr>
        <w:t xml:space="preserve"> </w:t>
      </w:r>
      <w:r>
        <w:rPr>
          <w:rFonts w:ascii="Times New Roman" w:hAnsi="Times New Roman" w:hint="eastAsia"/>
          <w:szCs w:val="22"/>
        </w:rPr>
        <w:t>定电位电解法</w:t>
      </w:r>
    </w:p>
    <w:p w14:paraId="1D1F2C08" w14:textId="77777777" w:rsidR="00567566" w:rsidRDefault="00567566" w:rsidP="00567566">
      <w:pPr>
        <w:pStyle w:val="aff5"/>
        <w:rPr>
          <w:rFonts w:ascii="Times New Roman" w:hAnsi="Times New Roman"/>
          <w:szCs w:val="22"/>
        </w:rPr>
      </w:pPr>
      <w:r w:rsidRPr="007B4072">
        <w:rPr>
          <w:rFonts w:ascii="Times New Roman" w:hAnsi="Times New Roman" w:hint="eastAsia"/>
          <w:szCs w:val="22"/>
        </w:rPr>
        <w:t>H</w:t>
      </w:r>
      <w:r w:rsidRPr="007B4072">
        <w:rPr>
          <w:rFonts w:ascii="Times New Roman" w:hAnsi="Times New Roman"/>
          <w:szCs w:val="22"/>
        </w:rPr>
        <w:t xml:space="preserve">J </w:t>
      </w:r>
      <w:r w:rsidRPr="007B4072">
        <w:rPr>
          <w:rFonts w:ascii="Times New Roman" w:hAnsi="Times New Roman" w:hint="eastAsia"/>
          <w:szCs w:val="22"/>
        </w:rPr>
        <w:t>1006</w:t>
      </w:r>
      <w:r w:rsidRPr="007B4072">
        <w:rPr>
          <w:rFonts w:ascii="Times New Roman" w:hAnsi="Times New Roman"/>
          <w:szCs w:val="22"/>
        </w:rPr>
        <w:t xml:space="preserve"> </w:t>
      </w:r>
      <w:r>
        <w:rPr>
          <w:rFonts w:ascii="Times New Roman" w:hAnsi="Times New Roman"/>
          <w:szCs w:val="22"/>
        </w:rPr>
        <w:t xml:space="preserve"> </w:t>
      </w:r>
      <w:r w:rsidRPr="007B4072">
        <w:rPr>
          <w:rFonts w:ascii="Times New Roman" w:hAnsi="Times New Roman" w:hint="eastAsia"/>
          <w:szCs w:val="22"/>
        </w:rPr>
        <w:t>固定污染源废气</w:t>
      </w:r>
      <w:r w:rsidRPr="007B4072">
        <w:rPr>
          <w:rFonts w:ascii="Times New Roman" w:hAnsi="Times New Roman" w:hint="eastAsia"/>
          <w:szCs w:val="22"/>
        </w:rPr>
        <w:t xml:space="preserve"> </w:t>
      </w:r>
      <w:r w:rsidRPr="007B4072">
        <w:rPr>
          <w:rFonts w:ascii="Times New Roman" w:hAnsi="Times New Roman" w:hint="eastAsia"/>
          <w:szCs w:val="22"/>
        </w:rPr>
        <w:t>挥发性卤代烃的测定</w:t>
      </w:r>
      <w:r w:rsidRPr="007B4072">
        <w:rPr>
          <w:rFonts w:ascii="Times New Roman" w:hAnsi="Times New Roman" w:hint="eastAsia"/>
          <w:szCs w:val="22"/>
        </w:rPr>
        <w:t xml:space="preserve"> </w:t>
      </w:r>
      <w:r w:rsidRPr="007B4072">
        <w:rPr>
          <w:rFonts w:ascii="Times New Roman" w:hAnsi="Times New Roman" w:hint="eastAsia"/>
          <w:szCs w:val="22"/>
        </w:rPr>
        <w:t>气袋采样</w:t>
      </w:r>
      <w:r w:rsidRPr="007B4072">
        <w:rPr>
          <w:rFonts w:ascii="Times New Roman" w:hAnsi="Times New Roman" w:hint="eastAsia"/>
          <w:szCs w:val="22"/>
        </w:rPr>
        <w:t>-</w:t>
      </w:r>
      <w:r w:rsidRPr="007B4072">
        <w:rPr>
          <w:rFonts w:ascii="Times New Roman" w:hAnsi="Times New Roman" w:hint="eastAsia"/>
          <w:szCs w:val="22"/>
        </w:rPr>
        <w:t>气相色谱法</w:t>
      </w:r>
    </w:p>
    <w:p w14:paraId="4FE8F94F" w14:textId="77777777" w:rsidR="00567566" w:rsidRDefault="00567566" w:rsidP="00567566">
      <w:pPr>
        <w:pStyle w:val="aff5"/>
        <w:rPr>
          <w:rFonts w:ascii="Times New Roman" w:hAnsi="Times New Roman"/>
          <w:szCs w:val="22"/>
        </w:rPr>
      </w:pPr>
      <w:r>
        <w:rPr>
          <w:rFonts w:ascii="Times New Roman" w:hAnsi="Times New Roman" w:hint="eastAsia"/>
          <w:szCs w:val="22"/>
        </w:rPr>
        <w:t>H</w:t>
      </w:r>
      <w:r>
        <w:rPr>
          <w:rFonts w:ascii="Times New Roman" w:hAnsi="Times New Roman"/>
          <w:szCs w:val="22"/>
        </w:rPr>
        <w:t xml:space="preserve">J </w:t>
      </w:r>
      <w:r>
        <w:rPr>
          <w:rFonts w:ascii="Times New Roman" w:hAnsi="Times New Roman" w:hint="eastAsia"/>
          <w:szCs w:val="22"/>
        </w:rPr>
        <w:t>1012</w:t>
      </w:r>
      <w:r>
        <w:rPr>
          <w:rFonts w:ascii="Times New Roman" w:hAnsi="Times New Roman"/>
          <w:szCs w:val="22"/>
        </w:rPr>
        <w:t xml:space="preserve">  </w:t>
      </w:r>
      <w:r w:rsidRPr="007B4072">
        <w:rPr>
          <w:rFonts w:ascii="Times New Roman" w:hAnsi="Times New Roman" w:hint="eastAsia"/>
          <w:szCs w:val="22"/>
        </w:rPr>
        <w:t>环境空气和废气</w:t>
      </w:r>
      <w:r w:rsidRPr="007B4072">
        <w:rPr>
          <w:rFonts w:ascii="Times New Roman" w:hAnsi="Times New Roman" w:hint="eastAsia"/>
          <w:szCs w:val="22"/>
        </w:rPr>
        <w:t xml:space="preserve"> </w:t>
      </w:r>
      <w:r w:rsidRPr="007B4072">
        <w:rPr>
          <w:rFonts w:ascii="Times New Roman" w:hAnsi="Times New Roman" w:hint="eastAsia"/>
          <w:szCs w:val="22"/>
        </w:rPr>
        <w:t>总烃、甲烷和非甲烷总烃便携式监测</w:t>
      </w:r>
      <w:proofErr w:type="gramStart"/>
      <w:r w:rsidRPr="007B4072">
        <w:rPr>
          <w:rFonts w:ascii="Times New Roman" w:hAnsi="Times New Roman" w:hint="eastAsia"/>
          <w:szCs w:val="22"/>
        </w:rPr>
        <w:t>仪技术</w:t>
      </w:r>
      <w:proofErr w:type="gramEnd"/>
      <w:r w:rsidRPr="007B4072">
        <w:rPr>
          <w:rFonts w:ascii="Times New Roman" w:hAnsi="Times New Roman" w:hint="eastAsia"/>
          <w:szCs w:val="22"/>
        </w:rPr>
        <w:t>要求及检测方法</w:t>
      </w:r>
    </w:p>
    <w:p w14:paraId="37B133B3" w14:textId="7894B881" w:rsidR="00567566" w:rsidRDefault="00567566" w:rsidP="00567566">
      <w:pPr>
        <w:pStyle w:val="aff5"/>
        <w:rPr>
          <w:rFonts w:ascii="Times New Roman" w:hAnsi="Times New Roman"/>
          <w:szCs w:val="22"/>
        </w:rPr>
      </w:pPr>
      <w:r>
        <w:rPr>
          <w:rFonts w:ascii="Times New Roman" w:hAnsi="Times New Roman"/>
          <w:szCs w:val="22"/>
        </w:rPr>
        <w:lastRenderedPageBreak/>
        <w:t xml:space="preserve">HJ </w:t>
      </w:r>
      <w:r>
        <w:rPr>
          <w:rFonts w:ascii="Times New Roman" w:hAnsi="Times New Roman" w:hint="eastAsia"/>
          <w:szCs w:val="22"/>
        </w:rPr>
        <w:t>1013</w:t>
      </w:r>
      <w:r>
        <w:rPr>
          <w:rFonts w:ascii="Times New Roman" w:hAnsi="Times New Roman"/>
          <w:szCs w:val="22"/>
        </w:rPr>
        <w:t xml:space="preserve">  </w:t>
      </w:r>
      <w:r w:rsidRPr="007B4072">
        <w:rPr>
          <w:rFonts w:ascii="Times New Roman" w:hAnsi="Times New Roman" w:hint="eastAsia"/>
          <w:szCs w:val="22"/>
        </w:rPr>
        <w:t>固定污染源废气</w:t>
      </w:r>
      <w:r w:rsidRPr="007B4072">
        <w:rPr>
          <w:rFonts w:ascii="Times New Roman" w:hAnsi="Times New Roman" w:hint="eastAsia"/>
          <w:szCs w:val="22"/>
        </w:rPr>
        <w:t xml:space="preserve"> </w:t>
      </w:r>
      <w:r w:rsidRPr="007B4072">
        <w:rPr>
          <w:rFonts w:ascii="Times New Roman" w:hAnsi="Times New Roman" w:hint="eastAsia"/>
          <w:szCs w:val="22"/>
        </w:rPr>
        <w:t>非甲烷总烃连续监测系统技术要求及检测方法</w:t>
      </w:r>
    </w:p>
    <w:p w14:paraId="7C771CE1" w14:textId="5FA9369F" w:rsidR="00CA585B" w:rsidRDefault="00CA585B" w:rsidP="00567566">
      <w:pPr>
        <w:pStyle w:val="aff5"/>
        <w:rPr>
          <w:rFonts w:ascii="Times New Roman" w:hAnsi="Times New Roman" w:hint="eastAsia"/>
          <w:szCs w:val="22"/>
        </w:rPr>
      </w:pPr>
      <w:r>
        <w:rPr>
          <w:rFonts w:ascii="Times New Roman" w:hAnsi="Times New Roman" w:hint="eastAsia"/>
          <w:szCs w:val="22"/>
        </w:rPr>
        <w:t>H</w:t>
      </w:r>
      <w:r>
        <w:rPr>
          <w:rFonts w:ascii="Times New Roman" w:hAnsi="Times New Roman"/>
          <w:szCs w:val="22"/>
        </w:rPr>
        <w:t xml:space="preserve">J </w:t>
      </w:r>
      <w:r>
        <w:rPr>
          <w:rFonts w:ascii="Times New Roman" w:hAnsi="Times New Roman" w:hint="eastAsia"/>
          <w:szCs w:val="22"/>
        </w:rPr>
        <w:t>1076</w:t>
      </w:r>
      <w:r>
        <w:rPr>
          <w:rFonts w:ascii="Times New Roman" w:hAnsi="Times New Roman"/>
          <w:szCs w:val="22"/>
        </w:rPr>
        <w:t xml:space="preserve">  </w:t>
      </w:r>
      <w:r>
        <w:rPr>
          <w:rFonts w:ascii="Times New Roman" w:hAnsi="Times New Roman" w:hint="eastAsia"/>
          <w:szCs w:val="22"/>
        </w:rPr>
        <w:t>环境空气</w:t>
      </w:r>
      <w:r>
        <w:rPr>
          <w:rFonts w:ascii="Times New Roman" w:hAnsi="Times New Roman" w:hint="eastAsia"/>
          <w:szCs w:val="22"/>
        </w:rPr>
        <w:t xml:space="preserve"> </w:t>
      </w:r>
      <w:r>
        <w:rPr>
          <w:rFonts w:ascii="Times New Roman" w:hAnsi="Times New Roman" w:hint="eastAsia"/>
          <w:szCs w:val="22"/>
        </w:rPr>
        <w:t>氨、甲胺、二甲胺和三甲胺的测定</w:t>
      </w:r>
      <w:r>
        <w:rPr>
          <w:rFonts w:ascii="Times New Roman" w:hAnsi="Times New Roman" w:hint="eastAsia"/>
          <w:szCs w:val="22"/>
        </w:rPr>
        <w:t xml:space="preserve"> </w:t>
      </w:r>
      <w:r>
        <w:rPr>
          <w:rFonts w:ascii="Times New Roman" w:hAnsi="Times New Roman" w:hint="eastAsia"/>
          <w:szCs w:val="22"/>
        </w:rPr>
        <w:t>离子色谱法</w:t>
      </w:r>
    </w:p>
    <w:p w14:paraId="05DDC184" w14:textId="0F8659DE" w:rsidR="00CA585B" w:rsidRDefault="00CA585B" w:rsidP="00567566">
      <w:pPr>
        <w:pStyle w:val="aff5"/>
        <w:rPr>
          <w:rFonts w:ascii="Times New Roman" w:hAnsi="Times New Roman"/>
          <w:szCs w:val="22"/>
        </w:rPr>
      </w:pPr>
      <w:r>
        <w:rPr>
          <w:rFonts w:ascii="Times New Roman" w:hAnsi="Times New Roman" w:hint="eastAsia"/>
          <w:szCs w:val="22"/>
        </w:rPr>
        <w:t>H</w:t>
      </w:r>
      <w:r>
        <w:rPr>
          <w:rFonts w:ascii="Times New Roman" w:hAnsi="Times New Roman"/>
          <w:szCs w:val="22"/>
        </w:rPr>
        <w:t xml:space="preserve">J </w:t>
      </w:r>
      <w:r>
        <w:rPr>
          <w:rFonts w:ascii="Times New Roman" w:hAnsi="Times New Roman" w:hint="eastAsia"/>
          <w:szCs w:val="22"/>
        </w:rPr>
        <w:t>1079</w:t>
      </w:r>
      <w:r>
        <w:rPr>
          <w:rFonts w:ascii="Times New Roman" w:hAnsi="Times New Roman"/>
          <w:szCs w:val="22"/>
        </w:rPr>
        <w:t xml:space="preserve">  </w:t>
      </w:r>
      <w:r w:rsidRPr="007B4072">
        <w:rPr>
          <w:rFonts w:ascii="Times New Roman" w:hAnsi="Times New Roman" w:hint="eastAsia"/>
          <w:szCs w:val="22"/>
        </w:rPr>
        <w:t>固定污染源废气</w:t>
      </w:r>
      <w:r>
        <w:rPr>
          <w:rFonts w:ascii="Times New Roman" w:hAnsi="Times New Roman" w:hint="eastAsia"/>
          <w:szCs w:val="22"/>
        </w:rPr>
        <w:t xml:space="preserve"> </w:t>
      </w:r>
      <w:r>
        <w:rPr>
          <w:rFonts w:ascii="Times New Roman" w:hAnsi="Times New Roman" w:hint="eastAsia"/>
          <w:szCs w:val="22"/>
        </w:rPr>
        <w:t>氯苯类化合物的测定</w:t>
      </w:r>
      <w:r>
        <w:rPr>
          <w:rFonts w:ascii="Times New Roman" w:hAnsi="Times New Roman" w:hint="eastAsia"/>
          <w:szCs w:val="22"/>
        </w:rPr>
        <w:t xml:space="preserve"> </w:t>
      </w:r>
      <w:r>
        <w:rPr>
          <w:rFonts w:ascii="Times New Roman" w:hAnsi="Times New Roman" w:hint="eastAsia"/>
          <w:szCs w:val="22"/>
        </w:rPr>
        <w:t>气相色谱法</w:t>
      </w:r>
    </w:p>
    <w:p w14:paraId="7522B796" w14:textId="4FE9E549" w:rsidR="00CA585B" w:rsidRDefault="00CA585B" w:rsidP="00CA585B">
      <w:pPr>
        <w:pStyle w:val="aff5"/>
        <w:rPr>
          <w:rFonts w:ascii="Times New Roman" w:hAnsi="Times New Roman" w:hint="eastAsia"/>
          <w:szCs w:val="22"/>
        </w:rPr>
      </w:pPr>
      <w:r>
        <w:rPr>
          <w:rFonts w:ascii="Times New Roman" w:hAnsi="Times New Roman" w:hint="eastAsia"/>
          <w:szCs w:val="22"/>
        </w:rPr>
        <w:t>H</w:t>
      </w:r>
      <w:r>
        <w:rPr>
          <w:rFonts w:ascii="Times New Roman" w:hAnsi="Times New Roman"/>
          <w:szCs w:val="22"/>
        </w:rPr>
        <w:t xml:space="preserve">J 1131  </w:t>
      </w:r>
      <w:r w:rsidRPr="007B4072">
        <w:rPr>
          <w:rFonts w:ascii="Times New Roman" w:hAnsi="Times New Roman" w:hint="eastAsia"/>
          <w:szCs w:val="22"/>
        </w:rPr>
        <w:t>固定污染源废气</w:t>
      </w:r>
      <w:r>
        <w:rPr>
          <w:rFonts w:ascii="Times New Roman" w:hAnsi="Times New Roman" w:hint="eastAsia"/>
          <w:szCs w:val="22"/>
        </w:rPr>
        <w:t xml:space="preserve"> </w:t>
      </w:r>
      <w:r>
        <w:rPr>
          <w:rFonts w:ascii="Times New Roman" w:hAnsi="Times New Roman" w:hint="eastAsia"/>
          <w:szCs w:val="22"/>
        </w:rPr>
        <w:t>二氧化硫的测定</w:t>
      </w:r>
      <w:r>
        <w:rPr>
          <w:rFonts w:ascii="Times New Roman" w:hAnsi="Times New Roman" w:hint="eastAsia"/>
          <w:szCs w:val="22"/>
        </w:rPr>
        <w:t xml:space="preserve"> </w:t>
      </w:r>
      <w:r>
        <w:rPr>
          <w:rFonts w:ascii="Times New Roman" w:hAnsi="Times New Roman" w:hint="eastAsia"/>
          <w:szCs w:val="22"/>
        </w:rPr>
        <w:t>便携式紫外吸收法</w:t>
      </w:r>
    </w:p>
    <w:p w14:paraId="345D8D43" w14:textId="690D904B" w:rsidR="00CA585B" w:rsidRDefault="00CA585B" w:rsidP="00567566">
      <w:pPr>
        <w:pStyle w:val="aff5"/>
        <w:rPr>
          <w:rFonts w:ascii="Times New Roman" w:hAnsi="Times New Roman"/>
          <w:szCs w:val="22"/>
        </w:rPr>
      </w:pPr>
      <w:r>
        <w:rPr>
          <w:rFonts w:ascii="Times New Roman" w:hAnsi="Times New Roman" w:hint="eastAsia"/>
          <w:szCs w:val="22"/>
        </w:rPr>
        <w:t>H</w:t>
      </w:r>
      <w:r>
        <w:rPr>
          <w:rFonts w:ascii="Times New Roman" w:hAnsi="Times New Roman"/>
          <w:szCs w:val="22"/>
        </w:rPr>
        <w:t xml:space="preserve">J </w:t>
      </w:r>
      <w:r>
        <w:rPr>
          <w:rFonts w:ascii="Times New Roman" w:hAnsi="Times New Roman" w:hint="eastAsia"/>
          <w:szCs w:val="22"/>
        </w:rPr>
        <w:t>1132</w:t>
      </w:r>
      <w:r>
        <w:rPr>
          <w:rFonts w:ascii="Times New Roman" w:hAnsi="Times New Roman"/>
          <w:szCs w:val="22"/>
        </w:rPr>
        <w:t xml:space="preserve">  </w:t>
      </w:r>
      <w:r w:rsidRPr="007B4072">
        <w:rPr>
          <w:rFonts w:ascii="Times New Roman" w:hAnsi="Times New Roman" w:hint="eastAsia"/>
          <w:szCs w:val="22"/>
        </w:rPr>
        <w:t>固定污染源废气</w:t>
      </w:r>
      <w:r>
        <w:rPr>
          <w:rFonts w:ascii="Times New Roman" w:hAnsi="Times New Roman" w:hint="eastAsia"/>
          <w:szCs w:val="22"/>
        </w:rPr>
        <w:t xml:space="preserve"> </w:t>
      </w:r>
      <w:r>
        <w:rPr>
          <w:rFonts w:ascii="Times New Roman" w:hAnsi="Times New Roman" w:hint="eastAsia"/>
          <w:szCs w:val="22"/>
        </w:rPr>
        <w:t>氮氧化物的测定</w:t>
      </w:r>
      <w:r>
        <w:rPr>
          <w:rFonts w:ascii="Times New Roman" w:hAnsi="Times New Roman" w:hint="eastAsia"/>
          <w:szCs w:val="22"/>
        </w:rPr>
        <w:t xml:space="preserve"> </w:t>
      </w:r>
      <w:r>
        <w:rPr>
          <w:rFonts w:ascii="Times New Roman" w:hAnsi="Times New Roman" w:hint="eastAsia"/>
          <w:szCs w:val="22"/>
        </w:rPr>
        <w:t>便携式紫外吸收法</w:t>
      </w:r>
    </w:p>
    <w:p w14:paraId="48657A7E" w14:textId="3C04F093" w:rsidR="00CA585B" w:rsidRDefault="00CA585B" w:rsidP="00567566">
      <w:pPr>
        <w:pStyle w:val="aff5"/>
        <w:rPr>
          <w:rFonts w:ascii="Times New Roman" w:hAnsi="Times New Roman" w:hint="eastAsia"/>
          <w:szCs w:val="22"/>
        </w:rPr>
      </w:pPr>
      <w:r>
        <w:rPr>
          <w:rFonts w:ascii="Times New Roman" w:hAnsi="Times New Roman" w:hint="eastAsia"/>
          <w:szCs w:val="22"/>
        </w:rPr>
        <w:t>H</w:t>
      </w:r>
      <w:r>
        <w:rPr>
          <w:rFonts w:ascii="Times New Roman" w:hAnsi="Times New Roman"/>
          <w:szCs w:val="22"/>
        </w:rPr>
        <w:t xml:space="preserve">J </w:t>
      </w:r>
      <w:r>
        <w:rPr>
          <w:rFonts w:ascii="Times New Roman" w:hAnsi="Times New Roman" w:hint="eastAsia"/>
          <w:szCs w:val="22"/>
        </w:rPr>
        <w:t>1133</w:t>
      </w:r>
      <w:r>
        <w:rPr>
          <w:rFonts w:ascii="Times New Roman" w:hAnsi="Times New Roman"/>
          <w:szCs w:val="22"/>
        </w:rPr>
        <w:t xml:space="preserve">  </w:t>
      </w:r>
      <w:r>
        <w:rPr>
          <w:rFonts w:ascii="Times New Roman" w:hAnsi="Times New Roman" w:hint="eastAsia"/>
          <w:szCs w:val="22"/>
        </w:rPr>
        <w:t>环境空气和废气</w:t>
      </w:r>
      <w:r>
        <w:rPr>
          <w:rFonts w:ascii="Times New Roman" w:hAnsi="Times New Roman" w:hint="eastAsia"/>
          <w:szCs w:val="22"/>
        </w:rPr>
        <w:t xml:space="preserve"> </w:t>
      </w:r>
      <w:r w:rsidR="00613942">
        <w:rPr>
          <w:rFonts w:ascii="Times New Roman" w:hAnsi="Times New Roman" w:hint="eastAsia"/>
          <w:szCs w:val="22"/>
        </w:rPr>
        <w:t>颗粒物中砷、硒、铋、锑的测定</w:t>
      </w:r>
      <w:r w:rsidR="00613942">
        <w:rPr>
          <w:rFonts w:ascii="Times New Roman" w:hAnsi="Times New Roman" w:hint="eastAsia"/>
          <w:szCs w:val="22"/>
        </w:rPr>
        <w:t xml:space="preserve"> </w:t>
      </w:r>
      <w:r w:rsidR="00613942">
        <w:rPr>
          <w:rFonts w:ascii="Times New Roman" w:hAnsi="Times New Roman" w:hint="eastAsia"/>
          <w:szCs w:val="22"/>
        </w:rPr>
        <w:t>原子荧光法</w:t>
      </w:r>
    </w:p>
    <w:p w14:paraId="2419385D" w14:textId="77777777" w:rsidR="00567566" w:rsidRDefault="00567566" w:rsidP="00567566">
      <w:pPr>
        <w:pStyle w:val="aff5"/>
        <w:rPr>
          <w:rFonts w:ascii="Times New Roman" w:hAnsi="Times New Roman"/>
          <w:szCs w:val="22"/>
        </w:rPr>
      </w:pPr>
      <w:r>
        <w:rPr>
          <w:rFonts w:ascii="Times New Roman" w:hAnsi="Times New Roman" w:hint="eastAsia"/>
          <w:szCs w:val="22"/>
        </w:rPr>
        <w:t>H</w:t>
      </w:r>
      <w:r>
        <w:rPr>
          <w:rFonts w:ascii="Times New Roman" w:hAnsi="Times New Roman"/>
          <w:szCs w:val="22"/>
        </w:rPr>
        <w:t xml:space="preserve">J </w:t>
      </w:r>
      <w:r>
        <w:rPr>
          <w:rFonts w:ascii="Times New Roman" w:hAnsi="Times New Roman" w:hint="eastAsia"/>
          <w:szCs w:val="22"/>
        </w:rPr>
        <w:t>2000</w:t>
      </w:r>
      <w:r>
        <w:rPr>
          <w:rFonts w:ascii="Times New Roman" w:hAnsi="Times New Roman"/>
          <w:szCs w:val="22"/>
        </w:rPr>
        <w:t xml:space="preserve">  </w:t>
      </w:r>
      <w:r w:rsidRPr="00FD322A">
        <w:rPr>
          <w:rFonts w:ascii="Times New Roman" w:hAnsi="Times New Roman" w:hint="eastAsia"/>
          <w:szCs w:val="22"/>
        </w:rPr>
        <w:t>大气污染治理工程技术导则</w:t>
      </w:r>
    </w:p>
    <w:p w14:paraId="7694158F" w14:textId="77777777" w:rsidR="00567566" w:rsidRDefault="00567566" w:rsidP="00567566">
      <w:pPr>
        <w:pStyle w:val="aff5"/>
        <w:rPr>
          <w:rFonts w:ascii="Times New Roman" w:hAnsi="Times New Roman"/>
          <w:szCs w:val="22"/>
        </w:rPr>
      </w:pPr>
      <w:r>
        <w:rPr>
          <w:rFonts w:ascii="Times New Roman" w:hAnsi="Times New Roman" w:hint="eastAsia"/>
          <w:szCs w:val="22"/>
        </w:rPr>
        <w:t>H</w:t>
      </w:r>
      <w:r>
        <w:rPr>
          <w:rFonts w:ascii="Times New Roman" w:hAnsi="Times New Roman"/>
          <w:szCs w:val="22"/>
        </w:rPr>
        <w:t xml:space="preserve">J </w:t>
      </w:r>
      <w:r>
        <w:rPr>
          <w:rFonts w:ascii="Times New Roman" w:hAnsi="Times New Roman" w:hint="eastAsia"/>
          <w:szCs w:val="22"/>
        </w:rPr>
        <w:t>2026</w:t>
      </w:r>
      <w:r>
        <w:rPr>
          <w:rFonts w:ascii="Times New Roman" w:hAnsi="Times New Roman"/>
          <w:szCs w:val="22"/>
        </w:rPr>
        <w:t xml:space="preserve">  </w:t>
      </w:r>
      <w:r w:rsidRPr="00FD322A">
        <w:rPr>
          <w:rFonts w:ascii="Times New Roman" w:hAnsi="Times New Roman" w:hint="eastAsia"/>
          <w:szCs w:val="22"/>
        </w:rPr>
        <w:t>吸附法工业有机废气治理工程技术规范</w:t>
      </w:r>
    </w:p>
    <w:p w14:paraId="2A0BFD9F" w14:textId="77777777" w:rsidR="00567566" w:rsidRDefault="00567566" w:rsidP="00567566">
      <w:pPr>
        <w:pStyle w:val="aff5"/>
        <w:rPr>
          <w:rFonts w:ascii="Times New Roman" w:hAnsi="Times New Roman"/>
          <w:szCs w:val="22"/>
        </w:rPr>
      </w:pPr>
      <w:r>
        <w:rPr>
          <w:rFonts w:ascii="Times New Roman" w:hAnsi="Times New Roman" w:hint="eastAsia"/>
          <w:szCs w:val="22"/>
        </w:rPr>
        <w:t>H</w:t>
      </w:r>
      <w:r>
        <w:rPr>
          <w:rFonts w:ascii="Times New Roman" w:hAnsi="Times New Roman"/>
          <w:szCs w:val="22"/>
        </w:rPr>
        <w:t xml:space="preserve">J </w:t>
      </w:r>
      <w:r>
        <w:rPr>
          <w:rFonts w:ascii="Times New Roman" w:hAnsi="Times New Roman" w:hint="eastAsia"/>
          <w:szCs w:val="22"/>
        </w:rPr>
        <w:t>2027</w:t>
      </w:r>
      <w:r>
        <w:rPr>
          <w:rFonts w:ascii="Times New Roman" w:hAnsi="Times New Roman"/>
          <w:szCs w:val="22"/>
        </w:rPr>
        <w:t xml:space="preserve">  </w:t>
      </w:r>
      <w:r w:rsidRPr="00FD322A">
        <w:rPr>
          <w:rFonts w:ascii="Times New Roman" w:hAnsi="Times New Roman" w:hint="eastAsia"/>
          <w:szCs w:val="22"/>
        </w:rPr>
        <w:t>催化燃烧法工业有机废气治理工程技术规范</w:t>
      </w:r>
    </w:p>
    <w:p w14:paraId="5BCDEBEE"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27  </w:t>
      </w:r>
      <w:r w:rsidRPr="007B4072">
        <w:rPr>
          <w:rFonts w:ascii="Times New Roman" w:hAnsi="Times New Roman" w:hint="eastAsia"/>
          <w:szCs w:val="22"/>
        </w:rPr>
        <w:t>固定污染源排气中氯化氢的测定</w:t>
      </w:r>
      <w:r w:rsidRPr="007B4072">
        <w:rPr>
          <w:rFonts w:ascii="Times New Roman" w:hAnsi="Times New Roman" w:hint="eastAsia"/>
          <w:szCs w:val="22"/>
        </w:rPr>
        <w:t xml:space="preserve"> </w:t>
      </w:r>
      <w:r w:rsidRPr="007B4072">
        <w:rPr>
          <w:rFonts w:ascii="Times New Roman" w:hAnsi="Times New Roman" w:hint="eastAsia"/>
          <w:szCs w:val="22"/>
        </w:rPr>
        <w:t>硫氰酸汞分光光度法</w:t>
      </w:r>
    </w:p>
    <w:p w14:paraId="05E0FC54"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28  </w:t>
      </w:r>
      <w:r w:rsidRPr="007B4072">
        <w:rPr>
          <w:rFonts w:ascii="Times New Roman" w:hAnsi="Times New Roman" w:hint="eastAsia"/>
          <w:szCs w:val="22"/>
        </w:rPr>
        <w:t>固定污染源排气中氰化氢的测定</w:t>
      </w:r>
      <w:r w:rsidRPr="007B4072">
        <w:rPr>
          <w:rFonts w:ascii="Times New Roman" w:hAnsi="Times New Roman" w:hint="eastAsia"/>
          <w:szCs w:val="22"/>
        </w:rPr>
        <w:t xml:space="preserve"> </w:t>
      </w:r>
      <w:r w:rsidRPr="007B4072">
        <w:rPr>
          <w:rFonts w:ascii="Times New Roman" w:hAnsi="Times New Roman" w:hint="eastAsia"/>
          <w:szCs w:val="22"/>
        </w:rPr>
        <w:t>异烟酸</w:t>
      </w:r>
      <w:r w:rsidRPr="007B4072">
        <w:rPr>
          <w:rFonts w:ascii="Times New Roman" w:hAnsi="Times New Roman" w:hint="eastAsia"/>
          <w:szCs w:val="22"/>
        </w:rPr>
        <w:t>-</w:t>
      </w:r>
      <w:r w:rsidRPr="007B4072">
        <w:rPr>
          <w:rFonts w:ascii="Times New Roman" w:hAnsi="Times New Roman" w:hint="eastAsia"/>
          <w:szCs w:val="22"/>
        </w:rPr>
        <w:t>吡唑</w:t>
      </w:r>
      <w:proofErr w:type="gramStart"/>
      <w:r w:rsidRPr="007B4072">
        <w:rPr>
          <w:rFonts w:ascii="Times New Roman" w:hAnsi="Times New Roman" w:hint="eastAsia"/>
          <w:szCs w:val="22"/>
        </w:rPr>
        <w:t>啉</w:t>
      </w:r>
      <w:proofErr w:type="gramEnd"/>
      <w:r w:rsidRPr="007B4072">
        <w:rPr>
          <w:rFonts w:ascii="Times New Roman" w:hAnsi="Times New Roman" w:hint="eastAsia"/>
          <w:szCs w:val="22"/>
        </w:rPr>
        <w:t>酮分光光度法</w:t>
      </w:r>
      <w:r w:rsidRPr="007B4072">
        <w:rPr>
          <w:rFonts w:ascii="Times New Roman" w:hAnsi="Times New Roman" w:hint="eastAsia"/>
          <w:szCs w:val="22"/>
        </w:rPr>
        <w:t xml:space="preserve"> </w:t>
      </w:r>
    </w:p>
    <w:p w14:paraId="233CE774"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29  </w:t>
      </w:r>
      <w:r w:rsidRPr="007B4072">
        <w:rPr>
          <w:rFonts w:ascii="Times New Roman" w:hAnsi="Times New Roman" w:hint="eastAsia"/>
          <w:szCs w:val="22"/>
        </w:rPr>
        <w:t>固定污染源排气中铬酸雾的测定</w:t>
      </w:r>
      <w:r w:rsidRPr="007B4072">
        <w:rPr>
          <w:rFonts w:ascii="Times New Roman" w:hAnsi="Times New Roman" w:hint="eastAsia"/>
          <w:szCs w:val="22"/>
        </w:rPr>
        <w:t xml:space="preserve"> </w:t>
      </w:r>
      <w:r w:rsidRPr="007B4072">
        <w:rPr>
          <w:rFonts w:ascii="Times New Roman" w:hAnsi="Times New Roman" w:hint="eastAsia"/>
          <w:szCs w:val="22"/>
        </w:rPr>
        <w:t>二苯基碳酰二</w:t>
      </w:r>
      <w:proofErr w:type="gramStart"/>
      <w:r w:rsidRPr="007B4072">
        <w:rPr>
          <w:rFonts w:ascii="Times New Roman" w:hAnsi="Times New Roman" w:hint="eastAsia"/>
          <w:szCs w:val="22"/>
        </w:rPr>
        <w:t>肼</w:t>
      </w:r>
      <w:proofErr w:type="gramEnd"/>
      <w:r w:rsidRPr="007B4072">
        <w:rPr>
          <w:rFonts w:ascii="Times New Roman" w:hAnsi="Times New Roman" w:hint="eastAsia"/>
          <w:szCs w:val="22"/>
        </w:rPr>
        <w:t>分光光度法</w:t>
      </w:r>
      <w:r w:rsidRPr="007B4072">
        <w:rPr>
          <w:rFonts w:ascii="Times New Roman" w:hAnsi="Times New Roman" w:hint="eastAsia"/>
          <w:szCs w:val="22"/>
        </w:rPr>
        <w:t xml:space="preserve"> </w:t>
      </w:r>
    </w:p>
    <w:p w14:paraId="728804CF"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30  </w:t>
      </w:r>
      <w:r w:rsidRPr="007B4072">
        <w:rPr>
          <w:rFonts w:ascii="Times New Roman" w:hAnsi="Times New Roman" w:hint="eastAsia"/>
          <w:szCs w:val="22"/>
        </w:rPr>
        <w:t>固定污染源排气中氯气的测定</w:t>
      </w:r>
      <w:r w:rsidRPr="007B4072">
        <w:rPr>
          <w:rFonts w:ascii="Times New Roman" w:hAnsi="Times New Roman" w:hint="eastAsia"/>
          <w:szCs w:val="22"/>
        </w:rPr>
        <w:t xml:space="preserve"> </w:t>
      </w:r>
      <w:r w:rsidRPr="007B4072">
        <w:rPr>
          <w:rFonts w:ascii="Times New Roman" w:hAnsi="Times New Roman" w:hint="eastAsia"/>
          <w:szCs w:val="22"/>
        </w:rPr>
        <w:t>甲基橙分光光度法</w:t>
      </w:r>
    </w:p>
    <w:p w14:paraId="672D77D3"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31  </w:t>
      </w:r>
      <w:r w:rsidRPr="007B4072">
        <w:rPr>
          <w:rFonts w:ascii="Times New Roman" w:hAnsi="Times New Roman" w:hint="eastAsia"/>
          <w:szCs w:val="22"/>
        </w:rPr>
        <w:t>固定污染源排气中光气的测定</w:t>
      </w:r>
      <w:r w:rsidRPr="007B4072">
        <w:rPr>
          <w:rFonts w:ascii="Times New Roman" w:hAnsi="Times New Roman" w:hint="eastAsia"/>
          <w:szCs w:val="22"/>
        </w:rPr>
        <w:t xml:space="preserve"> </w:t>
      </w:r>
      <w:r w:rsidRPr="007B4072">
        <w:rPr>
          <w:rFonts w:ascii="Times New Roman" w:hAnsi="Times New Roman" w:hint="eastAsia"/>
          <w:szCs w:val="22"/>
        </w:rPr>
        <w:t>苯胺紫外分光光度法</w:t>
      </w:r>
    </w:p>
    <w:p w14:paraId="565AD8F4"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32  </w:t>
      </w:r>
      <w:r w:rsidRPr="007B4072">
        <w:rPr>
          <w:rFonts w:ascii="Times New Roman" w:hAnsi="Times New Roman" w:hint="eastAsia"/>
          <w:szCs w:val="22"/>
        </w:rPr>
        <w:t>固定污染源排气中酚类化合物的测定</w:t>
      </w:r>
      <w:r w:rsidRPr="007B4072">
        <w:rPr>
          <w:rFonts w:ascii="Times New Roman" w:hAnsi="Times New Roman" w:hint="eastAsia"/>
          <w:szCs w:val="22"/>
        </w:rPr>
        <w:t xml:space="preserve"> 4-</w:t>
      </w:r>
      <w:r w:rsidRPr="007B4072">
        <w:rPr>
          <w:rFonts w:ascii="Times New Roman" w:hAnsi="Times New Roman" w:hint="eastAsia"/>
          <w:szCs w:val="22"/>
        </w:rPr>
        <w:t>氨基安替比林分光光度法</w:t>
      </w:r>
      <w:r w:rsidRPr="007B4072">
        <w:rPr>
          <w:rFonts w:ascii="Times New Roman" w:hAnsi="Times New Roman" w:hint="eastAsia"/>
          <w:szCs w:val="22"/>
        </w:rPr>
        <w:t xml:space="preserve"> </w:t>
      </w:r>
    </w:p>
    <w:p w14:paraId="7641F9C8"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33  </w:t>
      </w:r>
      <w:r w:rsidRPr="007B4072">
        <w:rPr>
          <w:rFonts w:ascii="Times New Roman" w:hAnsi="Times New Roman" w:hint="eastAsia"/>
          <w:szCs w:val="22"/>
        </w:rPr>
        <w:t>固定污染源排气中甲醇的测定</w:t>
      </w:r>
      <w:r w:rsidRPr="007B4072">
        <w:rPr>
          <w:rFonts w:ascii="Times New Roman" w:hAnsi="Times New Roman" w:hint="eastAsia"/>
          <w:szCs w:val="22"/>
        </w:rPr>
        <w:t xml:space="preserve"> </w:t>
      </w:r>
      <w:r w:rsidRPr="007B4072">
        <w:rPr>
          <w:rFonts w:ascii="Times New Roman" w:hAnsi="Times New Roman" w:hint="eastAsia"/>
          <w:szCs w:val="22"/>
        </w:rPr>
        <w:t>气相色谱法</w:t>
      </w:r>
    </w:p>
    <w:p w14:paraId="5C185222"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34  </w:t>
      </w:r>
      <w:r w:rsidRPr="007B4072">
        <w:rPr>
          <w:rFonts w:ascii="Times New Roman" w:hAnsi="Times New Roman" w:hint="eastAsia"/>
          <w:szCs w:val="22"/>
        </w:rPr>
        <w:t>固定污染源排气中氯乙烯的测定</w:t>
      </w:r>
      <w:r w:rsidRPr="007B4072">
        <w:rPr>
          <w:rFonts w:ascii="Times New Roman" w:hAnsi="Times New Roman" w:hint="eastAsia"/>
          <w:szCs w:val="22"/>
        </w:rPr>
        <w:t xml:space="preserve"> </w:t>
      </w:r>
      <w:r w:rsidRPr="007B4072">
        <w:rPr>
          <w:rFonts w:ascii="Times New Roman" w:hAnsi="Times New Roman" w:hint="eastAsia"/>
          <w:szCs w:val="22"/>
        </w:rPr>
        <w:t>气相色谱法</w:t>
      </w:r>
      <w:r w:rsidRPr="007B4072">
        <w:rPr>
          <w:rFonts w:ascii="Times New Roman" w:hAnsi="Times New Roman" w:hint="eastAsia"/>
          <w:szCs w:val="22"/>
        </w:rPr>
        <w:t xml:space="preserve"> </w:t>
      </w:r>
    </w:p>
    <w:p w14:paraId="2C13D285"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35  </w:t>
      </w:r>
      <w:r w:rsidRPr="007B4072">
        <w:rPr>
          <w:rFonts w:ascii="Times New Roman" w:hAnsi="Times New Roman" w:hint="eastAsia"/>
          <w:szCs w:val="22"/>
        </w:rPr>
        <w:t>固定污染源排气中乙醛的测定</w:t>
      </w:r>
      <w:r w:rsidRPr="007B4072">
        <w:rPr>
          <w:rFonts w:ascii="Times New Roman" w:hAnsi="Times New Roman" w:hint="eastAsia"/>
          <w:szCs w:val="22"/>
        </w:rPr>
        <w:t xml:space="preserve"> </w:t>
      </w:r>
      <w:r w:rsidRPr="007B4072">
        <w:rPr>
          <w:rFonts w:ascii="Times New Roman" w:hAnsi="Times New Roman" w:hint="eastAsia"/>
          <w:szCs w:val="22"/>
        </w:rPr>
        <w:t>气相色谱法</w:t>
      </w:r>
      <w:r w:rsidRPr="007B4072">
        <w:rPr>
          <w:rFonts w:ascii="Times New Roman" w:hAnsi="Times New Roman" w:hint="eastAsia"/>
          <w:szCs w:val="22"/>
        </w:rPr>
        <w:t xml:space="preserve"> </w:t>
      </w:r>
    </w:p>
    <w:p w14:paraId="0F800EF0" w14:textId="77777777" w:rsidR="00240EC8" w:rsidRPr="00240EC8" w:rsidRDefault="00240EC8" w:rsidP="00240EC8">
      <w:pPr>
        <w:pStyle w:val="aff5"/>
        <w:rPr>
          <w:rFonts w:ascii="Times New Roman" w:hAnsi="Times New Roman"/>
          <w:szCs w:val="22"/>
        </w:rPr>
      </w:pPr>
      <w:r w:rsidRPr="007B4072">
        <w:rPr>
          <w:rFonts w:ascii="Times New Roman" w:hAnsi="Times New Roman" w:hint="eastAsia"/>
          <w:szCs w:val="22"/>
        </w:rPr>
        <w:t xml:space="preserve">HJ/T 36  </w:t>
      </w:r>
      <w:r w:rsidRPr="007B4072">
        <w:rPr>
          <w:rFonts w:ascii="Times New Roman" w:hAnsi="Times New Roman" w:hint="eastAsia"/>
          <w:szCs w:val="22"/>
        </w:rPr>
        <w:t>固定污染源排气中丙</w:t>
      </w:r>
      <w:r w:rsidRPr="00240EC8">
        <w:rPr>
          <w:rFonts w:ascii="Times New Roman" w:hAnsi="Times New Roman" w:hint="eastAsia"/>
          <w:szCs w:val="22"/>
        </w:rPr>
        <w:t>烯醛的测定</w:t>
      </w:r>
      <w:r w:rsidRPr="00240EC8">
        <w:rPr>
          <w:rFonts w:ascii="Times New Roman" w:hAnsi="Times New Roman" w:hint="eastAsia"/>
          <w:szCs w:val="22"/>
        </w:rPr>
        <w:t xml:space="preserve"> </w:t>
      </w:r>
      <w:r w:rsidRPr="00240EC8">
        <w:rPr>
          <w:rFonts w:ascii="Times New Roman" w:hAnsi="Times New Roman" w:hint="eastAsia"/>
          <w:szCs w:val="22"/>
        </w:rPr>
        <w:t>气相色谱法</w:t>
      </w:r>
    </w:p>
    <w:p w14:paraId="3EC9BFC4" w14:textId="680923EA"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37  </w:t>
      </w:r>
      <w:r w:rsidRPr="007B4072">
        <w:rPr>
          <w:rFonts w:ascii="Times New Roman" w:hAnsi="Times New Roman" w:hint="eastAsia"/>
          <w:szCs w:val="22"/>
        </w:rPr>
        <w:t>固定污染源排气中丙烯腈的测定</w:t>
      </w:r>
      <w:r w:rsidRPr="007B4072">
        <w:rPr>
          <w:rFonts w:ascii="Times New Roman" w:hAnsi="Times New Roman" w:hint="eastAsia"/>
          <w:szCs w:val="22"/>
        </w:rPr>
        <w:t xml:space="preserve"> </w:t>
      </w:r>
      <w:r w:rsidRPr="007B4072">
        <w:rPr>
          <w:rFonts w:ascii="Times New Roman" w:hAnsi="Times New Roman" w:hint="eastAsia"/>
          <w:szCs w:val="22"/>
        </w:rPr>
        <w:t>气相色谱法</w:t>
      </w:r>
    </w:p>
    <w:p w14:paraId="41B3BA6C" w14:textId="313DB235" w:rsidR="006D0136" w:rsidRPr="007B4072" w:rsidRDefault="006D0136" w:rsidP="00240EC8">
      <w:pPr>
        <w:pStyle w:val="aff5"/>
        <w:rPr>
          <w:rFonts w:ascii="Times New Roman" w:hAnsi="Times New Roman"/>
          <w:szCs w:val="22"/>
        </w:rPr>
      </w:pPr>
      <w:r w:rsidRPr="007B4072">
        <w:rPr>
          <w:rFonts w:ascii="Times New Roman" w:hAnsi="Times New Roman" w:hint="eastAsia"/>
          <w:szCs w:val="22"/>
        </w:rPr>
        <w:t>HJ/T 39</w:t>
      </w:r>
      <w:r w:rsidRPr="007B4072">
        <w:rPr>
          <w:rFonts w:ascii="Times New Roman" w:hAnsi="Times New Roman"/>
          <w:szCs w:val="22"/>
        </w:rPr>
        <w:t xml:space="preserve">  </w:t>
      </w:r>
      <w:r w:rsidRPr="007B4072">
        <w:rPr>
          <w:rFonts w:ascii="Times New Roman" w:hAnsi="Times New Roman" w:hint="eastAsia"/>
          <w:szCs w:val="22"/>
        </w:rPr>
        <w:t>固定污染源排气中氯苯类的测定</w:t>
      </w:r>
      <w:r w:rsidRPr="007B4072">
        <w:rPr>
          <w:rFonts w:ascii="Times New Roman" w:hAnsi="Times New Roman" w:hint="eastAsia"/>
          <w:szCs w:val="22"/>
        </w:rPr>
        <w:t xml:space="preserve"> </w:t>
      </w:r>
      <w:r w:rsidRPr="007B4072">
        <w:rPr>
          <w:rFonts w:ascii="Times New Roman" w:hAnsi="Times New Roman" w:hint="eastAsia"/>
          <w:szCs w:val="22"/>
        </w:rPr>
        <w:t>气相色谱法</w:t>
      </w:r>
    </w:p>
    <w:p w14:paraId="26EA5C5E" w14:textId="494D411B" w:rsidR="007B4072" w:rsidRPr="007B4072" w:rsidRDefault="007B4072" w:rsidP="00240EC8">
      <w:pPr>
        <w:pStyle w:val="aff5"/>
        <w:rPr>
          <w:rFonts w:ascii="Times New Roman" w:hAnsi="Times New Roman"/>
          <w:szCs w:val="22"/>
        </w:rPr>
      </w:pPr>
      <w:r w:rsidRPr="007B4072">
        <w:rPr>
          <w:rFonts w:ascii="Times New Roman" w:hAnsi="Times New Roman" w:hint="eastAsia"/>
          <w:szCs w:val="22"/>
        </w:rPr>
        <w:t>H</w:t>
      </w:r>
      <w:r w:rsidRPr="007B4072">
        <w:rPr>
          <w:rFonts w:ascii="Times New Roman" w:hAnsi="Times New Roman"/>
          <w:szCs w:val="22"/>
        </w:rPr>
        <w:t xml:space="preserve">J/T </w:t>
      </w:r>
      <w:r w:rsidRPr="007B4072">
        <w:rPr>
          <w:rFonts w:ascii="Times New Roman" w:hAnsi="Times New Roman" w:hint="eastAsia"/>
          <w:szCs w:val="22"/>
        </w:rPr>
        <w:t>40</w:t>
      </w:r>
      <w:r w:rsidRPr="007B4072">
        <w:rPr>
          <w:rFonts w:ascii="Times New Roman" w:hAnsi="Times New Roman"/>
          <w:szCs w:val="22"/>
        </w:rPr>
        <w:t xml:space="preserve">  </w:t>
      </w:r>
      <w:r w:rsidRPr="007B4072">
        <w:rPr>
          <w:rFonts w:ascii="Times New Roman" w:hAnsi="Times New Roman" w:hint="eastAsia"/>
          <w:szCs w:val="22"/>
        </w:rPr>
        <w:t>固定污染源排气中苯并</w:t>
      </w:r>
      <w:r w:rsidRPr="007B4072">
        <w:rPr>
          <w:rFonts w:ascii="Times New Roman" w:hAnsi="Times New Roman" w:hint="eastAsia"/>
          <w:szCs w:val="22"/>
        </w:rPr>
        <w:t>[a]</w:t>
      </w:r>
      <w:proofErr w:type="gramStart"/>
      <w:r w:rsidRPr="007B4072">
        <w:rPr>
          <w:rFonts w:ascii="Times New Roman" w:hAnsi="Times New Roman" w:hint="eastAsia"/>
          <w:szCs w:val="22"/>
        </w:rPr>
        <w:t>芘</w:t>
      </w:r>
      <w:proofErr w:type="gramEnd"/>
      <w:r w:rsidRPr="007B4072">
        <w:rPr>
          <w:rFonts w:ascii="Times New Roman" w:hAnsi="Times New Roman" w:hint="eastAsia"/>
          <w:szCs w:val="22"/>
        </w:rPr>
        <w:t>的测定</w:t>
      </w:r>
      <w:r w:rsidRPr="007B4072">
        <w:rPr>
          <w:rFonts w:ascii="Times New Roman" w:hAnsi="Times New Roman" w:hint="eastAsia"/>
          <w:szCs w:val="22"/>
        </w:rPr>
        <w:t xml:space="preserve"> </w:t>
      </w:r>
      <w:r w:rsidRPr="007B4072">
        <w:rPr>
          <w:rFonts w:ascii="Times New Roman" w:hAnsi="Times New Roman" w:hint="eastAsia"/>
          <w:szCs w:val="22"/>
        </w:rPr>
        <w:t>高效液相色谱法</w:t>
      </w:r>
    </w:p>
    <w:p w14:paraId="5CCE8CFB"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41  </w:t>
      </w:r>
      <w:r w:rsidRPr="007B4072">
        <w:rPr>
          <w:rFonts w:ascii="Times New Roman" w:hAnsi="Times New Roman" w:hint="eastAsia"/>
          <w:szCs w:val="22"/>
        </w:rPr>
        <w:t>固定污染源排气中石棉尘的测定</w:t>
      </w:r>
      <w:r w:rsidRPr="007B4072">
        <w:rPr>
          <w:rFonts w:ascii="Times New Roman" w:hAnsi="Times New Roman" w:hint="eastAsia"/>
          <w:szCs w:val="22"/>
        </w:rPr>
        <w:t xml:space="preserve"> </w:t>
      </w:r>
      <w:r w:rsidRPr="007B4072">
        <w:rPr>
          <w:rFonts w:ascii="Times New Roman" w:hAnsi="Times New Roman" w:hint="eastAsia"/>
          <w:szCs w:val="22"/>
        </w:rPr>
        <w:t>镜检法</w:t>
      </w:r>
    </w:p>
    <w:p w14:paraId="7B035DA9"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42  </w:t>
      </w:r>
      <w:r w:rsidRPr="007B4072">
        <w:rPr>
          <w:rFonts w:ascii="Times New Roman" w:hAnsi="Times New Roman" w:hint="eastAsia"/>
          <w:szCs w:val="22"/>
        </w:rPr>
        <w:t>固定污染源排气中氮氧化物的测定</w:t>
      </w:r>
      <w:r w:rsidRPr="007B4072">
        <w:rPr>
          <w:rFonts w:ascii="Times New Roman" w:hAnsi="Times New Roman" w:hint="eastAsia"/>
          <w:szCs w:val="22"/>
        </w:rPr>
        <w:t xml:space="preserve"> </w:t>
      </w:r>
      <w:r w:rsidRPr="007B4072">
        <w:rPr>
          <w:rFonts w:ascii="Times New Roman" w:hAnsi="Times New Roman" w:hint="eastAsia"/>
          <w:szCs w:val="22"/>
        </w:rPr>
        <w:t>紫外分光光度法</w:t>
      </w:r>
    </w:p>
    <w:p w14:paraId="4B2D0C7D" w14:textId="2A6A2AC8"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43  </w:t>
      </w:r>
      <w:r w:rsidRPr="007B4072">
        <w:rPr>
          <w:rFonts w:ascii="Times New Roman" w:hAnsi="Times New Roman" w:hint="eastAsia"/>
          <w:szCs w:val="22"/>
        </w:rPr>
        <w:t>固定污染源排气中氮氧化物的测定</w:t>
      </w:r>
      <w:r w:rsidRPr="007B4072">
        <w:rPr>
          <w:rFonts w:ascii="Times New Roman" w:hAnsi="Times New Roman" w:hint="eastAsia"/>
          <w:szCs w:val="22"/>
        </w:rPr>
        <w:t xml:space="preserve"> </w:t>
      </w:r>
      <w:r w:rsidRPr="007B4072">
        <w:rPr>
          <w:rFonts w:ascii="Times New Roman" w:hAnsi="Times New Roman" w:hint="eastAsia"/>
          <w:szCs w:val="22"/>
        </w:rPr>
        <w:t>盐酸</w:t>
      </w:r>
      <w:proofErr w:type="gramStart"/>
      <w:r w:rsidRPr="007B4072">
        <w:rPr>
          <w:rFonts w:ascii="Times New Roman" w:hAnsi="Times New Roman" w:hint="eastAsia"/>
          <w:szCs w:val="22"/>
        </w:rPr>
        <w:t>萘</w:t>
      </w:r>
      <w:proofErr w:type="gramEnd"/>
      <w:r w:rsidRPr="007B4072">
        <w:rPr>
          <w:rFonts w:ascii="Times New Roman" w:hAnsi="Times New Roman" w:hint="eastAsia"/>
          <w:szCs w:val="22"/>
        </w:rPr>
        <w:t>乙二胺分光光度法</w:t>
      </w:r>
    </w:p>
    <w:p w14:paraId="45F7F1BA" w14:textId="43B09321" w:rsidR="006D0136" w:rsidRPr="007B4072" w:rsidRDefault="006D0136" w:rsidP="00240EC8">
      <w:pPr>
        <w:pStyle w:val="aff5"/>
        <w:rPr>
          <w:rFonts w:ascii="Times New Roman" w:hAnsi="Times New Roman"/>
          <w:szCs w:val="22"/>
        </w:rPr>
      </w:pPr>
      <w:r w:rsidRPr="007B4072">
        <w:rPr>
          <w:rFonts w:ascii="Times New Roman" w:hAnsi="Times New Roman" w:hint="eastAsia"/>
          <w:szCs w:val="22"/>
        </w:rPr>
        <w:t>HJ/T 44</w:t>
      </w:r>
      <w:r w:rsidRPr="007B4072">
        <w:rPr>
          <w:rFonts w:ascii="Times New Roman" w:hAnsi="Times New Roman"/>
          <w:szCs w:val="22"/>
        </w:rPr>
        <w:t xml:space="preserve">  </w:t>
      </w:r>
      <w:r w:rsidRPr="007B4072">
        <w:rPr>
          <w:rFonts w:ascii="Times New Roman" w:hAnsi="Times New Roman" w:hint="eastAsia"/>
          <w:szCs w:val="22"/>
        </w:rPr>
        <w:t>固定污染源排气中一氧化碳的测定</w:t>
      </w:r>
      <w:r w:rsidRPr="007B4072">
        <w:rPr>
          <w:rFonts w:ascii="Times New Roman" w:hAnsi="Times New Roman" w:hint="eastAsia"/>
          <w:szCs w:val="22"/>
        </w:rPr>
        <w:t xml:space="preserve"> </w:t>
      </w:r>
      <w:r w:rsidRPr="007B4072">
        <w:rPr>
          <w:rFonts w:ascii="Times New Roman" w:hAnsi="Times New Roman" w:hint="eastAsia"/>
          <w:szCs w:val="22"/>
        </w:rPr>
        <w:t>非色散红外吸收法</w:t>
      </w:r>
    </w:p>
    <w:p w14:paraId="1A44E710"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45  </w:t>
      </w:r>
      <w:r w:rsidRPr="007B4072">
        <w:rPr>
          <w:rFonts w:ascii="Times New Roman" w:hAnsi="Times New Roman" w:hint="eastAsia"/>
          <w:szCs w:val="22"/>
        </w:rPr>
        <w:t>固定污染源排气中沥青烟的测定</w:t>
      </w:r>
      <w:r w:rsidRPr="007B4072">
        <w:rPr>
          <w:rFonts w:ascii="Times New Roman" w:hAnsi="Times New Roman" w:hint="eastAsia"/>
          <w:szCs w:val="22"/>
        </w:rPr>
        <w:t xml:space="preserve"> </w:t>
      </w:r>
      <w:r w:rsidRPr="007B4072">
        <w:rPr>
          <w:rFonts w:ascii="Times New Roman" w:hAnsi="Times New Roman" w:hint="eastAsia"/>
          <w:szCs w:val="22"/>
        </w:rPr>
        <w:t>重量法</w:t>
      </w:r>
    </w:p>
    <w:p w14:paraId="60610782"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55  </w:t>
      </w:r>
      <w:r w:rsidRPr="007B4072">
        <w:rPr>
          <w:rFonts w:ascii="Times New Roman" w:hAnsi="Times New Roman" w:hint="eastAsia"/>
          <w:szCs w:val="22"/>
        </w:rPr>
        <w:t>大气污染物无组织排放监测技术导则</w:t>
      </w:r>
    </w:p>
    <w:p w14:paraId="0569F6FF"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56  </w:t>
      </w:r>
      <w:r w:rsidRPr="007B4072">
        <w:rPr>
          <w:rFonts w:ascii="Times New Roman" w:hAnsi="Times New Roman" w:hint="eastAsia"/>
          <w:szCs w:val="22"/>
        </w:rPr>
        <w:t>固定污染源排气中二氧化硫的测定</w:t>
      </w:r>
      <w:r w:rsidRPr="007B4072">
        <w:rPr>
          <w:rFonts w:ascii="Times New Roman" w:hAnsi="Times New Roman" w:hint="eastAsia"/>
          <w:szCs w:val="22"/>
        </w:rPr>
        <w:t xml:space="preserve"> </w:t>
      </w:r>
      <w:r w:rsidRPr="007B4072">
        <w:rPr>
          <w:rFonts w:ascii="Times New Roman" w:hAnsi="Times New Roman" w:hint="eastAsia"/>
          <w:szCs w:val="22"/>
        </w:rPr>
        <w:t>碘量法</w:t>
      </w:r>
    </w:p>
    <w:p w14:paraId="123B99C4"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63.1  </w:t>
      </w:r>
      <w:r w:rsidRPr="007B4072">
        <w:rPr>
          <w:rFonts w:ascii="Times New Roman" w:hAnsi="Times New Roman" w:hint="eastAsia"/>
          <w:szCs w:val="22"/>
        </w:rPr>
        <w:t>大气固定污染源</w:t>
      </w:r>
      <w:r w:rsidRPr="007B4072">
        <w:rPr>
          <w:rFonts w:ascii="Times New Roman" w:hAnsi="Times New Roman" w:hint="eastAsia"/>
          <w:szCs w:val="22"/>
        </w:rPr>
        <w:t xml:space="preserve"> </w:t>
      </w:r>
      <w:r w:rsidRPr="007B4072">
        <w:rPr>
          <w:rFonts w:ascii="Times New Roman" w:hAnsi="Times New Roman" w:hint="eastAsia"/>
          <w:szCs w:val="22"/>
        </w:rPr>
        <w:t>镍的测定</w:t>
      </w:r>
      <w:r w:rsidRPr="007B4072">
        <w:rPr>
          <w:rFonts w:ascii="Times New Roman" w:hAnsi="Times New Roman" w:hint="eastAsia"/>
          <w:szCs w:val="22"/>
        </w:rPr>
        <w:t xml:space="preserve"> </w:t>
      </w:r>
      <w:r w:rsidRPr="007B4072">
        <w:rPr>
          <w:rFonts w:ascii="Times New Roman" w:hAnsi="Times New Roman" w:hint="eastAsia"/>
          <w:szCs w:val="22"/>
        </w:rPr>
        <w:t>火焰原子吸收分光光度法</w:t>
      </w:r>
    </w:p>
    <w:p w14:paraId="1386C1FB"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63.2  </w:t>
      </w:r>
      <w:r w:rsidRPr="007B4072">
        <w:rPr>
          <w:rFonts w:ascii="Times New Roman" w:hAnsi="Times New Roman" w:hint="eastAsia"/>
          <w:szCs w:val="22"/>
        </w:rPr>
        <w:t>大气固定污染源</w:t>
      </w:r>
      <w:r w:rsidRPr="007B4072">
        <w:rPr>
          <w:rFonts w:ascii="Times New Roman" w:hAnsi="Times New Roman" w:hint="eastAsia"/>
          <w:szCs w:val="22"/>
        </w:rPr>
        <w:t xml:space="preserve"> </w:t>
      </w:r>
      <w:r w:rsidRPr="007B4072">
        <w:rPr>
          <w:rFonts w:ascii="Times New Roman" w:hAnsi="Times New Roman" w:hint="eastAsia"/>
          <w:szCs w:val="22"/>
        </w:rPr>
        <w:t>镍的测定</w:t>
      </w:r>
      <w:r w:rsidRPr="007B4072">
        <w:rPr>
          <w:rFonts w:ascii="Times New Roman" w:hAnsi="Times New Roman" w:hint="eastAsia"/>
          <w:szCs w:val="22"/>
        </w:rPr>
        <w:t xml:space="preserve"> </w:t>
      </w:r>
      <w:r w:rsidRPr="007B4072">
        <w:rPr>
          <w:rFonts w:ascii="Times New Roman" w:hAnsi="Times New Roman" w:hint="eastAsia"/>
          <w:szCs w:val="22"/>
        </w:rPr>
        <w:t>石墨炉原子吸收分光光度法</w:t>
      </w:r>
    </w:p>
    <w:p w14:paraId="33CC827E"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63.3  </w:t>
      </w:r>
      <w:r w:rsidRPr="007B4072">
        <w:rPr>
          <w:rFonts w:ascii="Times New Roman" w:hAnsi="Times New Roman" w:hint="eastAsia"/>
          <w:szCs w:val="22"/>
        </w:rPr>
        <w:t>大气固定污染源</w:t>
      </w:r>
      <w:r w:rsidRPr="007B4072">
        <w:rPr>
          <w:rFonts w:ascii="Times New Roman" w:hAnsi="Times New Roman" w:hint="eastAsia"/>
          <w:szCs w:val="22"/>
        </w:rPr>
        <w:t xml:space="preserve"> </w:t>
      </w:r>
      <w:r w:rsidRPr="007B4072">
        <w:rPr>
          <w:rFonts w:ascii="Times New Roman" w:hAnsi="Times New Roman" w:hint="eastAsia"/>
          <w:szCs w:val="22"/>
        </w:rPr>
        <w:t>镍的测定</w:t>
      </w:r>
      <w:r w:rsidRPr="007B4072">
        <w:rPr>
          <w:rFonts w:ascii="Times New Roman" w:hAnsi="Times New Roman" w:hint="eastAsia"/>
          <w:szCs w:val="22"/>
        </w:rPr>
        <w:t xml:space="preserve"> </w:t>
      </w:r>
      <w:r w:rsidRPr="007B4072">
        <w:rPr>
          <w:rFonts w:ascii="Times New Roman" w:hAnsi="Times New Roman" w:hint="eastAsia"/>
          <w:szCs w:val="22"/>
        </w:rPr>
        <w:t>丁二酮肟</w:t>
      </w:r>
      <w:r w:rsidRPr="007B4072">
        <w:rPr>
          <w:rFonts w:ascii="Times New Roman" w:hAnsi="Times New Roman" w:hint="eastAsia"/>
          <w:szCs w:val="22"/>
        </w:rPr>
        <w:t>-</w:t>
      </w:r>
      <w:r w:rsidRPr="007B4072">
        <w:rPr>
          <w:rFonts w:ascii="Times New Roman" w:hAnsi="Times New Roman" w:hint="eastAsia"/>
          <w:szCs w:val="22"/>
        </w:rPr>
        <w:t>正丁醇萃取分光光度法</w:t>
      </w:r>
    </w:p>
    <w:p w14:paraId="47B6DA1D"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64.1  </w:t>
      </w:r>
      <w:r w:rsidRPr="007B4072">
        <w:rPr>
          <w:rFonts w:ascii="Times New Roman" w:hAnsi="Times New Roman" w:hint="eastAsia"/>
          <w:szCs w:val="22"/>
        </w:rPr>
        <w:t>大气固定污染源</w:t>
      </w:r>
      <w:r w:rsidRPr="007B4072">
        <w:rPr>
          <w:rFonts w:ascii="Times New Roman" w:hAnsi="Times New Roman" w:hint="eastAsia"/>
          <w:szCs w:val="22"/>
        </w:rPr>
        <w:t xml:space="preserve"> </w:t>
      </w:r>
      <w:r w:rsidRPr="007B4072">
        <w:rPr>
          <w:rFonts w:ascii="Times New Roman" w:hAnsi="Times New Roman" w:hint="eastAsia"/>
          <w:szCs w:val="22"/>
        </w:rPr>
        <w:t>镉的测定</w:t>
      </w:r>
      <w:r w:rsidRPr="007B4072">
        <w:rPr>
          <w:rFonts w:ascii="Times New Roman" w:hAnsi="Times New Roman" w:hint="eastAsia"/>
          <w:szCs w:val="22"/>
        </w:rPr>
        <w:t xml:space="preserve"> </w:t>
      </w:r>
      <w:r w:rsidRPr="007B4072">
        <w:rPr>
          <w:rFonts w:ascii="Times New Roman" w:hAnsi="Times New Roman" w:hint="eastAsia"/>
          <w:szCs w:val="22"/>
        </w:rPr>
        <w:t>火焰原子吸收分光光度法</w:t>
      </w:r>
    </w:p>
    <w:p w14:paraId="4CDA692B"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64.2  </w:t>
      </w:r>
      <w:r w:rsidRPr="007B4072">
        <w:rPr>
          <w:rFonts w:ascii="Times New Roman" w:hAnsi="Times New Roman" w:hint="eastAsia"/>
          <w:szCs w:val="22"/>
        </w:rPr>
        <w:t>大气固定污染源</w:t>
      </w:r>
      <w:r w:rsidRPr="007B4072">
        <w:rPr>
          <w:rFonts w:ascii="Times New Roman" w:hAnsi="Times New Roman" w:hint="eastAsia"/>
          <w:szCs w:val="22"/>
        </w:rPr>
        <w:t xml:space="preserve"> </w:t>
      </w:r>
      <w:r w:rsidRPr="007B4072">
        <w:rPr>
          <w:rFonts w:ascii="Times New Roman" w:hAnsi="Times New Roman" w:hint="eastAsia"/>
          <w:szCs w:val="22"/>
        </w:rPr>
        <w:t>镉的测定</w:t>
      </w:r>
      <w:r w:rsidRPr="007B4072">
        <w:rPr>
          <w:rFonts w:ascii="Times New Roman" w:hAnsi="Times New Roman" w:hint="eastAsia"/>
          <w:szCs w:val="22"/>
        </w:rPr>
        <w:t xml:space="preserve"> </w:t>
      </w:r>
      <w:r w:rsidRPr="007B4072">
        <w:rPr>
          <w:rFonts w:ascii="Times New Roman" w:hAnsi="Times New Roman" w:hint="eastAsia"/>
          <w:szCs w:val="22"/>
        </w:rPr>
        <w:t>石墨炉原子吸收分光光度法</w:t>
      </w:r>
    </w:p>
    <w:p w14:paraId="72018044"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HJ/T 64.3</w:t>
      </w:r>
      <w:r w:rsidRPr="007B4072">
        <w:rPr>
          <w:rFonts w:ascii="Times New Roman" w:hAnsi="Times New Roman" w:hint="eastAsia"/>
          <w:szCs w:val="22"/>
        </w:rPr>
        <w:tab/>
        <w:t xml:space="preserve">  </w:t>
      </w:r>
      <w:r w:rsidRPr="007B4072">
        <w:rPr>
          <w:rFonts w:ascii="Times New Roman" w:hAnsi="Times New Roman" w:hint="eastAsia"/>
          <w:szCs w:val="22"/>
        </w:rPr>
        <w:t>大气固定污染源</w:t>
      </w:r>
      <w:r w:rsidRPr="007B4072">
        <w:rPr>
          <w:rFonts w:ascii="Times New Roman" w:hAnsi="Times New Roman" w:hint="eastAsia"/>
          <w:szCs w:val="22"/>
        </w:rPr>
        <w:t xml:space="preserve"> </w:t>
      </w:r>
      <w:r w:rsidRPr="007B4072">
        <w:rPr>
          <w:rFonts w:ascii="Times New Roman" w:hAnsi="Times New Roman" w:hint="eastAsia"/>
          <w:szCs w:val="22"/>
        </w:rPr>
        <w:t>镉的测定</w:t>
      </w:r>
      <w:r w:rsidRPr="007B4072">
        <w:rPr>
          <w:rFonts w:ascii="Times New Roman" w:hAnsi="Times New Roman" w:hint="eastAsia"/>
          <w:szCs w:val="22"/>
        </w:rPr>
        <w:t xml:space="preserve"> </w:t>
      </w:r>
      <w:r w:rsidRPr="007B4072">
        <w:rPr>
          <w:rFonts w:ascii="Times New Roman" w:hAnsi="Times New Roman" w:hint="eastAsia"/>
          <w:szCs w:val="22"/>
        </w:rPr>
        <w:t>对</w:t>
      </w:r>
      <w:r w:rsidRPr="007B4072">
        <w:rPr>
          <w:rFonts w:ascii="Times New Roman" w:hAnsi="Times New Roman" w:hint="eastAsia"/>
          <w:szCs w:val="22"/>
        </w:rPr>
        <w:t>-</w:t>
      </w:r>
      <w:r w:rsidRPr="007B4072">
        <w:rPr>
          <w:rFonts w:ascii="Times New Roman" w:hAnsi="Times New Roman" w:hint="eastAsia"/>
          <w:szCs w:val="22"/>
        </w:rPr>
        <w:t>偶氮</w:t>
      </w:r>
      <w:proofErr w:type="gramStart"/>
      <w:r w:rsidRPr="007B4072">
        <w:rPr>
          <w:rFonts w:ascii="Times New Roman" w:hAnsi="Times New Roman" w:hint="eastAsia"/>
          <w:szCs w:val="22"/>
        </w:rPr>
        <w:t>苯重</w:t>
      </w:r>
      <w:proofErr w:type="gramEnd"/>
      <w:r w:rsidRPr="007B4072">
        <w:rPr>
          <w:rFonts w:ascii="Times New Roman" w:hAnsi="Times New Roman" w:hint="eastAsia"/>
          <w:szCs w:val="22"/>
        </w:rPr>
        <w:t>氮氨基偶氮苯磺酸分光光度法</w:t>
      </w:r>
    </w:p>
    <w:p w14:paraId="3EA2B540" w14:textId="7B63EEEC"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65  </w:t>
      </w:r>
      <w:r w:rsidRPr="007B4072">
        <w:rPr>
          <w:rFonts w:ascii="Times New Roman" w:hAnsi="Times New Roman" w:hint="eastAsia"/>
          <w:szCs w:val="22"/>
        </w:rPr>
        <w:t>大气固定污染源</w:t>
      </w:r>
      <w:r w:rsidRPr="007B4072">
        <w:rPr>
          <w:rFonts w:ascii="Times New Roman" w:hAnsi="Times New Roman" w:hint="eastAsia"/>
          <w:szCs w:val="22"/>
        </w:rPr>
        <w:t xml:space="preserve"> </w:t>
      </w:r>
      <w:r w:rsidRPr="007B4072">
        <w:rPr>
          <w:rFonts w:ascii="Times New Roman" w:hAnsi="Times New Roman" w:hint="eastAsia"/>
          <w:szCs w:val="22"/>
        </w:rPr>
        <w:t>锡的测定</w:t>
      </w:r>
      <w:r w:rsidRPr="007B4072">
        <w:rPr>
          <w:rFonts w:ascii="Times New Roman" w:hAnsi="Times New Roman" w:hint="eastAsia"/>
          <w:szCs w:val="22"/>
        </w:rPr>
        <w:t xml:space="preserve"> </w:t>
      </w:r>
      <w:r w:rsidRPr="007B4072">
        <w:rPr>
          <w:rFonts w:ascii="Times New Roman" w:hAnsi="Times New Roman" w:hint="eastAsia"/>
          <w:szCs w:val="22"/>
        </w:rPr>
        <w:t>石墨炉原子吸收分光光度法</w:t>
      </w:r>
    </w:p>
    <w:p w14:paraId="43D1DFC7" w14:textId="6F7D9E68" w:rsidR="006D0136" w:rsidRPr="007B4072" w:rsidRDefault="006D0136" w:rsidP="00240EC8">
      <w:pPr>
        <w:pStyle w:val="aff5"/>
        <w:rPr>
          <w:rFonts w:ascii="Times New Roman" w:hAnsi="Times New Roman"/>
          <w:szCs w:val="22"/>
        </w:rPr>
      </w:pPr>
      <w:r w:rsidRPr="007B4072">
        <w:rPr>
          <w:rFonts w:ascii="Times New Roman" w:hAnsi="Times New Roman" w:hint="eastAsia"/>
          <w:szCs w:val="22"/>
        </w:rPr>
        <w:t>HJ/T 66</w:t>
      </w:r>
      <w:r w:rsidRPr="007B4072">
        <w:rPr>
          <w:rFonts w:ascii="Times New Roman" w:hAnsi="Times New Roman"/>
          <w:szCs w:val="22"/>
        </w:rPr>
        <w:t xml:space="preserve">  </w:t>
      </w:r>
      <w:r w:rsidRPr="007B4072">
        <w:rPr>
          <w:rFonts w:ascii="Times New Roman" w:hAnsi="Times New Roman" w:hint="eastAsia"/>
          <w:szCs w:val="22"/>
        </w:rPr>
        <w:t>大气固定污染源</w:t>
      </w:r>
      <w:r w:rsidRPr="007B4072">
        <w:rPr>
          <w:rFonts w:ascii="Times New Roman" w:hAnsi="Times New Roman" w:hint="eastAsia"/>
          <w:szCs w:val="22"/>
        </w:rPr>
        <w:t xml:space="preserve"> </w:t>
      </w:r>
      <w:r w:rsidRPr="007B4072">
        <w:rPr>
          <w:rFonts w:ascii="Times New Roman" w:hAnsi="Times New Roman" w:hint="eastAsia"/>
          <w:szCs w:val="22"/>
        </w:rPr>
        <w:t>氯苯类化合物的测定</w:t>
      </w:r>
      <w:r w:rsidRPr="007B4072">
        <w:rPr>
          <w:rFonts w:ascii="Times New Roman" w:hAnsi="Times New Roman" w:hint="eastAsia"/>
          <w:szCs w:val="22"/>
        </w:rPr>
        <w:t xml:space="preserve"> </w:t>
      </w:r>
      <w:r w:rsidRPr="007B4072">
        <w:rPr>
          <w:rFonts w:ascii="Times New Roman" w:hAnsi="Times New Roman" w:hint="eastAsia"/>
          <w:szCs w:val="22"/>
        </w:rPr>
        <w:t>气相色谱法</w:t>
      </w:r>
    </w:p>
    <w:p w14:paraId="03103E88"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67  </w:t>
      </w:r>
      <w:r w:rsidRPr="007B4072">
        <w:rPr>
          <w:rFonts w:ascii="Times New Roman" w:hAnsi="Times New Roman" w:hint="eastAsia"/>
          <w:szCs w:val="22"/>
        </w:rPr>
        <w:t>大气固定污染源</w:t>
      </w:r>
      <w:r w:rsidRPr="007B4072">
        <w:rPr>
          <w:rFonts w:ascii="Times New Roman" w:hAnsi="Times New Roman" w:hint="eastAsia"/>
          <w:szCs w:val="22"/>
        </w:rPr>
        <w:t xml:space="preserve"> </w:t>
      </w:r>
      <w:r w:rsidRPr="007B4072">
        <w:rPr>
          <w:rFonts w:ascii="Times New Roman" w:hAnsi="Times New Roman" w:hint="eastAsia"/>
          <w:szCs w:val="22"/>
        </w:rPr>
        <w:t>氟化物的测定</w:t>
      </w:r>
      <w:r w:rsidRPr="007B4072">
        <w:rPr>
          <w:rFonts w:ascii="Times New Roman" w:hAnsi="Times New Roman" w:hint="eastAsia"/>
          <w:szCs w:val="22"/>
        </w:rPr>
        <w:t xml:space="preserve"> </w:t>
      </w:r>
      <w:r w:rsidRPr="007B4072">
        <w:rPr>
          <w:rFonts w:ascii="Times New Roman" w:hAnsi="Times New Roman" w:hint="eastAsia"/>
          <w:szCs w:val="22"/>
        </w:rPr>
        <w:t>离子选择电极法</w:t>
      </w:r>
    </w:p>
    <w:p w14:paraId="213B9890" w14:textId="75FB2961" w:rsidR="00240EC8" w:rsidRDefault="00240EC8" w:rsidP="00240EC8">
      <w:pPr>
        <w:pStyle w:val="aff5"/>
        <w:rPr>
          <w:rFonts w:ascii="Times New Roman" w:hAnsi="Times New Roman"/>
          <w:szCs w:val="22"/>
        </w:rPr>
      </w:pPr>
      <w:r w:rsidRPr="007B4072">
        <w:rPr>
          <w:rFonts w:ascii="Times New Roman" w:hAnsi="Times New Roman" w:hint="eastAsia"/>
          <w:szCs w:val="22"/>
        </w:rPr>
        <w:t xml:space="preserve">HJ/T 68  </w:t>
      </w:r>
      <w:r w:rsidRPr="007B4072">
        <w:rPr>
          <w:rFonts w:ascii="Times New Roman" w:hAnsi="Times New Roman" w:hint="eastAsia"/>
          <w:szCs w:val="22"/>
        </w:rPr>
        <w:t>大气固定污染源</w:t>
      </w:r>
      <w:r w:rsidRPr="007B4072">
        <w:rPr>
          <w:rFonts w:ascii="Times New Roman" w:hAnsi="Times New Roman" w:hint="eastAsia"/>
          <w:szCs w:val="22"/>
        </w:rPr>
        <w:t xml:space="preserve"> </w:t>
      </w:r>
      <w:r w:rsidRPr="007B4072">
        <w:rPr>
          <w:rFonts w:ascii="Times New Roman" w:hAnsi="Times New Roman" w:hint="eastAsia"/>
          <w:szCs w:val="22"/>
        </w:rPr>
        <w:t>苯胺类的测定</w:t>
      </w:r>
      <w:r w:rsidRPr="007B4072">
        <w:rPr>
          <w:rFonts w:ascii="Times New Roman" w:hAnsi="Times New Roman" w:hint="eastAsia"/>
          <w:szCs w:val="22"/>
        </w:rPr>
        <w:t xml:space="preserve"> </w:t>
      </w:r>
      <w:r w:rsidRPr="007B4072">
        <w:rPr>
          <w:rFonts w:ascii="Times New Roman" w:hAnsi="Times New Roman" w:hint="eastAsia"/>
          <w:szCs w:val="22"/>
        </w:rPr>
        <w:t>气相色谱法</w:t>
      </w:r>
    </w:p>
    <w:p w14:paraId="065885CA" w14:textId="2EBDB87A" w:rsidR="00240EC8" w:rsidRDefault="00240EC8" w:rsidP="00240EC8">
      <w:pPr>
        <w:pStyle w:val="aff5"/>
        <w:rPr>
          <w:rFonts w:ascii="Times New Roman" w:hAnsi="Times New Roman"/>
          <w:szCs w:val="22"/>
        </w:rPr>
      </w:pPr>
      <w:r w:rsidRPr="007B4072">
        <w:rPr>
          <w:rFonts w:ascii="Times New Roman" w:hAnsi="Times New Roman" w:hint="eastAsia"/>
          <w:szCs w:val="22"/>
        </w:rPr>
        <w:t xml:space="preserve">HJ/T 373  </w:t>
      </w:r>
      <w:r w:rsidRPr="007B4072">
        <w:rPr>
          <w:rFonts w:ascii="Times New Roman" w:hAnsi="Times New Roman" w:hint="eastAsia"/>
          <w:szCs w:val="22"/>
        </w:rPr>
        <w:t>固定污染源监测质量保证与质量控制技术规范（试行）</w:t>
      </w:r>
    </w:p>
    <w:p w14:paraId="3F5ADD9D" w14:textId="77A435B7" w:rsidR="00FD322A" w:rsidRDefault="00FD322A" w:rsidP="00240EC8">
      <w:pPr>
        <w:pStyle w:val="aff5"/>
        <w:rPr>
          <w:rFonts w:ascii="Times New Roman" w:hAnsi="Times New Roman"/>
          <w:szCs w:val="22"/>
        </w:rPr>
      </w:pPr>
      <w:r>
        <w:rPr>
          <w:rFonts w:ascii="Times New Roman" w:hAnsi="Times New Roman" w:hint="eastAsia"/>
          <w:szCs w:val="22"/>
        </w:rPr>
        <w:t>H</w:t>
      </w:r>
      <w:r>
        <w:rPr>
          <w:rFonts w:ascii="Times New Roman" w:hAnsi="Times New Roman"/>
          <w:szCs w:val="22"/>
        </w:rPr>
        <w:t xml:space="preserve">J/T </w:t>
      </w:r>
      <w:r>
        <w:rPr>
          <w:rFonts w:ascii="Times New Roman" w:hAnsi="Times New Roman" w:hint="eastAsia"/>
          <w:szCs w:val="22"/>
        </w:rPr>
        <w:t>386</w:t>
      </w:r>
      <w:r>
        <w:rPr>
          <w:rFonts w:ascii="Times New Roman" w:hAnsi="Times New Roman"/>
          <w:szCs w:val="22"/>
        </w:rPr>
        <w:t xml:space="preserve">  </w:t>
      </w:r>
      <w:r>
        <w:rPr>
          <w:rFonts w:ascii="Times New Roman" w:hAnsi="Times New Roman" w:hint="eastAsia"/>
          <w:szCs w:val="22"/>
        </w:rPr>
        <w:t>环境保护产品技术要求</w:t>
      </w:r>
      <w:r>
        <w:rPr>
          <w:rFonts w:ascii="Times New Roman" w:hAnsi="Times New Roman" w:hint="eastAsia"/>
          <w:szCs w:val="22"/>
        </w:rPr>
        <w:t xml:space="preserve"> </w:t>
      </w:r>
      <w:r>
        <w:rPr>
          <w:rFonts w:ascii="Times New Roman" w:hAnsi="Times New Roman" w:hint="eastAsia"/>
          <w:szCs w:val="22"/>
        </w:rPr>
        <w:t>工业废气吸附净化装置</w:t>
      </w:r>
    </w:p>
    <w:p w14:paraId="71ADB519" w14:textId="6134B566" w:rsidR="00FD322A" w:rsidRDefault="00FD322A" w:rsidP="00240EC8">
      <w:pPr>
        <w:pStyle w:val="aff5"/>
        <w:rPr>
          <w:rFonts w:ascii="Times New Roman" w:hAnsi="Times New Roman"/>
          <w:szCs w:val="22"/>
        </w:rPr>
      </w:pPr>
      <w:r>
        <w:rPr>
          <w:rFonts w:ascii="Times New Roman" w:hAnsi="Times New Roman" w:hint="eastAsia"/>
          <w:szCs w:val="22"/>
        </w:rPr>
        <w:t>H</w:t>
      </w:r>
      <w:r>
        <w:rPr>
          <w:rFonts w:ascii="Times New Roman" w:hAnsi="Times New Roman"/>
          <w:szCs w:val="22"/>
        </w:rPr>
        <w:t xml:space="preserve">J/T </w:t>
      </w:r>
      <w:r>
        <w:rPr>
          <w:rFonts w:ascii="Times New Roman" w:hAnsi="Times New Roman" w:hint="eastAsia"/>
          <w:szCs w:val="22"/>
        </w:rPr>
        <w:t>387</w:t>
      </w:r>
      <w:r>
        <w:rPr>
          <w:rFonts w:ascii="Times New Roman" w:hAnsi="Times New Roman"/>
          <w:szCs w:val="22"/>
        </w:rPr>
        <w:t xml:space="preserve">  </w:t>
      </w:r>
      <w:r w:rsidRPr="00FD322A">
        <w:rPr>
          <w:rFonts w:ascii="Times New Roman" w:hAnsi="Times New Roman" w:hint="eastAsia"/>
          <w:szCs w:val="22"/>
        </w:rPr>
        <w:t>环境保护产品技术要求</w:t>
      </w:r>
      <w:r w:rsidRPr="00FD322A">
        <w:rPr>
          <w:rFonts w:ascii="Times New Roman" w:hAnsi="Times New Roman" w:hint="eastAsia"/>
          <w:szCs w:val="22"/>
        </w:rPr>
        <w:t xml:space="preserve"> </w:t>
      </w:r>
      <w:r w:rsidRPr="00FD322A">
        <w:rPr>
          <w:rFonts w:ascii="Times New Roman" w:hAnsi="Times New Roman" w:hint="eastAsia"/>
          <w:szCs w:val="22"/>
        </w:rPr>
        <w:t>工业废气吸收净化装置</w:t>
      </w:r>
    </w:p>
    <w:p w14:paraId="3E1FE192" w14:textId="448FC4E4" w:rsidR="00FD322A" w:rsidRDefault="00FD322A" w:rsidP="00240EC8">
      <w:pPr>
        <w:pStyle w:val="aff5"/>
        <w:rPr>
          <w:rFonts w:ascii="Times New Roman" w:hAnsi="Times New Roman"/>
          <w:szCs w:val="22"/>
        </w:rPr>
      </w:pPr>
      <w:r>
        <w:rPr>
          <w:rFonts w:ascii="Times New Roman" w:hAnsi="Times New Roman" w:hint="eastAsia"/>
          <w:szCs w:val="22"/>
        </w:rPr>
        <w:t>H</w:t>
      </w:r>
      <w:r>
        <w:rPr>
          <w:rFonts w:ascii="Times New Roman" w:hAnsi="Times New Roman"/>
          <w:szCs w:val="22"/>
        </w:rPr>
        <w:t xml:space="preserve">J/T </w:t>
      </w:r>
      <w:r>
        <w:rPr>
          <w:rFonts w:ascii="Times New Roman" w:hAnsi="Times New Roman" w:hint="eastAsia"/>
          <w:szCs w:val="22"/>
        </w:rPr>
        <w:t>388</w:t>
      </w:r>
      <w:r>
        <w:rPr>
          <w:rFonts w:ascii="Times New Roman" w:hAnsi="Times New Roman"/>
          <w:szCs w:val="22"/>
        </w:rPr>
        <w:t xml:space="preserve">  </w:t>
      </w:r>
      <w:r w:rsidRPr="00FD322A">
        <w:rPr>
          <w:rFonts w:ascii="Times New Roman" w:hAnsi="Times New Roman" w:hint="eastAsia"/>
          <w:szCs w:val="22"/>
        </w:rPr>
        <w:t>环境保护产品技术要求</w:t>
      </w:r>
      <w:r w:rsidRPr="00FD322A">
        <w:rPr>
          <w:rFonts w:ascii="Times New Roman" w:hAnsi="Times New Roman" w:hint="eastAsia"/>
          <w:szCs w:val="22"/>
        </w:rPr>
        <w:t xml:space="preserve"> </w:t>
      </w:r>
      <w:r w:rsidRPr="00FD322A">
        <w:rPr>
          <w:rFonts w:ascii="Times New Roman" w:hAnsi="Times New Roman" w:hint="eastAsia"/>
          <w:szCs w:val="22"/>
        </w:rPr>
        <w:t>湿法漆雾过滤净化装置</w:t>
      </w:r>
    </w:p>
    <w:p w14:paraId="5A812808" w14:textId="03DD6F53" w:rsidR="00FD322A" w:rsidRPr="007B4072" w:rsidRDefault="00FD322A" w:rsidP="00240EC8">
      <w:pPr>
        <w:pStyle w:val="aff5"/>
        <w:rPr>
          <w:rFonts w:ascii="Times New Roman" w:hAnsi="Times New Roman"/>
          <w:szCs w:val="22"/>
        </w:rPr>
      </w:pPr>
      <w:r>
        <w:rPr>
          <w:rFonts w:ascii="Times New Roman" w:hAnsi="Times New Roman" w:hint="eastAsia"/>
          <w:szCs w:val="22"/>
        </w:rPr>
        <w:lastRenderedPageBreak/>
        <w:t>H</w:t>
      </w:r>
      <w:r>
        <w:rPr>
          <w:rFonts w:ascii="Times New Roman" w:hAnsi="Times New Roman"/>
          <w:szCs w:val="22"/>
        </w:rPr>
        <w:t xml:space="preserve">J/T </w:t>
      </w:r>
      <w:r>
        <w:rPr>
          <w:rFonts w:ascii="Times New Roman" w:hAnsi="Times New Roman" w:hint="eastAsia"/>
          <w:szCs w:val="22"/>
        </w:rPr>
        <w:t>389</w:t>
      </w:r>
      <w:r>
        <w:rPr>
          <w:rFonts w:ascii="Times New Roman" w:hAnsi="Times New Roman"/>
          <w:szCs w:val="22"/>
        </w:rPr>
        <w:t xml:space="preserve">  </w:t>
      </w:r>
      <w:r w:rsidRPr="00FD322A">
        <w:rPr>
          <w:rFonts w:ascii="Times New Roman" w:hAnsi="Times New Roman" w:hint="eastAsia"/>
          <w:szCs w:val="22"/>
        </w:rPr>
        <w:t>环境保护产品技术要求</w:t>
      </w:r>
      <w:r w:rsidRPr="00FD322A">
        <w:rPr>
          <w:rFonts w:ascii="Times New Roman" w:hAnsi="Times New Roman" w:hint="eastAsia"/>
          <w:szCs w:val="22"/>
        </w:rPr>
        <w:t xml:space="preserve"> </w:t>
      </w:r>
      <w:r w:rsidRPr="00FD322A">
        <w:rPr>
          <w:rFonts w:ascii="Times New Roman" w:hAnsi="Times New Roman" w:hint="eastAsia"/>
          <w:szCs w:val="22"/>
        </w:rPr>
        <w:t>工业有机废气催化净化装置</w:t>
      </w:r>
    </w:p>
    <w:p w14:paraId="0D1146B7" w14:textId="77777777" w:rsidR="00240EC8" w:rsidRPr="007B4072" w:rsidRDefault="00240EC8" w:rsidP="00240EC8">
      <w:pPr>
        <w:pStyle w:val="aff5"/>
        <w:rPr>
          <w:rFonts w:ascii="Times New Roman" w:hAnsi="Times New Roman"/>
          <w:szCs w:val="22"/>
        </w:rPr>
      </w:pPr>
      <w:r w:rsidRPr="007B4072">
        <w:rPr>
          <w:rFonts w:ascii="Times New Roman" w:hAnsi="Times New Roman" w:hint="eastAsia"/>
          <w:szCs w:val="22"/>
        </w:rPr>
        <w:t xml:space="preserve">HJ/T 397  </w:t>
      </w:r>
      <w:proofErr w:type="gramStart"/>
      <w:r w:rsidRPr="007B4072">
        <w:rPr>
          <w:rFonts w:ascii="Times New Roman" w:hAnsi="Times New Roman" w:hint="eastAsia"/>
          <w:szCs w:val="22"/>
        </w:rPr>
        <w:t>固定源</w:t>
      </w:r>
      <w:proofErr w:type="gramEnd"/>
      <w:r w:rsidRPr="007B4072">
        <w:rPr>
          <w:rFonts w:ascii="Times New Roman" w:hAnsi="Times New Roman" w:hint="eastAsia"/>
          <w:szCs w:val="22"/>
        </w:rPr>
        <w:t>废气监测技术规范</w:t>
      </w:r>
    </w:p>
    <w:p w14:paraId="726C9206" w14:textId="65B723E1" w:rsidR="007B4072" w:rsidRPr="00240EC8" w:rsidRDefault="007B4072" w:rsidP="00240EC8">
      <w:pPr>
        <w:pStyle w:val="aff5"/>
        <w:rPr>
          <w:rFonts w:ascii="Times New Roman" w:hAnsi="Times New Roman"/>
          <w:szCs w:val="22"/>
        </w:rPr>
      </w:pPr>
      <w:r>
        <w:rPr>
          <w:rFonts w:ascii="Times New Roman" w:hAnsi="Times New Roman" w:hint="eastAsia"/>
          <w:szCs w:val="22"/>
        </w:rPr>
        <w:t>D</w:t>
      </w:r>
      <w:r>
        <w:rPr>
          <w:rFonts w:ascii="Times New Roman" w:hAnsi="Times New Roman"/>
          <w:szCs w:val="22"/>
        </w:rPr>
        <w:t xml:space="preserve">B3301/2018 </w:t>
      </w:r>
      <w:r w:rsidR="00FD322A">
        <w:rPr>
          <w:rFonts w:ascii="Times New Roman" w:hAnsi="Times New Roman"/>
          <w:szCs w:val="22"/>
        </w:rPr>
        <w:t xml:space="preserve"> </w:t>
      </w:r>
      <w:r w:rsidR="00AB55F3" w:rsidRPr="00AB55F3">
        <w:rPr>
          <w:rFonts w:ascii="Times New Roman" w:hAnsi="Times New Roman" w:hint="eastAsia"/>
          <w:szCs w:val="22"/>
        </w:rPr>
        <w:t>重点工业企业挥发性有机物排放标准</w:t>
      </w:r>
    </w:p>
    <w:p w14:paraId="2FCC6084" w14:textId="77777777" w:rsidR="00240EC8" w:rsidRPr="00240EC8" w:rsidRDefault="00240EC8" w:rsidP="00240EC8">
      <w:pPr>
        <w:pStyle w:val="aff5"/>
        <w:rPr>
          <w:rFonts w:ascii="Times New Roman" w:hAnsi="Times New Roman"/>
          <w:szCs w:val="22"/>
        </w:rPr>
      </w:pPr>
      <w:r w:rsidRPr="00240EC8">
        <w:rPr>
          <w:rFonts w:ascii="Times New Roman" w:hAnsi="Times New Roman" w:hint="eastAsia"/>
          <w:szCs w:val="22"/>
        </w:rPr>
        <w:t>《污染源自动监控管理办法》（国家环境保护总局令</w:t>
      </w:r>
      <w:r w:rsidRPr="00240EC8">
        <w:rPr>
          <w:rFonts w:ascii="Times New Roman" w:hAnsi="Times New Roman" w:hint="eastAsia"/>
          <w:szCs w:val="22"/>
        </w:rPr>
        <w:t xml:space="preserve"> </w:t>
      </w:r>
      <w:r w:rsidRPr="00240EC8">
        <w:rPr>
          <w:rFonts w:ascii="Times New Roman" w:hAnsi="Times New Roman" w:hint="eastAsia"/>
          <w:szCs w:val="22"/>
        </w:rPr>
        <w:t>第</w:t>
      </w:r>
      <w:r w:rsidRPr="00240EC8">
        <w:rPr>
          <w:rFonts w:ascii="Times New Roman" w:hAnsi="Times New Roman" w:hint="eastAsia"/>
          <w:szCs w:val="22"/>
        </w:rPr>
        <w:t xml:space="preserve"> 28 </w:t>
      </w:r>
      <w:r w:rsidRPr="00240EC8">
        <w:rPr>
          <w:rFonts w:ascii="Times New Roman" w:hAnsi="Times New Roman" w:hint="eastAsia"/>
          <w:szCs w:val="22"/>
        </w:rPr>
        <w:t>号）</w:t>
      </w:r>
    </w:p>
    <w:p w14:paraId="4E9F7EF2" w14:textId="77777777" w:rsidR="00240EC8" w:rsidRPr="00240EC8" w:rsidRDefault="00240EC8" w:rsidP="00240EC8">
      <w:pPr>
        <w:pStyle w:val="aff5"/>
        <w:rPr>
          <w:rFonts w:ascii="Times New Roman" w:hAnsi="Times New Roman"/>
          <w:szCs w:val="22"/>
        </w:rPr>
      </w:pPr>
      <w:r w:rsidRPr="00240EC8">
        <w:rPr>
          <w:rFonts w:ascii="Times New Roman" w:hAnsi="Times New Roman" w:hint="eastAsia"/>
          <w:szCs w:val="22"/>
        </w:rPr>
        <w:t>《环境监测管理办法》（国家环境保护总局令</w:t>
      </w:r>
      <w:r w:rsidRPr="00240EC8">
        <w:rPr>
          <w:rFonts w:ascii="Times New Roman" w:hAnsi="Times New Roman" w:hint="eastAsia"/>
          <w:szCs w:val="22"/>
        </w:rPr>
        <w:t xml:space="preserve"> </w:t>
      </w:r>
      <w:r w:rsidRPr="00240EC8">
        <w:rPr>
          <w:rFonts w:ascii="Times New Roman" w:hAnsi="Times New Roman" w:hint="eastAsia"/>
          <w:szCs w:val="22"/>
        </w:rPr>
        <w:t>第</w:t>
      </w:r>
      <w:r w:rsidRPr="00240EC8">
        <w:rPr>
          <w:rFonts w:ascii="Times New Roman" w:hAnsi="Times New Roman" w:hint="eastAsia"/>
          <w:szCs w:val="22"/>
        </w:rPr>
        <w:t xml:space="preserve"> 39 </w:t>
      </w:r>
      <w:r w:rsidRPr="00240EC8">
        <w:rPr>
          <w:rFonts w:ascii="Times New Roman" w:hAnsi="Times New Roman" w:hint="eastAsia"/>
          <w:szCs w:val="22"/>
        </w:rPr>
        <w:t>号）</w:t>
      </w:r>
    </w:p>
    <w:p w14:paraId="42E59C6A" w14:textId="77777777" w:rsidR="00240EC8" w:rsidRPr="00240EC8" w:rsidRDefault="00240EC8" w:rsidP="00240EC8">
      <w:pPr>
        <w:pStyle w:val="aff5"/>
        <w:rPr>
          <w:rFonts w:ascii="Times New Roman" w:hAnsi="Times New Roman"/>
          <w:szCs w:val="22"/>
        </w:rPr>
      </w:pPr>
      <w:r w:rsidRPr="00240EC8">
        <w:rPr>
          <w:rFonts w:ascii="Times New Roman" w:hAnsi="Times New Roman" w:hint="eastAsia"/>
          <w:szCs w:val="22"/>
        </w:rPr>
        <w:t>《浙江省工业企业挥发性有机物泄漏检测与修复（</w:t>
      </w:r>
      <w:r w:rsidRPr="00240EC8">
        <w:rPr>
          <w:rFonts w:ascii="Times New Roman" w:hAnsi="Times New Roman" w:hint="eastAsia"/>
          <w:szCs w:val="22"/>
        </w:rPr>
        <w:t>LDAR</w:t>
      </w:r>
      <w:r w:rsidRPr="00240EC8">
        <w:rPr>
          <w:rFonts w:ascii="Times New Roman" w:hAnsi="Times New Roman" w:hint="eastAsia"/>
          <w:szCs w:val="22"/>
        </w:rPr>
        <w:t>）技术要求（试行）》</w:t>
      </w:r>
    </w:p>
    <w:p w14:paraId="7DAE74DB" w14:textId="77777777" w:rsidR="00240EC8" w:rsidRPr="00240EC8" w:rsidRDefault="00240EC8" w:rsidP="00240EC8">
      <w:pPr>
        <w:pStyle w:val="aff5"/>
        <w:rPr>
          <w:rFonts w:ascii="Times New Roman" w:hAnsi="Times New Roman"/>
          <w:szCs w:val="22"/>
        </w:rPr>
      </w:pPr>
      <w:r w:rsidRPr="00240EC8">
        <w:rPr>
          <w:rFonts w:ascii="Times New Roman" w:hAnsi="Times New Roman" w:hint="eastAsia"/>
          <w:szCs w:val="22"/>
        </w:rPr>
        <w:t>《浙江省大气污染防治条例》</w:t>
      </w:r>
    </w:p>
    <w:p w14:paraId="6CEF5554" w14:textId="7EAF86FE" w:rsidR="003C0086" w:rsidRDefault="00240EC8" w:rsidP="00240EC8">
      <w:pPr>
        <w:pStyle w:val="aff5"/>
        <w:rPr>
          <w:rFonts w:ascii="Times New Roman" w:hAnsi="Times New Roman"/>
          <w:szCs w:val="22"/>
        </w:rPr>
      </w:pPr>
      <w:r w:rsidRPr="00240EC8">
        <w:rPr>
          <w:rFonts w:ascii="Times New Roman" w:hAnsi="Times New Roman" w:hint="eastAsia"/>
          <w:szCs w:val="22"/>
        </w:rPr>
        <w:t>《杭州市生态文明建设促进条例》</w:t>
      </w:r>
    </w:p>
    <w:p w14:paraId="34A95E9E" w14:textId="77777777" w:rsidR="003C0086" w:rsidRPr="007A4C99" w:rsidRDefault="008B032F">
      <w:pPr>
        <w:pStyle w:val="affff9"/>
        <w:numPr>
          <w:ilvl w:val="0"/>
          <w:numId w:val="17"/>
        </w:numPr>
        <w:rPr>
          <w:rFonts w:ascii="Times New Roman" w:hAnsi="Times New Roman"/>
        </w:rPr>
      </w:pPr>
      <w:bookmarkStart w:id="18" w:name="_Toc522693924"/>
      <w:bookmarkStart w:id="19" w:name="_Toc522693787"/>
      <w:bookmarkStart w:id="20" w:name="_Toc522693962"/>
      <w:bookmarkStart w:id="21" w:name="_Toc522693885"/>
      <w:bookmarkStart w:id="22" w:name="_Toc22669_WPSOffice_Level1"/>
      <w:bookmarkStart w:id="23" w:name="_Toc19611_WPSOffice_Level1"/>
      <w:bookmarkStart w:id="24" w:name="_Toc522693963"/>
      <w:bookmarkStart w:id="25" w:name="_Toc36826503"/>
      <w:bookmarkEnd w:id="18"/>
      <w:bookmarkEnd w:id="19"/>
      <w:bookmarkEnd w:id="20"/>
      <w:bookmarkEnd w:id="21"/>
      <w:r w:rsidRPr="007A4C99">
        <w:rPr>
          <w:rFonts w:ascii="Times New Roman" w:hAnsi="Times New Roman"/>
        </w:rPr>
        <w:t>术语和定义</w:t>
      </w:r>
      <w:bookmarkEnd w:id="22"/>
      <w:bookmarkEnd w:id="23"/>
      <w:bookmarkEnd w:id="24"/>
      <w:bookmarkEnd w:id="25"/>
    </w:p>
    <w:p w14:paraId="609FAAD7" w14:textId="77777777" w:rsidR="003C0086" w:rsidRPr="007A4C99" w:rsidRDefault="008B032F">
      <w:pPr>
        <w:spacing w:line="300" w:lineRule="auto"/>
        <w:ind w:firstLineChars="200" w:firstLine="420"/>
        <w:rPr>
          <w:rFonts w:ascii="Times New Roman" w:hAnsi="Times New Roman"/>
        </w:rPr>
      </w:pPr>
      <w:r w:rsidRPr="007A4C99">
        <w:rPr>
          <w:rFonts w:ascii="Times New Roman" w:hAnsi="Times New Roman"/>
        </w:rPr>
        <w:t>下列术语和定义适用于本标准。</w:t>
      </w:r>
    </w:p>
    <w:p w14:paraId="6869D2F8" w14:textId="77777777" w:rsidR="003C0086" w:rsidRPr="007A4C99" w:rsidRDefault="003C0086">
      <w:pPr>
        <w:pStyle w:val="afff4"/>
        <w:numPr>
          <w:ilvl w:val="1"/>
          <w:numId w:val="1"/>
        </w:numPr>
        <w:ind w:left="0" w:firstLine="0"/>
        <w:rPr>
          <w:rFonts w:ascii="Times New Roman" w:hAnsi="Times New Roman"/>
        </w:rPr>
      </w:pPr>
      <w:bookmarkStart w:id="26" w:name="_Toc531180649"/>
      <w:bookmarkStart w:id="27" w:name="_Toc36826504"/>
      <w:bookmarkEnd w:id="26"/>
      <w:bookmarkEnd w:id="27"/>
    </w:p>
    <w:p w14:paraId="3ECF5E44" w14:textId="51478494" w:rsidR="003C0086" w:rsidRPr="007A4C99" w:rsidRDefault="006C504C">
      <w:pPr>
        <w:pStyle w:val="afff4"/>
        <w:rPr>
          <w:rFonts w:ascii="Times New Roman" w:hAnsi="Times New Roman"/>
        </w:rPr>
      </w:pPr>
      <w:bookmarkStart w:id="28" w:name="_Toc36826505"/>
      <w:r>
        <w:rPr>
          <w:rFonts w:ascii="Times New Roman" w:hAnsi="Times New Roman" w:hint="eastAsia"/>
        </w:rPr>
        <w:t>固定</w:t>
      </w:r>
      <w:r w:rsidR="00240EC8">
        <w:rPr>
          <w:rFonts w:ascii="Times New Roman" w:hAnsi="Times New Roman" w:hint="eastAsia"/>
        </w:rPr>
        <w:t>污染源</w:t>
      </w:r>
      <w:bookmarkEnd w:id="28"/>
      <w:r w:rsidR="008B032F" w:rsidRPr="007A4C99">
        <w:rPr>
          <w:rFonts w:ascii="Times New Roman" w:hAnsi="Times New Roman"/>
        </w:rPr>
        <w:t xml:space="preserve">  </w:t>
      </w:r>
    </w:p>
    <w:p w14:paraId="34603F4E" w14:textId="35BAC168" w:rsidR="003C0086" w:rsidRPr="007A4C99" w:rsidRDefault="006C504C">
      <w:pPr>
        <w:pStyle w:val="aff5"/>
        <w:jc w:val="left"/>
        <w:rPr>
          <w:rFonts w:ascii="Times New Roman" w:hAnsi="Times New Roman"/>
        </w:rPr>
      </w:pPr>
      <w:r>
        <w:rPr>
          <w:rFonts w:ascii="Times New Roman" w:hAnsi="Times New Roman" w:hint="eastAsia"/>
        </w:rPr>
        <w:t>各种生产过程中产生的废气通过排气筒或建筑构造（如车间等）向空中排放的污染源</w:t>
      </w:r>
      <w:r w:rsidR="007B25AA" w:rsidRPr="007B25AA">
        <w:rPr>
          <w:rFonts w:ascii="Times New Roman" w:hAnsi="Times New Roman" w:hint="eastAsia"/>
        </w:rPr>
        <w:t>。</w:t>
      </w:r>
    </w:p>
    <w:p w14:paraId="6B695CB0" w14:textId="77777777" w:rsidR="003C0086" w:rsidRPr="007A4C99" w:rsidRDefault="003C0086">
      <w:pPr>
        <w:pStyle w:val="afff4"/>
        <w:numPr>
          <w:ilvl w:val="1"/>
          <w:numId w:val="1"/>
        </w:numPr>
        <w:ind w:left="0" w:firstLine="0"/>
        <w:rPr>
          <w:rFonts w:ascii="Times New Roman" w:hAnsi="Times New Roman"/>
        </w:rPr>
      </w:pPr>
      <w:bookmarkStart w:id="29" w:name="_Toc531180651"/>
      <w:bookmarkStart w:id="30" w:name="_Toc36826506"/>
      <w:bookmarkEnd w:id="29"/>
      <w:bookmarkEnd w:id="30"/>
    </w:p>
    <w:p w14:paraId="4415C579" w14:textId="304BFDC1" w:rsidR="003C0086" w:rsidRPr="007A4C99" w:rsidRDefault="00240EC8">
      <w:pPr>
        <w:pStyle w:val="afff4"/>
        <w:rPr>
          <w:rFonts w:ascii="Times New Roman" w:hAnsi="Times New Roman"/>
        </w:rPr>
      </w:pPr>
      <w:bookmarkStart w:id="31" w:name="_Toc36826507"/>
      <w:r>
        <w:rPr>
          <w:rFonts w:ascii="Times New Roman" w:hAnsi="Times New Roman" w:hint="eastAsia"/>
        </w:rPr>
        <w:t>现有污染源</w:t>
      </w:r>
      <w:bookmarkEnd w:id="31"/>
      <w:r w:rsidR="008B032F" w:rsidRPr="007A4C99">
        <w:rPr>
          <w:rFonts w:ascii="Times New Roman" w:hAnsi="Times New Roman"/>
        </w:rPr>
        <w:t xml:space="preserve">  </w:t>
      </w:r>
    </w:p>
    <w:p w14:paraId="12457E6A" w14:textId="05AB5112" w:rsidR="003C0086" w:rsidRPr="007A4C99" w:rsidRDefault="007B25AA">
      <w:pPr>
        <w:pStyle w:val="aff5"/>
        <w:jc w:val="left"/>
        <w:rPr>
          <w:rFonts w:ascii="Times New Roman" w:hAnsi="Times New Roman"/>
        </w:rPr>
      </w:pPr>
      <w:r w:rsidRPr="007B25AA">
        <w:rPr>
          <w:rFonts w:ascii="Times New Roman" w:hAnsi="Times New Roman" w:hint="eastAsia"/>
        </w:rPr>
        <w:t>本标准实施之日前已建成投产或环境影响评价文件已通过审批或备案的</w:t>
      </w:r>
      <w:r w:rsidR="00AF5A68">
        <w:rPr>
          <w:rFonts w:ascii="Times New Roman" w:hAnsi="Times New Roman" w:hint="eastAsia"/>
        </w:rPr>
        <w:t>污染源。</w:t>
      </w:r>
    </w:p>
    <w:p w14:paraId="0F0F589D" w14:textId="77777777" w:rsidR="003C0086" w:rsidRPr="007A4C99" w:rsidRDefault="003C0086">
      <w:pPr>
        <w:pStyle w:val="afff4"/>
        <w:numPr>
          <w:ilvl w:val="1"/>
          <w:numId w:val="1"/>
        </w:numPr>
        <w:ind w:left="0" w:firstLine="0"/>
        <w:rPr>
          <w:rFonts w:ascii="Times New Roman" w:hAnsi="Times New Roman"/>
        </w:rPr>
      </w:pPr>
      <w:bookmarkStart w:id="32" w:name="_Toc531180653"/>
      <w:bookmarkStart w:id="33" w:name="_Toc36826508"/>
      <w:bookmarkEnd w:id="32"/>
      <w:bookmarkEnd w:id="33"/>
    </w:p>
    <w:p w14:paraId="5AC74A09" w14:textId="4D34D2DA" w:rsidR="003C0086" w:rsidRPr="007A4C99" w:rsidRDefault="00240EC8">
      <w:pPr>
        <w:pStyle w:val="afff4"/>
        <w:rPr>
          <w:rFonts w:ascii="Times New Roman" w:hAnsi="Times New Roman"/>
        </w:rPr>
      </w:pPr>
      <w:bookmarkStart w:id="34" w:name="_Toc36826509"/>
      <w:r>
        <w:rPr>
          <w:rFonts w:ascii="Times New Roman" w:hAnsi="Times New Roman" w:hint="eastAsia"/>
        </w:rPr>
        <w:t>新建污染源</w:t>
      </w:r>
      <w:bookmarkEnd w:id="34"/>
      <w:r w:rsidR="008B032F" w:rsidRPr="007A4C99">
        <w:rPr>
          <w:rFonts w:ascii="Times New Roman" w:hAnsi="Times New Roman"/>
        </w:rPr>
        <w:t xml:space="preserve">  </w:t>
      </w:r>
    </w:p>
    <w:p w14:paraId="2DA0CE66" w14:textId="53B653A7" w:rsidR="003C0086" w:rsidRDefault="007B25AA" w:rsidP="00AF5A68">
      <w:pPr>
        <w:pStyle w:val="aff5"/>
        <w:jc w:val="left"/>
        <w:rPr>
          <w:rFonts w:ascii="Times New Roman" w:hAnsi="Times New Roman"/>
        </w:rPr>
      </w:pPr>
      <w:r w:rsidRPr="007B25AA">
        <w:rPr>
          <w:rFonts w:ascii="Times New Roman" w:hAnsi="Times New Roman" w:hint="eastAsia"/>
        </w:rPr>
        <w:t>自本标准实施之日起环境影响评价文件通过审批或备案的新建、改建和扩建</w:t>
      </w:r>
      <w:r w:rsidR="00AF5A68" w:rsidRPr="007B25AA">
        <w:rPr>
          <w:rFonts w:ascii="Times New Roman" w:hAnsi="Times New Roman" w:hint="eastAsia"/>
        </w:rPr>
        <w:t>的</w:t>
      </w:r>
      <w:r w:rsidR="00AF5A68">
        <w:rPr>
          <w:rFonts w:ascii="Times New Roman" w:hAnsi="Times New Roman" w:hint="eastAsia"/>
        </w:rPr>
        <w:t>污染源</w:t>
      </w:r>
      <w:r w:rsidRPr="007B25AA">
        <w:rPr>
          <w:rFonts w:ascii="Times New Roman" w:hAnsi="Times New Roman" w:hint="eastAsia"/>
        </w:rPr>
        <w:t>。</w:t>
      </w:r>
      <w:bookmarkStart w:id="35" w:name="_Toc531180657"/>
      <w:bookmarkStart w:id="36" w:name="_Toc531180656"/>
      <w:bookmarkStart w:id="37" w:name="_Toc531180655"/>
      <w:bookmarkStart w:id="38" w:name="_Toc531180658"/>
      <w:bookmarkEnd w:id="35"/>
      <w:bookmarkEnd w:id="36"/>
      <w:bookmarkEnd w:id="37"/>
      <w:bookmarkEnd w:id="38"/>
    </w:p>
    <w:p w14:paraId="14B4082F" w14:textId="77777777" w:rsidR="00922CBE" w:rsidRPr="00922CBE" w:rsidRDefault="00922CBE" w:rsidP="00922CBE">
      <w:pPr>
        <w:pStyle w:val="afff4"/>
        <w:numPr>
          <w:ilvl w:val="1"/>
          <w:numId w:val="1"/>
        </w:numPr>
        <w:ind w:left="0" w:firstLine="0"/>
        <w:rPr>
          <w:rFonts w:ascii="Times New Roman" w:hAnsi="Times New Roman"/>
        </w:rPr>
      </w:pPr>
      <w:bookmarkStart w:id="39" w:name="_Toc36826510"/>
      <w:bookmarkEnd w:id="39"/>
    </w:p>
    <w:p w14:paraId="0D1AEFD5" w14:textId="50BDCED3" w:rsidR="003C0086" w:rsidRPr="007A4C99" w:rsidRDefault="00240EC8">
      <w:pPr>
        <w:pStyle w:val="afff4"/>
        <w:rPr>
          <w:rFonts w:ascii="Times New Roman" w:hAnsi="Times New Roman"/>
        </w:rPr>
      </w:pPr>
      <w:bookmarkStart w:id="40" w:name="_Toc36826511"/>
      <w:r>
        <w:rPr>
          <w:rFonts w:ascii="Times New Roman" w:hAnsi="Times New Roman" w:hint="eastAsia"/>
        </w:rPr>
        <w:t>总烃</w:t>
      </w:r>
      <w:bookmarkEnd w:id="40"/>
      <w:r w:rsidR="008B032F" w:rsidRPr="007A4C99">
        <w:rPr>
          <w:rFonts w:ascii="Times New Roman" w:hAnsi="Times New Roman"/>
        </w:rPr>
        <w:t xml:space="preserve"> </w:t>
      </w:r>
    </w:p>
    <w:p w14:paraId="5D6F6A83" w14:textId="0DBF6948" w:rsidR="003C0086" w:rsidRPr="007A4C99" w:rsidRDefault="007B25AA">
      <w:pPr>
        <w:pStyle w:val="aff5"/>
        <w:jc w:val="left"/>
        <w:rPr>
          <w:rFonts w:ascii="Times New Roman" w:hAnsi="Times New Roman"/>
        </w:rPr>
      </w:pPr>
      <w:r w:rsidRPr="007B25AA">
        <w:rPr>
          <w:rFonts w:ascii="Times New Roman" w:hAnsi="Times New Roman" w:hint="eastAsia"/>
        </w:rPr>
        <w:t>指在本方法规定的测定条件下，在便携式色谱</w:t>
      </w:r>
      <w:r w:rsidRPr="007B25AA">
        <w:rPr>
          <w:rFonts w:ascii="Times New Roman" w:hAnsi="Times New Roman" w:hint="eastAsia"/>
        </w:rPr>
        <w:t>/</w:t>
      </w:r>
      <w:r w:rsidRPr="007B25AA">
        <w:rPr>
          <w:rFonts w:ascii="Times New Roman" w:hAnsi="Times New Roman" w:hint="eastAsia"/>
        </w:rPr>
        <w:t>选择性催化氧化</w:t>
      </w:r>
      <w:r w:rsidRPr="007B25AA">
        <w:rPr>
          <w:rFonts w:ascii="Times New Roman" w:hAnsi="Times New Roman" w:hint="eastAsia"/>
        </w:rPr>
        <w:t>-</w:t>
      </w:r>
      <w:r w:rsidRPr="007B25AA">
        <w:rPr>
          <w:rFonts w:ascii="Times New Roman" w:hAnsi="Times New Roman" w:hint="eastAsia"/>
        </w:rPr>
        <w:t>氢火焰离子化检测器或催化氧化</w:t>
      </w:r>
      <w:r w:rsidRPr="007B25AA">
        <w:rPr>
          <w:rFonts w:ascii="Times New Roman" w:hAnsi="Times New Roman" w:hint="eastAsia"/>
        </w:rPr>
        <w:t>-</w:t>
      </w:r>
      <w:r w:rsidRPr="007B25AA">
        <w:rPr>
          <w:rFonts w:ascii="Times New Roman" w:hAnsi="Times New Roman" w:hint="eastAsia"/>
        </w:rPr>
        <w:t>非分散红外吸收法上有响应的气态有机化合物的总和，结果以碳计。</w:t>
      </w:r>
    </w:p>
    <w:p w14:paraId="1655FCE8" w14:textId="77777777" w:rsidR="003C0086" w:rsidRPr="007A4C99" w:rsidRDefault="003C0086">
      <w:pPr>
        <w:pStyle w:val="afff4"/>
        <w:numPr>
          <w:ilvl w:val="1"/>
          <w:numId w:val="1"/>
        </w:numPr>
        <w:ind w:left="0" w:firstLine="0"/>
        <w:rPr>
          <w:rFonts w:ascii="Times New Roman" w:hAnsi="Times New Roman"/>
        </w:rPr>
      </w:pPr>
      <w:bookmarkStart w:id="41" w:name="_Toc36826512"/>
      <w:bookmarkEnd w:id="41"/>
    </w:p>
    <w:p w14:paraId="7BD41789" w14:textId="2DC06876" w:rsidR="003C0086" w:rsidRPr="007A4C99" w:rsidRDefault="00240EC8">
      <w:pPr>
        <w:pStyle w:val="afff4"/>
        <w:rPr>
          <w:rFonts w:ascii="Times New Roman" w:hAnsi="Times New Roman"/>
        </w:rPr>
      </w:pPr>
      <w:bookmarkStart w:id="42" w:name="_Toc36826513"/>
      <w:r>
        <w:rPr>
          <w:rFonts w:ascii="Times New Roman" w:hAnsi="Times New Roman" w:hint="eastAsia"/>
        </w:rPr>
        <w:t>氯苯类</w:t>
      </w:r>
      <w:bookmarkEnd w:id="42"/>
      <w:r w:rsidR="008B032F" w:rsidRPr="007A4C99">
        <w:rPr>
          <w:rFonts w:ascii="Times New Roman" w:hAnsi="Times New Roman"/>
        </w:rPr>
        <w:t xml:space="preserve"> </w:t>
      </w:r>
    </w:p>
    <w:p w14:paraId="1297D902" w14:textId="589A95E9" w:rsidR="003C0086" w:rsidRDefault="007B25AA">
      <w:pPr>
        <w:pStyle w:val="aff5"/>
        <w:jc w:val="left"/>
        <w:rPr>
          <w:rFonts w:ascii="Times New Roman" w:hAnsi="Times New Roman"/>
        </w:rPr>
      </w:pPr>
      <w:r w:rsidRPr="007B25AA">
        <w:rPr>
          <w:rFonts w:ascii="Times New Roman" w:hAnsi="Times New Roman" w:hint="eastAsia"/>
        </w:rPr>
        <w:t>指氯苯、</w:t>
      </w:r>
      <w:r w:rsidRPr="007B25AA">
        <w:rPr>
          <w:rFonts w:ascii="Times New Roman" w:hAnsi="Times New Roman" w:hint="eastAsia"/>
        </w:rPr>
        <w:t>1,3-</w:t>
      </w:r>
      <w:r w:rsidRPr="007B25AA">
        <w:rPr>
          <w:rFonts w:ascii="Times New Roman" w:hAnsi="Times New Roman" w:hint="eastAsia"/>
        </w:rPr>
        <w:t>二氯苯、</w:t>
      </w:r>
      <w:r w:rsidRPr="007B25AA">
        <w:rPr>
          <w:rFonts w:ascii="Times New Roman" w:hAnsi="Times New Roman" w:hint="eastAsia"/>
        </w:rPr>
        <w:t>1,4-</w:t>
      </w:r>
      <w:r w:rsidRPr="007B25AA">
        <w:rPr>
          <w:rFonts w:ascii="Times New Roman" w:hAnsi="Times New Roman" w:hint="eastAsia"/>
        </w:rPr>
        <w:t>二氯苯，</w:t>
      </w:r>
      <w:r w:rsidRPr="007B25AA">
        <w:rPr>
          <w:rFonts w:ascii="Times New Roman" w:hAnsi="Times New Roman" w:hint="eastAsia"/>
        </w:rPr>
        <w:t>1,2-</w:t>
      </w:r>
      <w:r w:rsidRPr="007B25AA">
        <w:rPr>
          <w:rFonts w:ascii="Times New Roman" w:hAnsi="Times New Roman" w:hint="eastAsia"/>
        </w:rPr>
        <w:t>二氯苯、</w:t>
      </w:r>
      <w:r w:rsidRPr="007B25AA">
        <w:rPr>
          <w:rFonts w:ascii="Times New Roman" w:hAnsi="Times New Roman" w:hint="eastAsia"/>
        </w:rPr>
        <w:t>1,3,5-</w:t>
      </w:r>
      <w:r w:rsidRPr="007B25AA">
        <w:rPr>
          <w:rFonts w:ascii="Times New Roman" w:hAnsi="Times New Roman" w:hint="eastAsia"/>
        </w:rPr>
        <w:t>三氯苯、</w:t>
      </w:r>
      <w:r w:rsidRPr="007B25AA">
        <w:rPr>
          <w:rFonts w:ascii="Times New Roman" w:hAnsi="Times New Roman" w:hint="eastAsia"/>
        </w:rPr>
        <w:t>1,2,4-</w:t>
      </w:r>
      <w:r w:rsidRPr="007B25AA">
        <w:rPr>
          <w:rFonts w:ascii="Times New Roman" w:hAnsi="Times New Roman" w:hint="eastAsia"/>
        </w:rPr>
        <w:t>三氯苯、</w:t>
      </w:r>
      <w:r w:rsidRPr="007B25AA">
        <w:rPr>
          <w:rFonts w:ascii="Times New Roman" w:hAnsi="Times New Roman" w:hint="eastAsia"/>
        </w:rPr>
        <w:t>1,2,3-</w:t>
      </w:r>
      <w:r w:rsidRPr="007B25AA">
        <w:rPr>
          <w:rFonts w:ascii="Times New Roman" w:hAnsi="Times New Roman" w:hint="eastAsia"/>
        </w:rPr>
        <w:t>三氯苯浓度的数学加</w:t>
      </w:r>
      <w:proofErr w:type="gramStart"/>
      <w:r w:rsidRPr="007B25AA">
        <w:rPr>
          <w:rFonts w:ascii="Times New Roman" w:hAnsi="Times New Roman" w:hint="eastAsia"/>
        </w:rPr>
        <w:t>和</w:t>
      </w:r>
      <w:proofErr w:type="gramEnd"/>
      <w:r w:rsidRPr="007B25AA">
        <w:rPr>
          <w:rFonts w:ascii="Times New Roman" w:hAnsi="Times New Roman" w:hint="eastAsia"/>
        </w:rPr>
        <w:t>。</w:t>
      </w:r>
    </w:p>
    <w:p w14:paraId="3D75F166" w14:textId="3B8CBF14" w:rsidR="004B2E8B" w:rsidRDefault="004B2E8B" w:rsidP="004B2E8B">
      <w:pPr>
        <w:pStyle w:val="afff4"/>
        <w:numPr>
          <w:ilvl w:val="1"/>
          <w:numId w:val="1"/>
        </w:numPr>
        <w:ind w:left="0" w:firstLine="0"/>
        <w:rPr>
          <w:rFonts w:ascii="Times New Roman" w:hAnsi="Times New Roman"/>
        </w:rPr>
      </w:pPr>
      <w:bookmarkStart w:id="43" w:name="_Toc36826514"/>
      <w:bookmarkEnd w:id="43"/>
    </w:p>
    <w:p w14:paraId="5839F1AB" w14:textId="7BDE3520" w:rsidR="004B2E8B" w:rsidRDefault="004B2E8B" w:rsidP="004B2E8B">
      <w:pPr>
        <w:pStyle w:val="afff4"/>
        <w:rPr>
          <w:rFonts w:ascii="Times New Roman" w:hAnsi="Times New Roman"/>
        </w:rPr>
      </w:pPr>
      <w:bookmarkStart w:id="44" w:name="_Toc36826515"/>
      <w:r>
        <w:rPr>
          <w:rFonts w:ascii="Times New Roman" w:hAnsi="Times New Roman" w:hint="eastAsia"/>
        </w:rPr>
        <w:t>乙酸酯类</w:t>
      </w:r>
      <w:bookmarkEnd w:id="44"/>
    </w:p>
    <w:p w14:paraId="43120BD9" w14:textId="2E41E2B4" w:rsidR="004B2E8B" w:rsidRPr="007A4C99" w:rsidRDefault="004B2E8B" w:rsidP="004B2E8B">
      <w:pPr>
        <w:pStyle w:val="aff5"/>
        <w:jc w:val="left"/>
        <w:rPr>
          <w:rFonts w:ascii="Times New Roman" w:hAnsi="Times New Roman"/>
        </w:rPr>
      </w:pPr>
      <w:r>
        <w:rPr>
          <w:rFonts w:ascii="Times New Roman" w:hAnsi="Times New Roman" w:hint="eastAsia"/>
        </w:rPr>
        <w:t>指乙酸甲酯、乙酸乙酯和乙酸丁酯浓度的数字加</w:t>
      </w:r>
      <w:proofErr w:type="gramStart"/>
      <w:r>
        <w:rPr>
          <w:rFonts w:ascii="Times New Roman" w:hAnsi="Times New Roman" w:hint="eastAsia"/>
        </w:rPr>
        <w:t>和</w:t>
      </w:r>
      <w:proofErr w:type="gramEnd"/>
      <w:r>
        <w:rPr>
          <w:rFonts w:ascii="Times New Roman" w:hAnsi="Times New Roman" w:hint="eastAsia"/>
        </w:rPr>
        <w:t>。</w:t>
      </w:r>
    </w:p>
    <w:p w14:paraId="666CED7A" w14:textId="77777777" w:rsidR="003C0086" w:rsidRPr="007A4C99" w:rsidRDefault="003C0086">
      <w:pPr>
        <w:pStyle w:val="afff4"/>
        <w:numPr>
          <w:ilvl w:val="1"/>
          <w:numId w:val="1"/>
        </w:numPr>
        <w:ind w:left="0" w:firstLine="0"/>
        <w:rPr>
          <w:rFonts w:ascii="Times New Roman" w:hAnsi="Times New Roman"/>
        </w:rPr>
      </w:pPr>
      <w:bookmarkStart w:id="45" w:name="_Toc531180660"/>
      <w:bookmarkStart w:id="46" w:name="_Toc36826516"/>
      <w:bookmarkEnd w:id="45"/>
      <w:bookmarkEnd w:id="46"/>
    </w:p>
    <w:p w14:paraId="7BDF53A8" w14:textId="7EDFA8C4" w:rsidR="003C0086" w:rsidRPr="007A4C99" w:rsidRDefault="00240EC8">
      <w:pPr>
        <w:pStyle w:val="afff4"/>
        <w:rPr>
          <w:rFonts w:ascii="Times New Roman" w:hAnsi="Times New Roman"/>
        </w:rPr>
      </w:pPr>
      <w:bookmarkStart w:id="47" w:name="_Toc36826517"/>
      <w:r>
        <w:rPr>
          <w:rFonts w:ascii="Times New Roman" w:hAnsi="Times New Roman" w:hint="eastAsia"/>
        </w:rPr>
        <w:lastRenderedPageBreak/>
        <w:t>丙烯酸酯类</w:t>
      </w:r>
      <w:bookmarkEnd w:id="47"/>
      <w:r w:rsidR="008B032F" w:rsidRPr="007A4C99">
        <w:rPr>
          <w:rFonts w:ascii="Times New Roman" w:hAnsi="Times New Roman"/>
        </w:rPr>
        <w:t xml:space="preserve">  </w:t>
      </w:r>
    </w:p>
    <w:p w14:paraId="41995B47" w14:textId="5304FC51" w:rsidR="003C0086" w:rsidRDefault="007B25AA">
      <w:pPr>
        <w:pStyle w:val="aff5"/>
        <w:jc w:val="left"/>
        <w:rPr>
          <w:rFonts w:ascii="Times New Roman" w:hAnsi="Times New Roman"/>
        </w:rPr>
      </w:pPr>
      <w:r w:rsidRPr="007B25AA">
        <w:rPr>
          <w:rFonts w:ascii="Times New Roman" w:hAnsi="Times New Roman" w:hint="eastAsia"/>
        </w:rPr>
        <w:t>指丙烯酸甲酯、丙烯酸乙酯、丙烯酸丁酯浓度的数学加</w:t>
      </w:r>
      <w:proofErr w:type="gramStart"/>
      <w:r w:rsidRPr="007B25AA">
        <w:rPr>
          <w:rFonts w:ascii="Times New Roman" w:hAnsi="Times New Roman" w:hint="eastAsia"/>
        </w:rPr>
        <w:t>和</w:t>
      </w:r>
      <w:proofErr w:type="gramEnd"/>
      <w:r w:rsidRPr="007B25AA">
        <w:rPr>
          <w:rFonts w:ascii="Times New Roman" w:hAnsi="Times New Roman" w:hint="eastAsia"/>
        </w:rPr>
        <w:t>。</w:t>
      </w:r>
    </w:p>
    <w:p w14:paraId="0150A152" w14:textId="2FA68B8B" w:rsidR="004B14F5" w:rsidRDefault="004B14F5" w:rsidP="00AF5A68">
      <w:pPr>
        <w:pStyle w:val="afff4"/>
        <w:numPr>
          <w:ilvl w:val="1"/>
          <w:numId w:val="1"/>
        </w:numPr>
        <w:ind w:left="0" w:firstLine="0"/>
        <w:rPr>
          <w:rFonts w:ascii="Times New Roman" w:hAnsi="Times New Roman"/>
        </w:rPr>
      </w:pPr>
      <w:bookmarkStart w:id="48" w:name="_Toc36826518"/>
      <w:bookmarkEnd w:id="48"/>
    </w:p>
    <w:p w14:paraId="2344271F" w14:textId="4B3A9115" w:rsidR="004B14F5" w:rsidRDefault="004B14F5" w:rsidP="00AF5A68">
      <w:pPr>
        <w:pStyle w:val="afff4"/>
        <w:rPr>
          <w:rFonts w:ascii="Times New Roman" w:hAnsi="Times New Roman"/>
        </w:rPr>
      </w:pPr>
      <w:bookmarkStart w:id="49" w:name="_Toc36826519"/>
      <w:r>
        <w:rPr>
          <w:rFonts w:ascii="Times New Roman" w:hAnsi="Times New Roman" w:hint="eastAsia"/>
        </w:rPr>
        <w:t>挥发性有机物</w:t>
      </w:r>
      <w:bookmarkEnd w:id="49"/>
    </w:p>
    <w:p w14:paraId="20DCC053" w14:textId="417E2632" w:rsidR="004B14F5" w:rsidRDefault="004B14F5" w:rsidP="00AF5A68">
      <w:pPr>
        <w:pStyle w:val="aff5"/>
        <w:jc w:val="left"/>
        <w:rPr>
          <w:rFonts w:ascii="Times New Roman" w:hAnsi="Times New Roman"/>
        </w:rPr>
      </w:pPr>
      <w:r>
        <w:rPr>
          <w:rFonts w:ascii="Times New Roman" w:hAnsi="Times New Roman" w:hint="eastAsia"/>
        </w:rPr>
        <w:t>参与大气光化学反应的有机化合物，或者根据有关规定确定的有机化合物。</w:t>
      </w:r>
    </w:p>
    <w:p w14:paraId="501AB040" w14:textId="7B1BFB29" w:rsidR="00AF5A68" w:rsidRDefault="004B14F5" w:rsidP="00AF5A68">
      <w:pPr>
        <w:pStyle w:val="aff5"/>
        <w:jc w:val="left"/>
        <w:rPr>
          <w:rFonts w:ascii="Times New Roman" w:hAnsi="Times New Roman"/>
        </w:rPr>
      </w:pPr>
      <w:r>
        <w:rPr>
          <w:rFonts w:ascii="Times New Roman" w:hAnsi="Times New Roman" w:hint="eastAsia"/>
        </w:rPr>
        <w:t>在表征</w:t>
      </w:r>
      <w:r w:rsidR="00AF5A68">
        <w:rPr>
          <w:rFonts w:ascii="Times New Roman" w:hAnsi="Times New Roman" w:hint="eastAsia"/>
        </w:rPr>
        <w:t>V</w:t>
      </w:r>
      <w:r w:rsidR="00AF5A68">
        <w:rPr>
          <w:rFonts w:ascii="Times New Roman" w:hAnsi="Times New Roman"/>
        </w:rPr>
        <w:t>OCs</w:t>
      </w:r>
      <w:r w:rsidR="00AF5A68">
        <w:rPr>
          <w:rFonts w:ascii="Times New Roman" w:hAnsi="Times New Roman" w:hint="eastAsia"/>
        </w:rPr>
        <w:t>总体排放情况时，根据行业特征和环境管理要求，可</w:t>
      </w:r>
      <w:proofErr w:type="gramStart"/>
      <w:r w:rsidR="00AF5A68">
        <w:rPr>
          <w:rFonts w:ascii="Times New Roman" w:hAnsi="Times New Roman" w:hint="eastAsia"/>
        </w:rPr>
        <w:t>采用总</w:t>
      </w:r>
      <w:proofErr w:type="gramEnd"/>
      <w:r w:rsidR="00AF5A68">
        <w:rPr>
          <w:rFonts w:ascii="Times New Roman" w:hAnsi="Times New Roman" w:hint="eastAsia"/>
        </w:rPr>
        <w:t>挥发性有机物（以</w:t>
      </w:r>
      <w:r w:rsidR="00AF5A68">
        <w:rPr>
          <w:rFonts w:ascii="Times New Roman" w:hAnsi="Times New Roman"/>
        </w:rPr>
        <w:t>TVOC</w:t>
      </w:r>
      <w:r w:rsidR="00AF5A68">
        <w:rPr>
          <w:rFonts w:ascii="Times New Roman" w:hAnsi="Times New Roman" w:hint="eastAsia"/>
        </w:rPr>
        <w:t>表示）、非甲烷总烃（以</w:t>
      </w:r>
      <w:r w:rsidR="00AF5A68">
        <w:rPr>
          <w:rFonts w:ascii="Times New Roman" w:hAnsi="Times New Roman" w:hint="eastAsia"/>
        </w:rPr>
        <w:t>N</w:t>
      </w:r>
      <w:r w:rsidR="00AF5A68">
        <w:rPr>
          <w:rFonts w:ascii="Times New Roman" w:hAnsi="Times New Roman"/>
        </w:rPr>
        <w:t>MHC</w:t>
      </w:r>
      <w:r w:rsidR="00AF5A68">
        <w:rPr>
          <w:rFonts w:ascii="Times New Roman" w:hAnsi="Times New Roman" w:hint="eastAsia"/>
        </w:rPr>
        <w:t>表示）作为污染物控制项目。</w:t>
      </w:r>
    </w:p>
    <w:p w14:paraId="7B7F58F7" w14:textId="5F84EC59" w:rsidR="00AF5A68" w:rsidRDefault="00AF5A68" w:rsidP="00AF5A68">
      <w:pPr>
        <w:pStyle w:val="afff4"/>
        <w:numPr>
          <w:ilvl w:val="1"/>
          <w:numId w:val="1"/>
        </w:numPr>
        <w:ind w:left="0" w:firstLine="0"/>
        <w:rPr>
          <w:rFonts w:ascii="Times New Roman" w:hAnsi="Times New Roman"/>
        </w:rPr>
      </w:pPr>
      <w:bookmarkStart w:id="50" w:name="_Toc36826520"/>
      <w:bookmarkEnd w:id="50"/>
    </w:p>
    <w:p w14:paraId="096BEC79" w14:textId="3F2D2EDA" w:rsidR="00AF5A68" w:rsidRDefault="00AF5A68" w:rsidP="00AF5A68">
      <w:pPr>
        <w:pStyle w:val="afff4"/>
        <w:rPr>
          <w:rFonts w:ascii="Times New Roman" w:hAnsi="Times New Roman"/>
        </w:rPr>
      </w:pPr>
      <w:bookmarkStart w:id="51" w:name="_Toc36826521"/>
      <w:r>
        <w:rPr>
          <w:rFonts w:ascii="Times New Roman" w:hAnsi="Times New Roman" w:hint="eastAsia"/>
        </w:rPr>
        <w:t>总挥发性有机物</w:t>
      </w:r>
      <w:bookmarkEnd w:id="51"/>
    </w:p>
    <w:p w14:paraId="33149B45" w14:textId="52085A26" w:rsidR="00AF5A68" w:rsidRDefault="00AF5A68" w:rsidP="00AF5A68">
      <w:pPr>
        <w:pStyle w:val="aff5"/>
        <w:jc w:val="left"/>
        <w:rPr>
          <w:rFonts w:ascii="Times New Roman" w:hAnsi="Times New Roman"/>
        </w:rPr>
      </w:pPr>
      <w:r>
        <w:rPr>
          <w:rFonts w:ascii="Times New Roman" w:hAnsi="Times New Roman" w:hint="eastAsia"/>
        </w:rPr>
        <w:t>采用规定的监测方法，对废气中的单项</w:t>
      </w:r>
      <w:r>
        <w:rPr>
          <w:rFonts w:ascii="Times New Roman" w:hAnsi="Times New Roman" w:hint="eastAsia"/>
        </w:rPr>
        <w:t>V</w:t>
      </w:r>
      <w:r>
        <w:rPr>
          <w:rFonts w:ascii="Times New Roman" w:hAnsi="Times New Roman"/>
        </w:rPr>
        <w:t>OCs</w:t>
      </w:r>
      <w:r>
        <w:rPr>
          <w:rFonts w:ascii="Times New Roman" w:hAnsi="Times New Roman" w:hint="eastAsia"/>
        </w:rPr>
        <w:t>物质进行测量，加和得到</w:t>
      </w:r>
      <w:r>
        <w:rPr>
          <w:rFonts w:ascii="Times New Roman" w:hAnsi="Times New Roman" w:hint="eastAsia"/>
        </w:rPr>
        <w:t>V</w:t>
      </w:r>
      <w:r>
        <w:rPr>
          <w:rFonts w:ascii="Times New Roman" w:hAnsi="Times New Roman"/>
        </w:rPr>
        <w:t>OC</w:t>
      </w:r>
      <w:r>
        <w:rPr>
          <w:rFonts w:ascii="Times New Roman" w:hAnsi="Times New Roman" w:hint="eastAsia"/>
        </w:rPr>
        <w:t>s</w:t>
      </w:r>
      <w:r>
        <w:rPr>
          <w:rFonts w:ascii="Times New Roman" w:hAnsi="Times New Roman" w:hint="eastAsia"/>
        </w:rPr>
        <w:t>物质的总量，以单项</w:t>
      </w:r>
      <w:r>
        <w:rPr>
          <w:rFonts w:ascii="Times New Roman" w:hAnsi="Times New Roman" w:hint="eastAsia"/>
        </w:rPr>
        <w:t>V</w:t>
      </w:r>
      <w:r>
        <w:rPr>
          <w:rFonts w:ascii="Times New Roman" w:hAnsi="Times New Roman"/>
        </w:rPr>
        <w:t>OCs</w:t>
      </w:r>
      <w:r>
        <w:rPr>
          <w:rFonts w:ascii="Times New Roman" w:hAnsi="Times New Roman" w:hint="eastAsia"/>
        </w:rPr>
        <w:t>物质的质量浓度之和计。实际工作中，应按预期分析结果，对占总量</w:t>
      </w:r>
      <w:r>
        <w:rPr>
          <w:rFonts w:ascii="Times New Roman" w:hAnsi="Times New Roman" w:hint="eastAsia"/>
        </w:rPr>
        <w:t>90%</w:t>
      </w:r>
      <w:r>
        <w:rPr>
          <w:rFonts w:ascii="Times New Roman" w:hAnsi="Times New Roman" w:hint="eastAsia"/>
        </w:rPr>
        <w:t>以上的单项</w:t>
      </w:r>
      <w:r>
        <w:rPr>
          <w:rFonts w:ascii="Times New Roman" w:hAnsi="Times New Roman" w:hint="eastAsia"/>
        </w:rPr>
        <w:t>V</w:t>
      </w:r>
      <w:r>
        <w:rPr>
          <w:rFonts w:ascii="Times New Roman" w:hAnsi="Times New Roman"/>
        </w:rPr>
        <w:t>OCs</w:t>
      </w:r>
      <w:r>
        <w:rPr>
          <w:rFonts w:ascii="Times New Roman" w:hAnsi="Times New Roman" w:hint="eastAsia"/>
        </w:rPr>
        <w:t>物质进行测量，加和得出。</w:t>
      </w:r>
    </w:p>
    <w:p w14:paraId="32DB1EFC" w14:textId="5D575F1D" w:rsidR="00AF5A68" w:rsidRDefault="00AF5A68" w:rsidP="008030F1">
      <w:pPr>
        <w:pStyle w:val="afff4"/>
        <w:numPr>
          <w:ilvl w:val="1"/>
          <w:numId w:val="1"/>
        </w:numPr>
        <w:ind w:left="0" w:firstLine="0"/>
        <w:rPr>
          <w:rFonts w:ascii="Times New Roman" w:hAnsi="Times New Roman"/>
        </w:rPr>
      </w:pPr>
      <w:bookmarkStart w:id="52" w:name="_Toc36826522"/>
      <w:bookmarkEnd w:id="52"/>
    </w:p>
    <w:p w14:paraId="7BE8CF12" w14:textId="4489E83F" w:rsidR="008030F1" w:rsidRDefault="008030F1" w:rsidP="008030F1">
      <w:pPr>
        <w:pStyle w:val="afff4"/>
        <w:rPr>
          <w:rFonts w:ascii="Times New Roman" w:hAnsi="Times New Roman"/>
        </w:rPr>
      </w:pPr>
      <w:bookmarkStart w:id="53" w:name="_Toc36826523"/>
      <w:r>
        <w:rPr>
          <w:rFonts w:ascii="Times New Roman" w:hAnsi="Times New Roman" w:hint="eastAsia"/>
        </w:rPr>
        <w:t>非甲烷总烃</w:t>
      </w:r>
      <w:bookmarkEnd w:id="53"/>
    </w:p>
    <w:p w14:paraId="799F9352" w14:textId="5483B83F" w:rsidR="008030F1" w:rsidRDefault="008030F1" w:rsidP="00AF5A68">
      <w:pPr>
        <w:pStyle w:val="aff5"/>
        <w:jc w:val="left"/>
        <w:rPr>
          <w:rFonts w:ascii="Times New Roman" w:hAnsi="Times New Roman"/>
        </w:rPr>
      </w:pPr>
      <w:r>
        <w:rPr>
          <w:rFonts w:ascii="Times New Roman" w:hAnsi="Times New Roman" w:hint="eastAsia"/>
        </w:rPr>
        <w:t>采用规定的监测方法，氢火焰离子化检测器有响应的除甲烷外的气态有机化合物的总和，以碳的质量浓度计。</w:t>
      </w:r>
    </w:p>
    <w:p w14:paraId="606AB5D2" w14:textId="38FDC2FD" w:rsidR="008030F1" w:rsidRDefault="008030F1" w:rsidP="008030F1">
      <w:pPr>
        <w:pStyle w:val="afff4"/>
        <w:numPr>
          <w:ilvl w:val="1"/>
          <w:numId w:val="1"/>
        </w:numPr>
        <w:ind w:left="0" w:firstLine="0"/>
        <w:rPr>
          <w:rFonts w:ascii="Times New Roman" w:hAnsi="Times New Roman"/>
        </w:rPr>
      </w:pPr>
      <w:bookmarkStart w:id="54" w:name="_Toc36826524"/>
      <w:bookmarkEnd w:id="54"/>
    </w:p>
    <w:p w14:paraId="7A2E385A" w14:textId="3A657E7E" w:rsidR="008030F1" w:rsidRDefault="008030F1" w:rsidP="008030F1">
      <w:pPr>
        <w:pStyle w:val="afff4"/>
        <w:rPr>
          <w:rFonts w:ascii="Times New Roman" w:hAnsi="Times New Roman"/>
        </w:rPr>
      </w:pPr>
      <w:bookmarkStart w:id="55" w:name="_Toc36826525"/>
      <w:r>
        <w:rPr>
          <w:rFonts w:ascii="Times New Roman" w:hAnsi="Times New Roman" w:hint="eastAsia"/>
        </w:rPr>
        <w:t>无组织排放</w:t>
      </w:r>
      <w:bookmarkEnd w:id="55"/>
    </w:p>
    <w:p w14:paraId="62B28B20" w14:textId="06B25D20" w:rsidR="008030F1" w:rsidRDefault="008030F1" w:rsidP="00AF5A68">
      <w:pPr>
        <w:pStyle w:val="aff5"/>
        <w:jc w:val="left"/>
        <w:rPr>
          <w:rFonts w:ascii="Times New Roman" w:hAnsi="Times New Roman"/>
        </w:rPr>
      </w:pPr>
      <w:r>
        <w:rPr>
          <w:rFonts w:ascii="Times New Roman" w:hAnsi="Times New Roman" w:hint="eastAsia"/>
        </w:rPr>
        <w:t>大气污染物不经过排气筒的无规则排放，包括开放式作业场所逸散，以及通过缝隙、通风口、敞开门窗和类似开口（孔）的排放等。</w:t>
      </w:r>
    </w:p>
    <w:p w14:paraId="373EE533" w14:textId="77777777" w:rsidR="002C0D2A" w:rsidRDefault="002C0D2A" w:rsidP="002C0D2A">
      <w:pPr>
        <w:pStyle w:val="afff4"/>
        <w:numPr>
          <w:ilvl w:val="1"/>
          <w:numId w:val="1"/>
        </w:numPr>
        <w:ind w:left="0" w:firstLine="0"/>
        <w:rPr>
          <w:rFonts w:ascii="Times New Roman" w:hAnsi="Times New Roman"/>
        </w:rPr>
      </w:pPr>
      <w:bookmarkStart w:id="56" w:name="_Toc36826526"/>
      <w:bookmarkEnd w:id="56"/>
    </w:p>
    <w:p w14:paraId="56AA184B" w14:textId="1BC387D6" w:rsidR="008030F1" w:rsidRDefault="008030F1" w:rsidP="002C0D2A">
      <w:pPr>
        <w:pStyle w:val="afff4"/>
        <w:rPr>
          <w:rFonts w:ascii="Times New Roman" w:hAnsi="Times New Roman"/>
        </w:rPr>
      </w:pPr>
      <w:bookmarkStart w:id="57" w:name="_Toc36826527"/>
      <w:r>
        <w:rPr>
          <w:rFonts w:ascii="Times New Roman" w:hAnsi="Times New Roman" w:hint="eastAsia"/>
        </w:rPr>
        <w:t>密闭</w:t>
      </w:r>
      <w:bookmarkEnd w:id="57"/>
    </w:p>
    <w:p w14:paraId="55D14021" w14:textId="6FE3C632" w:rsidR="008030F1" w:rsidRDefault="008030F1" w:rsidP="00AF5A68">
      <w:pPr>
        <w:pStyle w:val="aff5"/>
        <w:jc w:val="left"/>
        <w:rPr>
          <w:rFonts w:ascii="Times New Roman" w:hAnsi="Times New Roman"/>
        </w:rPr>
      </w:pPr>
      <w:r>
        <w:rPr>
          <w:rFonts w:ascii="Times New Roman" w:hAnsi="Times New Roman" w:hint="eastAsia"/>
        </w:rPr>
        <w:t>污染物质不与环境空气接触，或通过密封材料、密封设备与环境空气隔离的状态或作业方式。</w:t>
      </w:r>
    </w:p>
    <w:p w14:paraId="10374DB9" w14:textId="34AD78DE" w:rsidR="008030F1" w:rsidRDefault="008030F1" w:rsidP="002C0D2A">
      <w:pPr>
        <w:pStyle w:val="afff4"/>
        <w:numPr>
          <w:ilvl w:val="1"/>
          <w:numId w:val="1"/>
        </w:numPr>
        <w:ind w:left="0" w:firstLine="0"/>
        <w:rPr>
          <w:rFonts w:ascii="Times New Roman" w:hAnsi="Times New Roman"/>
        </w:rPr>
      </w:pPr>
      <w:bookmarkStart w:id="58" w:name="_Toc36826528"/>
      <w:bookmarkEnd w:id="58"/>
    </w:p>
    <w:p w14:paraId="7E029B23" w14:textId="52CC45B6" w:rsidR="008030F1" w:rsidRDefault="008030F1" w:rsidP="002C0D2A">
      <w:pPr>
        <w:pStyle w:val="afff4"/>
        <w:rPr>
          <w:rFonts w:ascii="Times New Roman" w:hAnsi="Times New Roman"/>
        </w:rPr>
      </w:pPr>
      <w:bookmarkStart w:id="59" w:name="_Toc36826529"/>
      <w:r>
        <w:rPr>
          <w:rFonts w:ascii="Times New Roman" w:hAnsi="Times New Roman" w:hint="eastAsia"/>
        </w:rPr>
        <w:t>密闭空间</w:t>
      </w:r>
      <w:bookmarkEnd w:id="59"/>
    </w:p>
    <w:p w14:paraId="019B2858" w14:textId="5EE30E76" w:rsidR="008030F1" w:rsidRDefault="008030F1" w:rsidP="00AF5A68">
      <w:pPr>
        <w:pStyle w:val="aff5"/>
        <w:jc w:val="left"/>
        <w:rPr>
          <w:rFonts w:ascii="Times New Roman" w:hAnsi="Times New Roman"/>
        </w:rPr>
      </w:pPr>
      <w:r>
        <w:rPr>
          <w:rFonts w:ascii="Times New Roman" w:hAnsi="Times New Roman" w:hint="eastAsia"/>
        </w:rPr>
        <w:t>利用完整的围护结构将污染物质、作业场所等与周围空间阻隔所形成的封闭区域或封闭式建筑物。该封闭</w:t>
      </w:r>
      <w:r w:rsidR="002C0D2A">
        <w:rPr>
          <w:rFonts w:ascii="Times New Roman" w:hAnsi="Times New Roman" w:hint="eastAsia"/>
        </w:rPr>
        <w:t>区域或封闭式建筑物除人员、车辆、设备、物料进出时，以及依法设立的排气筒、通风口外，门窗及其他开口（孔）部位应随时保持关闭状态。</w:t>
      </w:r>
    </w:p>
    <w:p w14:paraId="334F8763" w14:textId="77777777" w:rsidR="003C0086" w:rsidRPr="007A4C99" w:rsidRDefault="003C0086">
      <w:pPr>
        <w:pStyle w:val="afff4"/>
        <w:numPr>
          <w:ilvl w:val="1"/>
          <w:numId w:val="1"/>
        </w:numPr>
        <w:ind w:left="0" w:firstLine="0"/>
        <w:rPr>
          <w:rFonts w:ascii="Times New Roman" w:hAnsi="Times New Roman"/>
        </w:rPr>
      </w:pPr>
      <w:bookmarkStart w:id="60" w:name="_Toc531180662"/>
      <w:bookmarkStart w:id="61" w:name="_Toc36826530"/>
      <w:bookmarkEnd w:id="60"/>
      <w:bookmarkEnd w:id="61"/>
    </w:p>
    <w:p w14:paraId="0D09BD94" w14:textId="08F47B61" w:rsidR="003C0086" w:rsidRPr="007A4C99" w:rsidRDefault="00240EC8">
      <w:pPr>
        <w:pStyle w:val="afff4"/>
        <w:rPr>
          <w:rFonts w:ascii="Times New Roman" w:hAnsi="Times New Roman"/>
        </w:rPr>
      </w:pPr>
      <w:bookmarkStart w:id="62" w:name="_Toc36826531"/>
      <w:r>
        <w:rPr>
          <w:rFonts w:ascii="Times New Roman" w:hAnsi="Times New Roman" w:hint="eastAsia"/>
        </w:rPr>
        <w:t>挥发性有机液体</w:t>
      </w:r>
      <w:bookmarkEnd w:id="62"/>
      <w:r w:rsidR="008B032F" w:rsidRPr="007A4C99">
        <w:rPr>
          <w:rFonts w:ascii="Times New Roman" w:hAnsi="Times New Roman"/>
        </w:rPr>
        <w:t xml:space="preserve">  </w:t>
      </w:r>
    </w:p>
    <w:p w14:paraId="25F52F14" w14:textId="77777777" w:rsidR="007B25AA" w:rsidRPr="007B25AA" w:rsidRDefault="007B25AA" w:rsidP="007B25AA">
      <w:pPr>
        <w:pStyle w:val="aff5"/>
        <w:jc w:val="left"/>
        <w:rPr>
          <w:rFonts w:ascii="Times New Roman" w:hAnsi="Times New Roman"/>
        </w:rPr>
      </w:pPr>
      <w:r w:rsidRPr="007B25AA">
        <w:rPr>
          <w:rFonts w:ascii="Times New Roman" w:hAnsi="Times New Roman" w:hint="eastAsia"/>
        </w:rPr>
        <w:t>任何能向大气释放挥发性有机物的，符合以下任</w:t>
      </w:r>
      <w:proofErr w:type="gramStart"/>
      <w:r w:rsidRPr="007B25AA">
        <w:rPr>
          <w:rFonts w:ascii="Times New Roman" w:hAnsi="Times New Roman" w:hint="eastAsia"/>
        </w:rPr>
        <w:t>一</w:t>
      </w:r>
      <w:proofErr w:type="gramEnd"/>
      <w:r w:rsidRPr="007B25AA">
        <w:rPr>
          <w:rFonts w:ascii="Times New Roman" w:hAnsi="Times New Roman" w:hint="eastAsia"/>
        </w:rPr>
        <w:t>条件的有机液体：</w:t>
      </w:r>
      <w:r w:rsidRPr="007B25AA">
        <w:rPr>
          <w:rFonts w:ascii="Times New Roman" w:hAnsi="Times New Roman" w:hint="eastAsia"/>
        </w:rPr>
        <w:t xml:space="preserve"> </w:t>
      </w:r>
    </w:p>
    <w:p w14:paraId="4A1BDBB2" w14:textId="1DF479EB" w:rsidR="007B25AA" w:rsidRPr="007B25AA" w:rsidRDefault="007B25AA" w:rsidP="007B25AA">
      <w:pPr>
        <w:pStyle w:val="aff5"/>
        <w:jc w:val="left"/>
        <w:rPr>
          <w:rFonts w:ascii="Times New Roman" w:hAnsi="Times New Roman"/>
        </w:rPr>
      </w:pPr>
      <w:r w:rsidRPr="007B25AA">
        <w:rPr>
          <w:rFonts w:ascii="Times New Roman" w:hAnsi="Times New Roman" w:hint="eastAsia"/>
        </w:rPr>
        <w:t>（</w:t>
      </w:r>
      <w:r w:rsidRPr="007B25AA">
        <w:rPr>
          <w:rFonts w:ascii="Times New Roman" w:hAnsi="Times New Roman" w:hint="eastAsia"/>
        </w:rPr>
        <w:t>1</w:t>
      </w:r>
      <w:r w:rsidRPr="007B25AA">
        <w:rPr>
          <w:rFonts w:ascii="Times New Roman" w:hAnsi="Times New Roman" w:hint="eastAsia"/>
        </w:rPr>
        <w:t>）</w:t>
      </w:r>
      <w:r w:rsidR="004B14F5">
        <w:rPr>
          <w:rFonts w:ascii="Times New Roman" w:hAnsi="Times New Roman" w:hint="eastAsia"/>
        </w:rPr>
        <w:t>真实</w:t>
      </w:r>
      <w:proofErr w:type="gramStart"/>
      <w:r w:rsidR="004B14F5">
        <w:rPr>
          <w:rFonts w:ascii="Times New Roman" w:hAnsi="Times New Roman" w:hint="eastAsia"/>
        </w:rPr>
        <w:t>蒸气</w:t>
      </w:r>
      <w:proofErr w:type="gramEnd"/>
      <w:r w:rsidR="004B14F5">
        <w:rPr>
          <w:rFonts w:ascii="Times New Roman" w:hAnsi="Times New Roman" w:hint="eastAsia"/>
        </w:rPr>
        <w:t>压大于等于</w:t>
      </w:r>
      <w:r w:rsidR="004B14F5">
        <w:rPr>
          <w:rFonts w:ascii="Times New Roman" w:hAnsi="Times New Roman" w:hint="eastAsia"/>
        </w:rPr>
        <w:t>0.3k</w:t>
      </w:r>
      <w:r w:rsidR="004B14F5">
        <w:rPr>
          <w:rFonts w:ascii="Times New Roman" w:hAnsi="Times New Roman"/>
        </w:rPr>
        <w:t>P</w:t>
      </w:r>
      <w:r w:rsidR="004B14F5">
        <w:rPr>
          <w:rFonts w:ascii="Times New Roman" w:hAnsi="Times New Roman" w:hint="eastAsia"/>
        </w:rPr>
        <w:t>a</w:t>
      </w:r>
      <w:r w:rsidR="004B14F5">
        <w:rPr>
          <w:rFonts w:ascii="Times New Roman" w:hAnsi="Times New Roman" w:hint="eastAsia"/>
        </w:rPr>
        <w:t>的单一组分有机液体</w:t>
      </w:r>
      <w:r w:rsidRPr="007B25AA">
        <w:rPr>
          <w:rFonts w:ascii="Times New Roman" w:hAnsi="Times New Roman" w:hint="eastAsia"/>
        </w:rPr>
        <w:t>；</w:t>
      </w:r>
    </w:p>
    <w:p w14:paraId="49BA9DB9" w14:textId="15F96816" w:rsidR="003C0086" w:rsidRPr="007A4C99" w:rsidRDefault="007B25AA" w:rsidP="007B25AA">
      <w:pPr>
        <w:pStyle w:val="aff5"/>
        <w:jc w:val="left"/>
        <w:rPr>
          <w:rFonts w:ascii="Times New Roman" w:hAnsi="Times New Roman"/>
        </w:rPr>
      </w:pPr>
      <w:r w:rsidRPr="007B25AA">
        <w:rPr>
          <w:rFonts w:ascii="Times New Roman" w:hAnsi="Times New Roman" w:hint="eastAsia"/>
        </w:rPr>
        <w:lastRenderedPageBreak/>
        <w:t>（</w:t>
      </w:r>
      <w:r w:rsidRPr="007B25AA">
        <w:rPr>
          <w:rFonts w:ascii="Times New Roman" w:hAnsi="Times New Roman" w:hint="eastAsia"/>
        </w:rPr>
        <w:t>2</w:t>
      </w:r>
      <w:r w:rsidRPr="007B25AA">
        <w:rPr>
          <w:rFonts w:ascii="Times New Roman" w:hAnsi="Times New Roman" w:hint="eastAsia"/>
        </w:rPr>
        <w:t>）混合物中</w:t>
      </w:r>
      <w:r w:rsidR="004B14F5">
        <w:rPr>
          <w:rFonts w:ascii="Times New Roman" w:hAnsi="Times New Roman" w:hint="eastAsia"/>
        </w:rPr>
        <w:t>，</w:t>
      </w:r>
      <w:r w:rsidRPr="007B25AA">
        <w:rPr>
          <w:rFonts w:ascii="Times New Roman" w:hAnsi="Times New Roman" w:hint="eastAsia"/>
        </w:rPr>
        <w:t>真实</w:t>
      </w:r>
      <w:proofErr w:type="gramStart"/>
      <w:r w:rsidRPr="007B25AA">
        <w:rPr>
          <w:rFonts w:ascii="Times New Roman" w:hAnsi="Times New Roman" w:hint="eastAsia"/>
        </w:rPr>
        <w:t>蒸气</w:t>
      </w:r>
      <w:proofErr w:type="gramEnd"/>
      <w:r w:rsidRPr="007B25AA">
        <w:rPr>
          <w:rFonts w:ascii="Times New Roman" w:hAnsi="Times New Roman" w:hint="eastAsia"/>
        </w:rPr>
        <w:t>压大于</w:t>
      </w:r>
      <w:r w:rsidRPr="007B25AA">
        <w:rPr>
          <w:rFonts w:ascii="Times New Roman" w:hAnsi="Times New Roman" w:hint="eastAsia"/>
        </w:rPr>
        <w:t>0.3kPa</w:t>
      </w:r>
      <w:r w:rsidRPr="007B25AA">
        <w:rPr>
          <w:rFonts w:ascii="Times New Roman" w:hAnsi="Times New Roman" w:hint="eastAsia"/>
        </w:rPr>
        <w:t>的</w:t>
      </w:r>
      <w:r w:rsidR="004B14F5">
        <w:rPr>
          <w:rFonts w:ascii="Times New Roman" w:hAnsi="Times New Roman" w:hint="eastAsia"/>
        </w:rPr>
        <w:t>组分总质量占比大于等于</w:t>
      </w:r>
      <w:r w:rsidR="004B14F5">
        <w:rPr>
          <w:rFonts w:ascii="Times New Roman" w:hAnsi="Times New Roman" w:hint="eastAsia"/>
        </w:rPr>
        <w:t>20%</w:t>
      </w:r>
      <w:r w:rsidR="004B14F5">
        <w:rPr>
          <w:rFonts w:ascii="Times New Roman" w:hAnsi="Times New Roman" w:hint="eastAsia"/>
        </w:rPr>
        <w:t>的有机液体。</w:t>
      </w:r>
    </w:p>
    <w:p w14:paraId="17419C93" w14:textId="77777777" w:rsidR="003C0086" w:rsidRPr="007A4C99" w:rsidRDefault="003C0086">
      <w:pPr>
        <w:pStyle w:val="afff4"/>
        <w:numPr>
          <w:ilvl w:val="1"/>
          <w:numId w:val="1"/>
        </w:numPr>
        <w:ind w:left="0" w:firstLine="0"/>
        <w:rPr>
          <w:rFonts w:ascii="Times New Roman" w:hAnsi="Times New Roman"/>
        </w:rPr>
      </w:pPr>
      <w:bookmarkStart w:id="63" w:name="_Toc531180664"/>
      <w:bookmarkStart w:id="64" w:name="_Toc36826532"/>
      <w:bookmarkEnd w:id="63"/>
      <w:bookmarkEnd w:id="64"/>
    </w:p>
    <w:p w14:paraId="4B206920" w14:textId="5269C722" w:rsidR="003C0086" w:rsidRPr="007A4C99" w:rsidRDefault="00240EC8">
      <w:pPr>
        <w:pStyle w:val="afff4"/>
        <w:rPr>
          <w:rFonts w:ascii="Times New Roman" w:hAnsi="Times New Roman"/>
        </w:rPr>
      </w:pPr>
      <w:bookmarkStart w:id="65" w:name="_Toc36826533"/>
      <w:r>
        <w:rPr>
          <w:rFonts w:ascii="Times New Roman" w:hAnsi="Times New Roman" w:hint="eastAsia"/>
        </w:rPr>
        <w:t>真实</w:t>
      </w:r>
      <w:proofErr w:type="gramStart"/>
      <w:r>
        <w:rPr>
          <w:rFonts w:ascii="Times New Roman" w:hAnsi="Times New Roman" w:hint="eastAsia"/>
        </w:rPr>
        <w:t>蒸气</w:t>
      </w:r>
      <w:proofErr w:type="gramEnd"/>
      <w:r>
        <w:rPr>
          <w:rFonts w:ascii="Times New Roman" w:hAnsi="Times New Roman" w:hint="eastAsia"/>
        </w:rPr>
        <w:t>压</w:t>
      </w:r>
      <w:bookmarkEnd w:id="65"/>
      <w:r w:rsidR="008B032F" w:rsidRPr="007A4C99">
        <w:rPr>
          <w:rFonts w:ascii="Times New Roman" w:hAnsi="Times New Roman"/>
        </w:rPr>
        <w:t xml:space="preserve"> </w:t>
      </w:r>
    </w:p>
    <w:p w14:paraId="5158D941" w14:textId="253EBF53" w:rsidR="003C0086" w:rsidRDefault="004B14F5">
      <w:pPr>
        <w:pStyle w:val="aff5"/>
        <w:jc w:val="left"/>
        <w:rPr>
          <w:rFonts w:ascii="Times New Roman" w:hAnsi="Times New Roman"/>
        </w:rPr>
      </w:pPr>
      <w:r>
        <w:rPr>
          <w:rFonts w:ascii="Times New Roman" w:hAnsi="Times New Roman" w:hint="eastAsia"/>
        </w:rPr>
        <w:t>有机液体工作（储存）温度下的饱和蒸气压（绝对压力），或者</w:t>
      </w:r>
      <w:r w:rsidR="007B25AA" w:rsidRPr="007B25AA">
        <w:rPr>
          <w:rFonts w:ascii="Times New Roman" w:hAnsi="Times New Roman" w:hint="eastAsia"/>
        </w:rPr>
        <w:t>有机</w:t>
      </w:r>
      <w:r>
        <w:rPr>
          <w:rFonts w:ascii="Times New Roman" w:hAnsi="Times New Roman" w:hint="eastAsia"/>
        </w:rPr>
        <w:t>混合物</w:t>
      </w:r>
      <w:r w:rsidR="007B25AA" w:rsidRPr="007B25AA">
        <w:rPr>
          <w:rFonts w:ascii="Times New Roman" w:hAnsi="Times New Roman" w:hint="eastAsia"/>
        </w:rPr>
        <w:t>液体气化率为零时的</w:t>
      </w:r>
      <w:proofErr w:type="gramStart"/>
      <w:r w:rsidR="007B25AA" w:rsidRPr="007B25AA">
        <w:rPr>
          <w:rFonts w:ascii="Times New Roman" w:hAnsi="Times New Roman" w:hint="eastAsia"/>
        </w:rPr>
        <w:t>蒸气</w:t>
      </w:r>
      <w:proofErr w:type="gramEnd"/>
      <w:r w:rsidR="007B25AA" w:rsidRPr="007B25AA">
        <w:rPr>
          <w:rFonts w:ascii="Times New Roman" w:hAnsi="Times New Roman" w:hint="eastAsia"/>
        </w:rPr>
        <w:t>压，又称为泡点</w:t>
      </w:r>
      <w:proofErr w:type="gramStart"/>
      <w:r w:rsidR="007B25AA" w:rsidRPr="007B25AA">
        <w:rPr>
          <w:rFonts w:ascii="Times New Roman" w:hAnsi="Times New Roman" w:hint="eastAsia"/>
        </w:rPr>
        <w:t>蒸气</w:t>
      </w:r>
      <w:proofErr w:type="gramEnd"/>
      <w:r w:rsidR="007B25AA" w:rsidRPr="007B25AA">
        <w:rPr>
          <w:rFonts w:ascii="Times New Roman" w:hAnsi="Times New Roman" w:hint="eastAsia"/>
        </w:rPr>
        <w:t>压，根据</w:t>
      </w:r>
      <w:r w:rsidR="007B25AA" w:rsidRPr="007B25AA">
        <w:rPr>
          <w:rFonts w:ascii="Times New Roman" w:hAnsi="Times New Roman" w:hint="eastAsia"/>
        </w:rPr>
        <w:t>GB/T 8017</w:t>
      </w:r>
      <w:r>
        <w:rPr>
          <w:rFonts w:ascii="Times New Roman" w:hAnsi="Times New Roman" w:hint="eastAsia"/>
        </w:rPr>
        <w:t>等相应测定方法</w:t>
      </w:r>
      <w:r w:rsidR="007B25AA" w:rsidRPr="007B25AA">
        <w:rPr>
          <w:rFonts w:ascii="Times New Roman" w:hAnsi="Times New Roman" w:hint="eastAsia"/>
        </w:rPr>
        <w:t>换算得到。</w:t>
      </w:r>
    </w:p>
    <w:p w14:paraId="733E9A2E" w14:textId="6601DAB7" w:rsidR="004B14F5" w:rsidRDefault="004B14F5" w:rsidP="004B14F5">
      <w:pPr>
        <w:pStyle w:val="aff5"/>
        <w:ind w:firstLineChars="210"/>
        <w:jc w:val="left"/>
        <w:rPr>
          <w:rFonts w:ascii="Times New Roman" w:hAnsi="Times New Roman"/>
          <w:sz w:val="20"/>
          <w:szCs w:val="18"/>
        </w:rPr>
      </w:pPr>
      <w:r w:rsidRPr="004B14F5">
        <w:rPr>
          <w:rFonts w:ascii="Times New Roman" w:hAnsi="Times New Roman" w:hint="eastAsia"/>
          <w:sz w:val="20"/>
          <w:szCs w:val="18"/>
        </w:rPr>
        <w:t>注：在常温下工作（储存）的有机液体，其工作（储存）温度按常年的月平均气温最大值计算。</w:t>
      </w:r>
    </w:p>
    <w:p w14:paraId="70309550" w14:textId="78429844" w:rsidR="002C0D2A" w:rsidRPr="00FD7751" w:rsidRDefault="002C0D2A" w:rsidP="00FD7751">
      <w:pPr>
        <w:pStyle w:val="afff4"/>
        <w:numPr>
          <w:ilvl w:val="1"/>
          <w:numId w:val="1"/>
        </w:numPr>
        <w:ind w:left="0" w:firstLine="0"/>
        <w:rPr>
          <w:rFonts w:ascii="Times New Roman" w:hAnsi="Times New Roman"/>
          <w:szCs w:val="20"/>
        </w:rPr>
      </w:pPr>
      <w:bookmarkStart w:id="66" w:name="_Toc36826534"/>
      <w:bookmarkEnd w:id="66"/>
    </w:p>
    <w:p w14:paraId="4857A305" w14:textId="750290E6" w:rsidR="002C0D2A" w:rsidRPr="00922CBE" w:rsidRDefault="002C0D2A" w:rsidP="002C0D2A">
      <w:pPr>
        <w:pStyle w:val="afff4"/>
        <w:rPr>
          <w:rFonts w:ascii="Times New Roman" w:hAnsi="Times New Roman"/>
        </w:rPr>
      </w:pPr>
      <w:bookmarkStart w:id="67" w:name="_Toc36826535"/>
      <w:r w:rsidRPr="00922CBE">
        <w:rPr>
          <w:rFonts w:ascii="Times New Roman" w:hAnsi="Times New Roman" w:hint="eastAsia"/>
        </w:rPr>
        <w:t>泄漏检测值</w:t>
      </w:r>
      <w:bookmarkEnd w:id="67"/>
    </w:p>
    <w:p w14:paraId="36649276" w14:textId="48B48949" w:rsidR="002C0D2A" w:rsidRDefault="002C0D2A" w:rsidP="002C0D2A">
      <w:pPr>
        <w:pStyle w:val="aff5"/>
        <w:jc w:val="left"/>
        <w:rPr>
          <w:rFonts w:ascii="Times New Roman" w:hAnsi="Times New Roman"/>
          <w:sz w:val="20"/>
          <w:szCs w:val="18"/>
        </w:rPr>
      </w:pPr>
      <w:r w:rsidRPr="002C0D2A">
        <w:rPr>
          <w:rFonts w:ascii="Times New Roman" w:hAnsi="Times New Roman" w:hint="eastAsia"/>
        </w:rPr>
        <w:t>采用规定的监测方法，检测仪器探测到的设备与管线组件泄漏点的</w:t>
      </w:r>
      <w:r w:rsidRPr="002C0D2A">
        <w:rPr>
          <w:rFonts w:ascii="Times New Roman" w:hAnsi="Times New Roman" w:hint="eastAsia"/>
        </w:rPr>
        <w:t>V</w:t>
      </w:r>
      <w:r w:rsidRPr="002C0D2A">
        <w:rPr>
          <w:rFonts w:ascii="Times New Roman" w:hAnsi="Times New Roman"/>
        </w:rPr>
        <w:t>OCs</w:t>
      </w:r>
      <w:r w:rsidRPr="002C0D2A">
        <w:rPr>
          <w:rFonts w:ascii="Times New Roman" w:hAnsi="Times New Roman" w:hint="eastAsia"/>
        </w:rPr>
        <w:t>浓度扣除本底值后的净值，以碳的摩尔分数表示。</w:t>
      </w:r>
    </w:p>
    <w:p w14:paraId="58936C14" w14:textId="77777777" w:rsidR="003C0086" w:rsidRPr="007A4C99" w:rsidRDefault="003C0086">
      <w:pPr>
        <w:pStyle w:val="afff4"/>
        <w:numPr>
          <w:ilvl w:val="1"/>
          <w:numId w:val="1"/>
        </w:numPr>
        <w:ind w:left="0" w:firstLine="0"/>
        <w:rPr>
          <w:rFonts w:ascii="Times New Roman" w:hAnsi="Times New Roman"/>
        </w:rPr>
      </w:pPr>
      <w:bookmarkStart w:id="68" w:name="_Toc531180666"/>
      <w:bookmarkStart w:id="69" w:name="_Toc36826536"/>
      <w:bookmarkEnd w:id="68"/>
      <w:bookmarkEnd w:id="69"/>
    </w:p>
    <w:p w14:paraId="2AA61076" w14:textId="51AF9CD3" w:rsidR="003C0086" w:rsidRPr="007A4C99" w:rsidRDefault="007B25AA">
      <w:pPr>
        <w:pStyle w:val="afff4"/>
        <w:rPr>
          <w:rFonts w:ascii="Times New Roman" w:hAnsi="Times New Roman"/>
        </w:rPr>
      </w:pPr>
      <w:bookmarkStart w:id="70" w:name="_Toc36826537"/>
      <w:r>
        <w:rPr>
          <w:rFonts w:ascii="Times New Roman" w:hAnsi="Times New Roman" w:hint="eastAsia"/>
        </w:rPr>
        <w:t>排气筒高度</w:t>
      </w:r>
      <w:bookmarkEnd w:id="70"/>
      <w:r w:rsidR="008B032F" w:rsidRPr="007A4C99">
        <w:rPr>
          <w:rFonts w:ascii="Times New Roman" w:hAnsi="Times New Roman"/>
        </w:rPr>
        <w:t xml:space="preserve"> </w:t>
      </w:r>
    </w:p>
    <w:p w14:paraId="3FD24680" w14:textId="6222BA57" w:rsidR="003C0086" w:rsidRPr="007A4C99" w:rsidRDefault="007B25AA">
      <w:pPr>
        <w:pStyle w:val="aff5"/>
        <w:jc w:val="left"/>
        <w:rPr>
          <w:rFonts w:ascii="Times New Roman" w:hAnsi="Times New Roman"/>
        </w:rPr>
      </w:pPr>
      <w:r w:rsidRPr="007B25AA">
        <w:rPr>
          <w:rFonts w:ascii="Times New Roman" w:hAnsi="Times New Roman" w:hint="eastAsia"/>
        </w:rPr>
        <w:t>自排气筒（或其主体建筑构造）所在的地平面至排气筒出口计的高度，单位为</w:t>
      </w:r>
      <w:r w:rsidRPr="007B25AA">
        <w:rPr>
          <w:rFonts w:ascii="Times New Roman" w:hAnsi="Times New Roman" w:hint="eastAsia"/>
        </w:rPr>
        <w:t>m</w:t>
      </w:r>
      <w:r w:rsidRPr="007B25AA">
        <w:rPr>
          <w:rFonts w:ascii="Times New Roman" w:hAnsi="Times New Roman" w:hint="eastAsia"/>
        </w:rPr>
        <w:t>。</w:t>
      </w:r>
    </w:p>
    <w:p w14:paraId="00E768DB" w14:textId="77777777" w:rsidR="003C0086" w:rsidRPr="007A4C99" w:rsidRDefault="003C0086">
      <w:pPr>
        <w:pStyle w:val="afff4"/>
        <w:numPr>
          <w:ilvl w:val="1"/>
          <w:numId w:val="1"/>
        </w:numPr>
        <w:ind w:left="0" w:firstLine="0"/>
        <w:rPr>
          <w:rFonts w:ascii="Times New Roman" w:hAnsi="Times New Roman"/>
        </w:rPr>
      </w:pPr>
      <w:bookmarkStart w:id="71" w:name="_Toc531180668"/>
      <w:bookmarkStart w:id="72" w:name="_Toc36826538"/>
      <w:bookmarkEnd w:id="71"/>
      <w:bookmarkEnd w:id="72"/>
    </w:p>
    <w:p w14:paraId="48AE508E" w14:textId="34EA85D5" w:rsidR="003C0086" w:rsidRPr="007A4C99" w:rsidRDefault="007B25AA">
      <w:pPr>
        <w:pStyle w:val="afff4"/>
        <w:rPr>
          <w:rFonts w:ascii="Times New Roman" w:hAnsi="Times New Roman"/>
        </w:rPr>
      </w:pPr>
      <w:bookmarkStart w:id="73" w:name="_Toc36826539"/>
      <w:r>
        <w:rPr>
          <w:rFonts w:ascii="Times New Roman" w:hAnsi="Times New Roman" w:hint="eastAsia"/>
        </w:rPr>
        <w:t>标准状态</w:t>
      </w:r>
      <w:bookmarkEnd w:id="73"/>
      <w:r w:rsidR="008B032F" w:rsidRPr="007A4C99">
        <w:rPr>
          <w:rFonts w:ascii="Times New Roman" w:hAnsi="Times New Roman"/>
        </w:rPr>
        <w:t xml:space="preserve">  </w:t>
      </w:r>
    </w:p>
    <w:p w14:paraId="62553DDD" w14:textId="2065E432" w:rsidR="003C0086" w:rsidRPr="007A4C99" w:rsidRDefault="007B25AA">
      <w:pPr>
        <w:pStyle w:val="aff5"/>
        <w:jc w:val="left"/>
        <w:rPr>
          <w:rFonts w:ascii="Times New Roman" w:hAnsi="Times New Roman"/>
        </w:rPr>
      </w:pPr>
      <w:r w:rsidRPr="007B25AA">
        <w:rPr>
          <w:rFonts w:ascii="Times New Roman" w:hAnsi="Times New Roman" w:hint="eastAsia"/>
        </w:rPr>
        <w:t>温度为</w:t>
      </w:r>
      <w:r w:rsidRPr="007B25AA">
        <w:rPr>
          <w:rFonts w:ascii="Times New Roman" w:hAnsi="Times New Roman" w:hint="eastAsia"/>
        </w:rPr>
        <w:t xml:space="preserve"> 273.15 K</w:t>
      </w:r>
      <w:r w:rsidRPr="007B25AA">
        <w:rPr>
          <w:rFonts w:ascii="Times New Roman" w:hAnsi="Times New Roman" w:hint="eastAsia"/>
        </w:rPr>
        <w:t>，压力为</w:t>
      </w:r>
      <w:r w:rsidRPr="007B25AA">
        <w:rPr>
          <w:rFonts w:ascii="Times New Roman" w:hAnsi="Times New Roman" w:hint="eastAsia"/>
        </w:rPr>
        <w:t xml:space="preserve"> 101.3 K</w:t>
      </w:r>
      <w:r w:rsidR="00255D34" w:rsidRPr="007B25AA">
        <w:rPr>
          <w:rFonts w:ascii="Times New Roman" w:hAnsi="Times New Roman"/>
        </w:rPr>
        <w:t>p</w:t>
      </w:r>
      <w:r w:rsidRPr="007B25AA">
        <w:rPr>
          <w:rFonts w:ascii="Times New Roman" w:hAnsi="Times New Roman" w:hint="eastAsia"/>
        </w:rPr>
        <w:t>a</w:t>
      </w:r>
      <w:r w:rsidR="00255D34">
        <w:rPr>
          <w:rFonts w:ascii="Times New Roman" w:hAnsi="Times New Roman"/>
        </w:rPr>
        <w:t xml:space="preserve"> </w:t>
      </w:r>
      <w:r w:rsidRPr="007B25AA">
        <w:rPr>
          <w:rFonts w:ascii="Times New Roman" w:hAnsi="Times New Roman" w:hint="eastAsia"/>
        </w:rPr>
        <w:t>时的状态。本标准规定的大气污染物排放浓度限值均以标准状态下的干气体为基准。</w:t>
      </w:r>
    </w:p>
    <w:p w14:paraId="7B332A43" w14:textId="77777777" w:rsidR="003C0086" w:rsidRPr="007A4C99" w:rsidRDefault="003C0086">
      <w:pPr>
        <w:pStyle w:val="afff4"/>
        <w:numPr>
          <w:ilvl w:val="1"/>
          <w:numId w:val="1"/>
        </w:numPr>
        <w:ind w:left="0" w:firstLine="0"/>
        <w:rPr>
          <w:rFonts w:ascii="Times New Roman" w:hAnsi="Times New Roman"/>
        </w:rPr>
      </w:pPr>
      <w:bookmarkStart w:id="74" w:name="_Toc531180670"/>
      <w:bookmarkStart w:id="75" w:name="_Toc36826540"/>
      <w:bookmarkEnd w:id="74"/>
      <w:bookmarkEnd w:id="75"/>
    </w:p>
    <w:p w14:paraId="74E94A84" w14:textId="1D16CB1F" w:rsidR="003C0086" w:rsidRPr="007A4C99" w:rsidRDefault="007B25AA">
      <w:pPr>
        <w:pStyle w:val="afff4"/>
        <w:rPr>
          <w:rFonts w:ascii="Times New Roman" w:hAnsi="Times New Roman"/>
        </w:rPr>
      </w:pPr>
      <w:bookmarkStart w:id="76" w:name="_Toc36826541"/>
      <w:r>
        <w:rPr>
          <w:rFonts w:ascii="Times New Roman" w:hAnsi="Times New Roman" w:hint="eastAsia"/>
        </w:rPr>
        <w:t>最高允许排放浓度</w:t>
      </w:r>
      <w:bookmarkEnd w:id="76"/>
      <w:r w:rsidR="008B032F" w:rsidRPr="007A4C99">
        <w:rPr>
          <w:rFonts w:ascii="Times New Roman" w:hAnsi="Times New Roman"/>
        </w:rPr>
        <w:t xml:space="preserve">  </w:t>
      </w:r>
    </w:p>
    <w:p w14:paraId="34DCA5A9" w14:textId="24B3FBCD" w:rsidR="003C0086" w:rsidRPr="007A4C99" w:rsidRDefault="007B25AA">
      <w:pPr>
        <w:pStyle w:val="aff5"/>
        <w:jc w:val="left"/>
        <w:rPr>
          <w:rFonts w:ascii="Times New Roman" w:hAnsi="Times New Roman"/>
        </w:rPr>
      </w:pPr>
      <w:r w:rsidRPr="007B25AA">
        <w:rPr>
          <w:rFonts w:ascii="Times New Roman" w:hAnsi="Times New Roman" w:hint="eastAsia"/>
        </w:rPr>
        <w:t>排气筒中大气污染</w:t>
      </w:r>
      <w:proofErr w:type="gramStart"/>
      <w:r w:rsidRPr="007B25AA">
        <w:rPr>
          <w:rFonts w:ascii="Times New Roman" w:hAnsi="Times New Roman" w:hint="eastAsia"/>
        </w:rPr>
        <w:t>物任何</w:t>
      </w:r>
      <w:proofErr w:type="gramEnd"/>
      <w:r w:rsidRPr="007B25AA">
        <w:rPr>
          <w:rFonts w:ascii="Times New Roman" w:hAnsi="Times New Roman" w:hint="eastAsia"/>
        </w:rPr>
        <w:t>一小时浓度平均值不得超过的限值，单位为</w:t>
      </w:r>
      <w:r w:rsidRPr="007B25AA">
        <w:rPr>
          <w:rFonts w:ascii="Times New Roman" w:hAnsi="Times New Roman" w:hint="eastAsia"/>
        </w:rPr>
        <w:t xml:space="preserve"> mg/m</w:t>
      </w:r>
      <w:r w:rsidRPr="007B25AA">
        <w:rPr>
          <w:rFonts w:ascii="Times New Roman" w:hAnsi="Times New Roman" w:hint="eastAsia"/>
          <w:vertAlign w:val="superscript"/>
        </w:rPr>
        <w:t>3</w:t>
      </w:r>
      <w:r w:rsidRPr="007B25AA">
        <w:rPr>
          <w:rFonts w:ascii="Times New Roman" w:hAnsi="Times New Roman" w:hint="eastAsia"/>
        </w:rPr>
        <w:t>。</w:t>
      </w:r>
    </w:p>
    <w:p w14:paraId="0FCC1A0A" w14:textId="77777777" w:rsidR="003C0086" w:rsidRPr="007A4C99" w:rsidRDefault="003C0086">
      <w:pPr>
        <w:pStyle w:val="afff4"/>
        <w:numPr>
          <w:ilvl w:val="1"/>
          <w:numId w:val="1"/>
        </w:numPr>
        <w:ind w:left="0" w:firstLine="0"/>
        <w:rPr>
          <w:rFonts w:ascii="Times New Roman" w:hAnsi="Times New Roman"/>
        </w:rPr>
      </w:pPr>
      <w:bookmarkStart w:id="77" w:name="_Toc531180672"/>
      <w:bookmarkStart w:id="78" w:name="_Toc36826542"/>
      <w:bookmarkEnd w:id="77"/>
      <w:bookmarkEnd w:id="78"/>
    </w:p>
    <w:p w14:paraId="240FBCB7" w14:textId="36D84E8D" w:rsidR="003C0086" w:rsidRPr="007A4C99" w:rsidRDefault="007B25AA">
      <w:pPr>
        <w:pStyle w:val="afff4"/>
        <w:rPr>
          <w:rFonts w:ascii="Times New Roman" w:hAnsi="Times New Roman"/>
        </w:rPr>
      </w:pPr>
      <w:bookmarkStart w:id="79" w:name="_Toc36826543"/>
      <w:r>
        <w:rPr>
          <w:rFonts w:ascii="Times New Roman" w:hAnsi="Times New Roman" w:hint="eastAsia"/>
        </w:rPr>
        <w:t>最高允许排放速率</w:t>
      </w:r>
      <w:bookmarkEnd w:id="79"/>
      <w:r w:rsidR="008B032F" w:rsidRPr="007A4C99">
        <w:rPr>
          <w:rFonts w:ascii="Times New Roman" w:hAnsi="Times New Roman"/>
        </w:rPr>
        <w:t xml:space="preserve"> </w:t>
      </w:r>
    </w:p>
    <w:p w14:paraId="0AC76C1C" w14:textId="7954394A" w:rsidR="003C0086" w:rsidRPr="007A4C99" w:rsidRDefault="007B25AA">
      <w:pPr>
        <w:pStyle w:val="aff5"/>
        <w:jc w:val="left"/>
        <w:rPr>
          <w:rFonts w:ascii="Times New Roman" w:hAnsi="Times New Roman"/>
        </w:rPr>
      </w:pPr>
      <w:r w:rsidRPr="007B25AA">
        <w:rPr>
          <w:rFonts w:ascii="Times New Roman" w:hAnsi="Times New Roman" w:hint="eastAsia"/>
        </w:rPr>
        <w:t>排气筒中大气污染</w:t>
      </w:r>
      <w:proofErr w:type="gramStart"/>
      <w:r w:rsidRPr="007B25AA">
        <w:rPr>
          <w:rFonts w:ascii="Times New Roman" w:hAnsi="Times New Roman" w:hint="eastAsia"/>
        </w:rPr>
        <w:t>物任何</w:t>
      </w:r>
      <w:proofErr w:type="gramEnd"/>
      <w:r w:rsidRPr="007B25AA">
        <w:rPr>
          <w:rFonts w:ascii="Times New Roman" w:hAnsi="Times New Roman" w:hint="eastAsia"/>
        </w:rPr>
        <w:t>一小时所排放的污染物的质量不得超过的限值，单位</w:t>
      </w:r>
      <w:r w:rsidRPr="007B25AA">
        <w:rPr>
          <w:rFonts w:ascii="Times New Roman" w:hAnsi="Times New Roman" w:hint="eastAsia"/>
        </w:rPr>
        <w:t xml:space="preserve"> kg/h</w:t>
      </w:r>
      <w:r w:rsidRPr="007B25AA">
        <w:rPr>
          <w:rFonts w:ascii="Times New Roman" w:hAnsi="Times New Roman" w:hint="eastAsia"/>
        </w:rPr>
        <w:t>。</w:t>
      </w:r>
    </w:p>
    <w:p w14:paraId="1F8B276B" w14:textId="77777777" w:rsidR="003C0086" w:rsidRPr="007A4C99" w:rsidRDefault="003C0086">
      <w:pPr>
        <w:pStyle w:val="afff4"/>
        <w:numPr>
          <w:ilvl w:val="1"/>
          <w:numId w:val="1"/>
        </w:numPr>
        <w:ind w:left="0" w:firstLine="0"/>
        <w:rPr>
          <w:rFonts w:ascii="Times New Roman" w:hAnsi="Times New Roman"/>
        </w:rPr>
      </w:pPr>
      <w:bookmarkStart w:id="80" w:name="_Toc531180674"/>
      <w:bookmarkStart w:id="81" w:name="_Toc36826544"/>
      <w:bookmarkEnd w:id="80"/>
      <w:bookmarkEnd w:id="81"/>
    </w:p>
    <w:p w14:paraId="38740505" w14:textId="75B2DB34" w:rsidR="003C0086" w:rsidRPr="007A4C99" w:rsidRDefault="007B25AA">
      <w:pPr>
        <w:pStyle w:val="afff4"/>
        <w:rPr>
          <w:rFonts w:ascii="Times New Roman" w:hAnsi="Times New Roman"/>
        </w:rPr>
      </w:pPr>
      <w:bookmarkStart w:id="82" w:name="_Toc36826545"/>
      <w:r>
        <w:rPr>
          <w:rFonts w:ascii="Times New Roman" w:hAnsi="Times New Roman" w:hint="eastAsia"/>
        </w:rPr>
        <w:t>厂界</w:t>
      </w:r>
      <w:bookmarkEnd w:id="82"/>
      <w:r w:rsidR="008B032F" w:rsidRPr="007A4C99">
        <w:rPr>
          <w:rFonts w:ascii="Times New Roman" w:hAnsi="Times New Roman"/>
        </w:rPr>
        <w:t xml:space="preserve"> </w:t>
      </w:r>
    </w:p>
    <w:p w14:paraId="55F15FCA" w14:textId="50E287CD" w:rsidR="003C0086" w:rsidRPr="007A4C99" w:rsidRDefault="004B14F5">
      <w:pPr>
        <w:pStyle w:val="aff5"/>
        <w:jc w:val="left"/>
        <w:rPr>
          <w:rFonts w:ascii="Times New Roman" w:hAnsi="Times New Roman"/>
        </w:rPr>
      </w:pPr>
      <w:bookmarkStart w:id="83" w:name="_Hlk36678291"/>
      <w:r>
        <w:rPr>
          <w:rFonts w:ascii="Times New Roman" w:hAnsi="Times New Roman" w:hint="eastAsia"/>
        </w:rPr>
        <w:t>企业或生产设施</w:t>
      </w:r>
      <w:bookmarkEnd w:id="83"/>
      <w:r w:rsidR="007B25AA" w:rsidRPr="007B25AA">
        <w:rPr>
          <w:rFonts w:ascii="Times New Roman" w:hAnsi="Times New Roman" w:hint="eastAsia"/>
        </w:rPr>
        <w:t>法定边界。</w:t>
      </w:r>
      <w:proofErr w:type="gramStart"/>
      <w:r w:rsidR="007B25AA" w:rsidRPr="007B25AA">
        <w:rPr>
          <w:rFonts w:ascii="Times New Roman" w:hAnsi="Times New Roman" w:hint="eastAsia"/>
        </w:rPr>
        <w:t>若</w:t>
      </w:r>
      <w:r>
        <w:rPr>
          <w:rFonts w:ascii="Times New Roman" w:hAnsi="Times New Roman" w:hint="eastAsia"/>
        </w:rPr>
        <w:t>难</w:t>
      </w:r>
      <w:proofErr w:type="gramEnd"/>
      <w:r>
        <w:rPr>
          <w:rFonts w:ascii="Times New Roman" w:hAnsi="Times New Roman" w:hint="eastAsia"/>
        </w:rPr>
        <w:t>以确定法定边</w:t>
      </w:r>
      <w:r w:rsidR="007B25AA" w:rsidRPr="007B25AA">
        <w:rPr>
          <w:rFonts w:ascii="Times New Roman" w:hAnsi="Times New Roman" w:hint="eastAsia"/>
        </w:rPr>
        <w:t>界，则指</w:t>
      </w:r>
      <w:r w:rsidRPr="004B14F5">
        <w:rPr>
          <w:rFonts w:ascii="Times New Roman" w:hAnsi="Times New Roman" w:hint="eastAsia"/>
        </w:rPr>
        <w:t>企业或生产设施</w:t>
      </w:r>
      <w:r w:rsidR="007B25AA" w:rsidRPr="007B25AA">
        <w:rPr>
          <w:rFonts w:ascii="Times New Roman" w:hAnsi="Times New Roman" w:hint="eastAsia"/>
        </w:rPr>
        <w:t>实际占地边界。</w:t>
      </w:r>
    </w:p>
    <w:p w14:paraId="27F4B375" w14:textId="77777777" w:rsidR="003C0086" w:rsidRPr="007A4C99" w:rsidRDefault="003C0086">
      <w:pPr>
        <w:pStyle w:val="afff4"/>
        <w:numPr>
          <w:ilvl w:val="1"/>
          <w:numId w:val="1"/>
        </w:numPr>
        <w:ind w:left="0" w:firstLine="0"/>
        <w:rPr>
          <w:rFonts w:ascii="Times New Roman" w:hAnsi="Times New Roman"/>
        </w:rPr>
      </w:pPr>
      <w:bookmarkStart w:id="84" w:name="_Toc531180676"/>
      <w:bookmarkStart w:id="85" w:name="_Toc36826546"/>
      <w:bookmarkEnd w:id="84"/>
      <w:bookmarkEnd w:id="85"/>
    </w:p>
    <w:p w14:paraId="719558A2" w14:textId="5CE42063" w:rsidR="003C0086" w:rsidRPr="007A4C99" w:rsidRDefault="007B25AA">
      <w:pPr>
        <w:pStyle w:val="afff4"/>
        <w:rPr>
          <w:rFonts w:ascii="Times New Roman" w:hAnsi="Times New Roman"/>
        </w:rPr>
      </w:pPr>
      <w:bookmarkStart w:id="86" w:name="_Toc36826547"/>
      <w:r>
        <w:rPr>
          <w:rFonts w:ascii="Times New Roman" w:hAnsi="Times New Roman" w:hint="eastAsia"/>
        </w:rPr>
        <w:t>厂界大气污染物监控点</w:t>
      </w:r>
      <w:bookmarkEnd w:id="86"/>
      <w:r w:rsidR="008B032F" w:rsidRPr="007A4C99">
        <w:rPr>
          <w:rFonts w:ascii="Times New Roman" w:hAnsi="Times New Roman"/>
        </w:rPr>
        <w:t xml:space="preserve">  </w:t>
      </w:r>
    </w:p>
    <w:p w14:paraId="0976237C" w14:textId="509606E3" w:rsidR="003C0086" w:rsidRPr="007A4C99" w:rsidRDefault="007B25AA">
      <w:pPr>
        <w:pStyle w:val="aff5"/>
        <w:jc w:val="left"/>
        <w:rPr>
          <w:rFonts w:ascii="Times New Roman" w:hAnsi="Times New Roman"/>
          <w:szCs w:val="21"/>
        </w:rPr>
      </w:pPr>
      <w:r w:rsidRPr="007B25AA">
        <w:rPr>
          <w:rFonts w:ascii="Times New Roman" w:hAnsi="Times New Roman" w:hint="eastAsia"/>
        </w:rPr>
        <w:t>按照</w:t>
      </w:r>
      <w:r w:rsidRPr="007B25AA">
        <w:rPr>
          <w:rFonts w:ascii="Times New Roman" w:hAnsi="Times New Roman" w:hint="eastAsia"/>
        </w:rPr>
        <w:t>HJ/T 55</w:t>
      </w:r>
      <w:r w:rsidR="00FB60AE">
        <w:rPr>
          <w:rFonts w:ascii="Times New Roman" w:hAnsi="Times New Roman"/>
        </w:rPr>
        <w:t xml:space="preserve"> </w:t>
      </w:r>
      <w:r w:rsidRPr="007B25AA">
        <w:rPr>
          <w:rFonts w:ascii="Times New Roman" w:hAnsi="Times New Roman" w:hint="eastAsia"/>
        </w:rPr>
        <w:t>确定的厂界监控点，根据污染物的排放、扩散规律，当受条件限制，无法按上述要求布设监测采样点时，也可将监测采样点设于工厂厂界内侧靠近厂界的位置。</w:t>
      </w:r>
    </w:p>
    <w:p w14:paraId="143BFD6D" w14:textId="77777777" w:rsidR="003C0086" w:rsidRPr="007A4C99" w:rsidRDefault="003C0086">
      <w:pPr>
        <w:pStyle w:val="afff4"/>
        <w:numPr>
          <w:ilvl w:val="1"/>
          <w:numId w:val="1"/>
        </w:numPr>
        <w:ind w:left="0" w:firstLine="0"/>
        <w:rPr>
          <w:rFonts w:ascii="Times New Roman" w:hAnsi="Times New Roman"/>
        </w:rPr>
      </w:pPr>
      <w:bookmarkStart w:id="87" w:name="_Toc531180678"/>
      <w:bookmarkStart w:id="88" w:name="_Toc36826548"/>
      <w:bookmarkEnd w:id="87"/>
      <w:bookmarkEnd w:id="88"/>
    </w:p>
    <w:p w14:paraId="5C760CF9" w14:textId="57FC59EE" w:rsidR="003C0086" w:rsidRPr="007A4C99" w:rsidRDefault="007B25AA">
      <w:pPr>
        <w:pStyle w:val="afff4"/>
        <w:rPr>
          <w:rFonts w:ascii="Times New Roman" w:hAnsi="Times New Roman"/>
        </w:rPr>
      </w:pPr>
      <w:bookmarkStart w:id="89" w:name="_Toc36826549"/>
      <w:r>
        <w:rPr>
          <w:rFonts w:ascii="Times New Roman" w:hAnsi="Times New Roman" w:hint="eastAsia"/>
        </w:rPr>
        <w:t>厂界大气污染物监控点浓度限值</w:t>
      </w:r>
      <w:bookmarkEnd w:id="89"/>
    </w:p>
    <w:p w14:paraId="37DC8626" w14:textId="26930C4E" w:rsidR="003C0086" w:rsidRPr="007A4C99" w:rsidRDefault="007B25AA">
      <w:pPr>
        <w:pStyle w:val="aff5"/>
        <w:jc w:val="left"/>
        <w:rPr>
          <w:rFonts w:ascii="Times New Roman" w:hAnsi="Times New Roman"/>
          <w:szCs w:val="21"/>
        </w:rPr>
      </w:pPr>
      <w:r w:rsidRPr="007B25AA">
        <w:rPr>
          <w:rFonts w:ascii="Times New Roman" w:hAnsi="Times New Roman" w:hint="eastAsia"/>
        </w:rPr>
        <w:t>指标准状态下厂</w:t>
      </w:r>
      <w:r>
        <w:rPr>
          <w:rFonts w:ascii="Times New Roman" w:hAnsi="Times New Roman" w:hint="eastAsia"/>
        </w:rPr>
        <w:t>界</w:t>
      </w:r>
      <w:r w:rsidRPr="007B25AA">
        <w:rPr>
          <w:rFonts w:ascii="Times New Roman" w:hAnsi="Times New Roman" w:hint="eastAsia"/>
        </w:rPr>
        <w:t>内大气污染物监控点的大气污染物浓度任何</w:t>
      </w:r>
      <w:r>
        <w:rPr>
          <w:rFonts w:ascii="Times New Roman" w:hAnsi="Times New Roman" w:hint="eastAsia"/>
        </w:rPr>
        <w:t>一小时</w:t>
      </w:r>
      <w:r w:rsidRPr="007B25AA">
        <w:rPr>
          <w:rFonts w:ascii="Times New Roman" w:hAnsi="Times New Roman" w:hint="eastAsia"/>
        </w:rPr>
        <w:t>内最大值不得超过的限值，单位为</w:t>
      </w:r>
      <w:r w:rsidRPr="007B25AA">
        <w:rPr>
          <w:rFonts w:ascii="Times New Roman" w:hAnsi="Times New Roman" w:hint="eastAsia"/>
        </w:rPr>
        <w:t>mg/m</w:t>
      </w:r>
      <w:r w:rsidRPr="007B25AA">
        <w:rPr>
          <w:rFonts w:ascii="Times New Roman" w:hAnsi="Times New Roman" w:hint="eastAsia"/>
          <w:vertAlign w:val="superscript"/>
        </w:rPr>
        <w:t>3</w:t>
      </w:r>
      <w:r w:rsidRPr="007B25AA">
        <w:rPr>
          <w:rFonts w:ascii="Times New Roman" w:hAnsi="Times New Roman" w:hint="eastAsia"/>
        </w:rPr>
        <w:t>。</w:t>
      </w:r>
    </w:p>
    <w:p w14:paraId="2213238B" w14:textId="77777777" w:rsidR="003C0086" w:rsidRPr="007A4C99" w:rsidRDefault="003C0086">
      <w:pPr>
        <w:pStyle w:val="afff4"/>
        <w:numPr>
          <w:ilvl w:val="1"/>
          <w:numId w:val="1"/>
        </w:numPr>
        <w:ind w:left="0" w:firstLine="0"/>
        <w:rPr>
          <w:rFonts w:ascii="Times New Roman" w:hAnsi="Times New Roman"/>
        </w:rPr>
      </w:pPr>
      <w:bookmarkStart w:id="90" w:name="_Toc36826550"/>
      <w:bookmarkEnd w:id="90"/>
    </w:p>
    <w:p w14:paraId="534746C3" w14:textId="6724C6DF" w:rsidR="003C0086" w:rsidRPr="007A4C99" w:rsidRDefault="007B25AA">
      <w:pPr>
        <w:pStyle w:val="afff4"/>
        <w:rPr>
          <w:rFonts w:ascii="Times New Roman" w:hAnsi="Times New Roman"/>
        </w:rPr>
      </w:pPr>
      <w:bookmarkStart w:id="91" w:name="_Toc36826551"/>
      <w:r>
        <w:rPr>
          <w:rFonts w:ascii="Times New Roman" w:hAnsi="Times New Roman" w:hint="eastAsia"/>
        </w:rPr>
        <w:t>密闭排气系统</w:t>
      </w:r>
      <w:bookmarkEnd w:id="91"/>
    </w:p>
    <w:p w14:paraId="70729AAD" w14:textId="488CA433" w:rsidR="003C0086" w:rsidRPr="007A4C99" w:rsidRDefault="007B25AA">
      <w:pPr>
        <w:pStyle w:val="aff5"/>
        <w:jc w:val="left"/>
        <w:rPr>
          <w:rFonts w:ascii="Times New Roman" w:hAnsi="Times New Roman"/>
        </w:rPr>
      </w:pPr>
      <w:r w:rsidRPr="007B25AA">
        <w:rPr>
          <w:rFonts w:ascii="Times New Roman" w:hAnsi="Times New Roman" w:hint="eastAsia"/>
        </w:rPr>
        <w:t>将工艺设备、车间排出或逸散出的大气污染物，捕集并输送</w:t>
      </w:r>
      <w:proofErr w:type="gramStart"/>
      <w:r w:rsidRPr="007B25AA">
        <w:rPr>
          <w:rFonts w:ascii="Times New Roman" w:hAnsi="Times New Roman" w:hint="eastAsia"/>
        </w:rPr>
        <w:t>至污染</w:t>
      </w:r>
      <w:proofErr w:type="gramEnd"/>
      <w:r w:rsidRPr="007B25AA">
        <w:rPr>
          <w:rFonts w:ascii="Times New Roman" w:hAnsi="Times New Roman" w:hint="eastAsia"/>
        </w:rPr>
        <w:t>控制设备或排放管道，使输送的气体不直接与大气接触的系统</w:t>
      </w:r>
      <w:r w:rsidR="008B032F" w:rsidRPr="007A4C99">
        <w:rPr>
          <w:rFonts w:ascii="Times New Roman" w:hAnsi="Times New Roman"/>
        </w:rPr>
        <w:t>。</w:t>
      </w:r>
    </w:p>
    <w:p w14:paraId="7B15740D" w14:textId="77777777" w:rsidR="003C0086" w:rsidRPr="007A4C99" w:rsidRDefault="003C0086">
      <w:pPr>
        <w:pStyle w:val="afff4"/>
        <w:numPr>
          <w:ilvl w:val="1"/>
          <w:numId w:val="1"/>
        </w:numPr>
        <w:ind w:left="0" w:firstLine="0"/>
        <w:rPr>
          <w:rFonts w:ascii="Times New Roman" w:hAnsi="Times New Roman"/>
        </w:rPr>
      </w:pPr>
      <w:bookmarkStart w:id="92" w:name="_Toc531180686"/>
      <w:bookmarkStart w:id="93" w:name="_Toc531180688"/>
      <w:bookmarkStart w:id="94" w:name="_Toc36826552"/>
      <w:bookmarkEnd w:id="92"/>
      <w:bookmarkEnd w:id="93"/>
      <w:bookmarkEnd w:id="94"/>
    </w:p>
    <w:p w14:paraId="011221DE" w14:textId="77777777" w:rsidR="003C0086" w:rsidRPr="007A4C99" w:rsidRDefault="008B032F">
      <w:pPr>
        <w:pStyle w:val="afff4"/>
        <w:rPr>
          <w:rFonts w:ascii="Times New Roman" w:hAnsi="Times New Roman"/>
        </w:rPr>
      </w:pPr>
      <w:bookmarkStart w:id="95" w:name="_Toc531180689"/>
      <w:bookmarkStart w:id="96" w:name="_Toc36826553"/>
      <w:r w:rsidRPr="007A4C99">
        <w:rPr>
          <w:rFonts w:ascii="Times New Roman" w:hAnsi="Times New Roman"/>
        </w:rPr>
        <w:t>污染物控制设施</w:t>
      </w:r>
      <w:bookmarkEnd w:id="95"/>
      <w:bookmarkEnd w:id="96"/>
      <w:r w:rsidRPr="007A4C99">
        <w:rPr>
          <w:rFonts w:ascii="Times New Roman" w:hAnsi="Times New Roman"/>
        </w:rPr>
        <w:t xml:space="preserve"> </w:t>
      </w:r>
    </w:p>
    <w:p w14:paraId="2FAA00F7" w14:textId="77777777" w:rsidR="003C0086" w:rsidRPr="007A4C99" w:rsidRDefault="008B032F">
      <w:pPr>
        <w:widowControl/>
        <w:autoSpaceDE w:val="0"/>
        <w:autoSpaceDN w:val="0"/>
        <w:spacing w:line="276" w:lineRule="auto"/>
        <w:ind w:firstLineChars="200" w:firstLine="420"/>
        <w:rPr>
          <w:rFonts w:ascii="Times New Roman" w:hAnsi="Times New Roman"/>
          <w:kern w:val="0"/>
          <w:szCs w:val="21"/>
        </w:rPr>
      </w:pPr>
      <w:r w:rsidRPr="007A4C99">
        <w:rPr>
          <w:rFonts w:ascii="Times New Roman" w:hAnsi="Times New Roman"/>
          <w:kern w:val="0"/>
          <w:szCs w:val="21"/>
        </w:rPr>
        <w:t>用于减少污染物向空气中排放的除尘设备、燃烧装置、吸收装置、吸附装置、冷凝装置、生物处理设施、催化处理设施或者其他有效的污染物控制设施。</w:t>
      </w:r>
    </w:p>
    <w:p w14:paraId="27F3C9DE" w14:textId="77777777" w:rsidR="003C0086" w:rsidRPr="007A4C99" w:rsidRDefault="003C0086">
      <w:pPr>
        <w:pStyle w:val="afff4"/>
        <w:numPr>
          <w:ilvl w:val="1"/>
          <w:numId w:val="1"/>
        </w:numPr>
        <w:ind w:left="0" w:firstLine="0"/>
        <w:rPr>
          <w:rFonts w:ascii="Times New Roman" w:hAnsi="Times New Roman"/>
        </w:rPr>
      </w:pPr>
      <w:bookmarkStart w:id="97" w:name="_Toc531180690"/>
      <w:bookmarkStart w:id="98" w:name="_Toc36826554"/>
      <w:bookmarkEnd w:id="97"/>
      <w:bookmarkEnd w:id="98"/>
    </w:p>
    <w:p w14:paraId="4E940939" w14:textId="77777777" w:rsidR="003C0086" w:rsidRPr="007A4C99" w:rsidRDefault="008B032F">
      <w:pPr>
        <w:pStyle w:val="afff4"/>
        <w:rPr>
          <w:rFonts w:ascii="Times New Roman" w:hAnsi="Times New Roman"/>
        </w:rPr>
      </w:pPr>
      <w:bookmarkStart w:id="99" w:name="_Toc531180691"/>
      <w:bookmarkStart w:id="100" w:name="_Toc36826555"/>
      <w:r w:rsidRPr="007A4C99">
        <w:rPr>
          <w:rFonts w:ascii="Times New Roman" w:hAnsi="Times New Roman"/>
        </w:rPr>
        <w:t>污染物控制设施总去除效率</w:t>
      </w:r>
      <w:bookmarkEnd w:id="99"/>
      <w:bookmarkEnd w:id="100"/>
      <w:r w:rsidRPr="007A4C99">
        <w:rPr>
          <w:rFonts w:ascii="Times New Roman" w:hAnsi="Times New Roman"/>
        </w:rPr>
        <w:t xml:space="preserve"> </w:t>
      </w:r>
    </w:p>
    <w:p w14:paraId="2032C16A" w14:textId="77777777" w:rsidR="003C0086" w:rsidRPr="007A4C99" w:rsidRDefault="008B032F">
      <w:pPr>
        <w:widowControl/>
        <w:autoSpaceDE w:val="0"/>
        <w:autoSpaceDN w:val="0"/>
        <w:spacing w:line="276" w:lineRule="auto"/>
        <w:ind w:firstLineChars="200" w:firstLine="420"/>
        <w:rPr>
          <w:rFonts w:ascii="Times New Roman" w:hAnsi="Times New Roman"/>
          <w:szCs w:val="22"/>
        </w:rPr>
      </w:pPr>
      <w:r w:rsidRPr="007A4C99">
        <w:rPr>
          <w:rFonts w:ascii="Times New Roman" w:hAnsi="Times New Roman"/>
          <w:kern w:val="0"/>
          <w:szCs w:val="21"/>
        </w:rPr>
        <w:t>指污染物控制设施处理污染物的排放量与处理前污染物的量之比，可通过同时测定处理前后废气中污染物的排放浓度和排气量，以被去除的污染物与处理之前的污染物的质量百分比计，具体见式（</w:t>
      </w:r>
      <w:r w:rsidRPr="007A4C99">
        <w:rPr>
          <w:rFonts w:ascii="Times New Roman" w:hAnsi="Times New Roman"/>
          <w:kern w:val="0"/>
          <w:szCs w:val="21"/>
        </w:rPr>
        <w:t>1</w:t>
      </w:r>
      <w:r w:rsidRPr="007A4C99">
        <w:rPr>
          <w:rFonts w:ascii="Times New Roman" w:hAnsi="Times New Roman"/>
          <w:kern w:val="0"/>
          <w:szCs w:val="21"/>
        </w:rPr>
        <w:t>）：</w:t>
      </w:r>
    </w:p>
    <w:p w14:paraId="5632B84D" w14:textId="77777777" w:rsidR="003C0086" w:rsidRPr="007A4C99" w:rsidRDefault="008B032F">
      <w:pPr>
        <w:autoSpaceDE w:val="0"/>
        <w:autoSpaceDN w:val="0"/>
        <w:adjustRightInd w:val="0"/>
        <w:spacing w:line="276" w:lineRule="auto"/>
        <w:ind w:firstLineChars="1000" w:firstLine="2100"/>
        <w:rPr>
          <w:rFonts w:ascii="Times New Roman" w:hAnsi="Times New Roman"/>
          <w:szCs w:val="21"/>
        </w:rPr>
      </w:pPr>
      <w:r w:rsidRPr="007A4C99">
        <w:rPr>
          <w:rFonts w:ascii="Times New Roman" w:hAnsi="Times New Roman"/>
          <w:position w:val="-32"/>
          <w:szCs w:val="21"/>
        </w:rPr>
        <w:object w:dxaOrig="4010" w:dyaOrig="760" w14:anchorId="633F7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5pt;height:37.5pt" o:ole="">
            <v:imagedata r:id="rId11" o:title=""/>
          </v:shape>
          <o:OLEObject Type="Embed" ProgID="Equation.3" ShapeID="_x0000_i1025" DrawAspect="Content" ObjectID="_1666177509" r:id="rId12"/>
        </w:object>
      </w:r>
      <w:r w:rsidRPr="007A4C99">
        <w:rPr>
          <w:rFonts w:ascii="Times New Roman" w:hAnsi="Times New Roman"/>
          <w:szCs w:val="21"/>
        </w:rPr>
        <w:t xml:space="preserve">                 </w:t>
      </w:r>
      <w:r w:rsidRPr="007A4C99">
        <w:rPr>
          <w:rFonts w:ascii="Times New Roman" w:hAnsi="Times New Roman"/>
          <w:szCs w:val="21"/>
        </w:rPr>
        <w:t>（</w:t>
      </w:r>
      <w:r w:rsidRPr="007A4C99">
        <w:rPr>
          <w:rFonts w:ascii="Times New Roman" w:hAnsi="Times New Roman"/>
          <w:szCs w:val="21"/>
        </w:rPr>
        <w:t>1</w:t>
      </w:r>
      <w:r w:rsidRPr="007A4C99">
        <w:rPr>
          <w:rFonts w:ascii="Times New Roman" w:hAnsi="Times New Roman"/>
          <w:szCs w:val="21"/>
        </w:rPr>
        <w:t>）</w:t>
      </w:r>
    </w:p>
    <w:p w14:paraId="72D55609" w14:textId="77777777" w:rsidR="003C0086" w:rsidRPr="007A4C99" w:rsidRDefault="008B032F">
      <w:pPr>
        <w:widowControl/>
        <w:autoSpaceDE w:val="0"/>
        <w:autoSpaceDN w:val="0"/>
        <w:spacing w:line="276" w:lineRule="auto"/>
        <w:rPr>
          <w:rFonts w:ascii="Times New Roman" w:hAnsi="Times New Roman"/>
          <w:kern w:val="0"/>
          <w:szCs w:val="21"/>
        </w:rPr>
      </w:pPr>
      <w:r w:rsidRPr="007A4C99">
        <w:rPr>
          <w:rFonts w:ascii="Times New Roman" w:hAnsi="Times New Roman"/>
          <w:kern w:val="0"/>
          <w:szCs w:val="21"/>
        </w:rPr>
        <w:t>式中：</w:t>
      </w:r>
      <w:r w:rsidRPr="007A4C99">
        <w:rPr>
          <w:rFonts w:ascii="Times New Roman" w:hAnsi="Times New Roman"/>
          <w:kern w:val="0"/>
          <w:szCs w:val="21"/>
        </w:rPr>
        <w:t>P——</w:t>
      </w:r>
      <w:r w:rsidRPr="007A4C99">
        <w:rPr>
          <w:rFonts w:ascii="Times New Roman" w:hAnsi="Times New Roman"/>
          <w:kern w:val="0"/>
          <w:szCs w:val="21"/>
        </w:rPr>
        <w:t>污染物控制设施的总去除效率，</w:t>
      </w:r>
      <w:r w:rsidRPr="007A4C99">
        <w:rPr>
          <w:rFonts w:ascii="Times New Roman" w:hAnsi="Times New Roman"/>
          <w:kern w:val="0"/>
          <w:szCs w:val="21"/>
        </w:rPr>
        <w:t>%</w:t>
      </w:r>
      <w:r w:rsidRPr="007A4C99">
        <w:rPr>
          <w:rFonts w:ascii="Times New Roman" w:hAnsi="Times New Roman"/>
          <w:kern w:val="0"/>
          <w:szCs w:val="21"/>
        </w:rPr>
        <w:t>；</w:t>
      </w:r>
    </w:p>
    <w:p w14:paraId="7D527EF8" w14:textId="77777777" w:rsidR="003C0086" w:rsidRPr="007A4C99" w:rsidRDefault="008B032F">
      <w:pPr>
        <w:widowControl/>
        <w:autoSpaceDE w:val="0"/>
        <w:autoSpaceDN w:val="0"/>
        <w:spacing w:line="276" w:lineRule="auto"/>
        <w:ind w:firstLineChars="300" w:firstLine="630"/>
        <w:rPr>
          <w:rFonts w:ascii="Times New Roman" w:hAnsi="Times New Roman"/>
          <w:kern w:val="0"/>
          <w:szCs w:val="21"/>
        </w:rPr>
      </w:pPr>
      <w:r w:rsidRPr="007A4C99">
        <w:rPr>
          <w:rFonts w:ascii="Times New Roman" w:hAnsi="Times New Roman"/>
          <w:i/>
          <w:kern w:val="0"/>
          <w:szCs w:val="21"/>
        </w:rPr>
        <w:t>C</w:t>
      </w:r>
      <w:r w:rsidRPr="007A4C99">
        <w:rPr>
          <w:rFonts w:ascii="Times New Roman" w:hAnsi="Times New Roman"/>
          <w:kern w:val="0"/>
          <w:szCs w:val="21"/>
          <w:vertAlign w:val="subscript"/>
        </w:rPr>
        <w:t>前</w:t>
      </w:r>
      <w:r w:rsidRPr="007A4C99">
        <w:rPr>
          <w:rFonts w:ascii="Times New Roman" w:hAnsi="Times New Roman"/>
          <w:kern w:val="0"/>
          <w:szCs w:val="21"/>
        </w:rPr>
        <w:t>——</w:t>
      </w:r>
      <w:r w:rsidRPr="007A4C99">
        <w:rPr>
          <w:rFonts w:ascii="Times New Roman" w:hAnsi="Times New Roman"/>
          <w:kern w:val="0"/>
          <w:szCs w:val="21"/>
        </w:rPr>
        <w:t>进入污染物控制设施前的污染物浓度，</w:t>
      </w:r>
      <w:r w:rsidRPr="007A4C99">
        <w:rPr>
          <w:rFonts w:ascii="Times New Roman" w:hAnsi="Times New Roman"/>
          <w:kern w:val="0"/>
          <w:szCs w:val="21"/>
        </w:rPr>
        <w:t>mg/m</w:t>
      </w:r>
      <w:r w:rsidRPr="007A4C99">
        <w:rPr>
          <w:rFonts w:ascii="Times New Roman" w:hAnsi="Times New Roman"/>
          <w:kern w:val="0"/>
          <w:szCs w:val="21"/>
          <w:vertAlign w:val="superscript"/>
        </w:rPr>
        <w:t>3</w:t>
      </w:r>
      <w:r w:rsidRPr="007A4C99">
        <w:rPr>
          <w:rFonts w:ascii="Times New Roman" w:hAnsi="Times New Roman"/>
          <w:kern w:val="0"/>
          <w:szCs w:val="21"/>
        </w:rPr>
        <w:t>；</w:t>
      </w:r>
    </w:p>
    <w:p w14:paraId="60DDD8EB" w14:textId="77777777" w:rsidR="003C0086" w:rsidRPr="007A4C99" w:rsidRDefault="008B032F">
      <w:pPr>
        <w:widowControl/>
        <w:autoSpaceDE w:val="0"/>
        <w:autoSpaceDN w:val="0"/>
        <w:spacing w:line="276" w:lineRule="auto"/>
        <w:ind w:firstLineChars="300" w:firstLine="630"/>
        <w:rPr>
          <w:rFonts w:ascii="Times New Roman" w:hAnsi="Times New Roman"/>
          <w:kern w:val="0"/>
          <w:szCs w:val="21"/>
        </w:rPr>
      </w:pPr>
      <w:r w:rsidRPr="007A4C99">
        <w:rPr>
          <w:rFonts w:ascii="Times New Roman" w:hAnsi="Times New Roman"/>
          <w:kern w:val="0"/>
          <w:szCs w:val="21"/>
        </w:rPr>
        <w:t>Q</w:t>
      </w:r>
      <w:r w:rsidRPr="007A4C99">
        <w:rPr>
          <w:rFonts w:ascii="Times New Roman" w:hAnsi="Times New Roman"/>
          <w:kern w:val="0"/>
          <w:szCs w:val="21"/>
          <w:vertAlign w:val="subscript"/>
        </w:rPr>
        <w:t>前</w:t>
      </w:r>
      <w:r w:rsidRPr="007A4C99">
        <w:rPr>
          <w:rFonts w:ascii="Times New Roman" w:hAnsi="Times New Roman"/>
          <w:kern w:val="0"/>
          <w:szCs w:val="21"/>
        </w:rPr>
        <w:t>——</w:t>
      </w:r>
      <w:r w:rsidRPr="007A4C99">
        <w:rPr>
          <w:rFonts w:ascii="Times New Roman" w:hAnsi="Times New Roman"/>
          <w:kern w:val="0"/>
          <w:szCs w:val="21"/>
        </w:rPr>
        <w:t>进入污染物控制设施前的排气量，</w:t>
      </w:r>
      <w:r w:rsidRPr="007A4C99">
        <w:rPr>
          <w:rFonts w:ascii="Times New Roman" w:hAnsi="Times New Roman"/>
          <w:kern w:val="0"/>
          <w:szCs w:val="21"/>
        </w:rPr>
        <w:t>m</w:t>
      </w:r>
      <w:r w:rsidRPr="007A4C99">
        <w:rPr>
          <w:rFonts w:ascii="Times New Roman" w:hAnsi="Times New Roman"/>
          <w:kern w:val="0"/>
          <w:szCs w:val="21"/>
          <w:vertAlign w:val="superscript"/>
        </w:rPr>
        <w:t>3</w:t>
      </w:r>
      <w:r w:rsidRPr="007A4C99">
        <w:rPr>
          <w:rFonts w:ascii="Times New Roman" w:hAnsi="Times New Roman"/>
          <w:kern w:val="0"/>
          <w:szCs w:val="21"/>
        </w:rPr>
        <w:t>/h</w:t>
      </w:r>
      <w:r w:rsidRPr="007A4C99">
        <w:rPr>
          <w:rFonts w:ascii="Times New Roman" w:hAnsi="Times New Roman"/>
          <w:kern w:val="0"/>
          <w:szCs w:val="21"/>
        </w:rPr>
        <w:t>；</w:t>
      </w:r>
    </w:p>
    <w:p w14:paraId="39D78DB5" w14:textId="77777777" w:rsidR="003C0086" w:rsidRPr="007A4C99" w:rsidRDefault="008B032F">
      <w:pPr>
        <w:widowControl/>
        <w:autoSpaceDE w:val="0"/>
        <w:autoSpaceDN w:val="0"/>
        <w:spacing w:line="276" w:lineRule="auto"/>
        <w:ind w:firstLineChars="300" w:firstLine="630"/>
        <w:rPr>
          <w:rFonts w:ascii="Times New Roman" w:hAnsi="Times New Roman"/>
          <w:kern w:val="0"/>
          <w:szCs w:val="21"/>
        </w:rPr>
      </w:pPr>
      <w:r w:rsidRPr="007A4C99">
        <w:rPr>
          <w:rFonts w:ascii="Times New Roman" w:hAnsi="Times New Roman"/>
          <w:i/>
          <w:kern w:val="0"/>
          <w:szCs w:val="21"/>
        </w:rPr>
        <w:t>C</w:t>
      </w:r>
      <w:r w:rsidRPr="007A4C99">
        <w:rPr>
          <w:rFonts w:ascii="Times New Roman" w:hAnsi="Times New Roman"/>
          <w:kern w:val="0"/>
          <w:szCs w:val="21"/>
          <w:vertAlign w:val="subscript"/>
        </w:rPr>
        <w:t>后</w:t>
      </w:r>
      <w:r w:rsidRPr="007A4C99">
        <w:rPr>
          <w:rFonts w:ascii="Times New Roman" w:hAnsi="Times New Roman"/>
          <w:kern w:val="0"/>
          <w:szCs w:val="21"/>
        </w:rPr>
        <w:t>——</w:t>
      </w:r>
      <w:proofErr w:type="gramStart"/>
      <w:r w:rsidRPr="007A4C99">
        <w:rPr>
          <w:rFonts w:ascii="Times New Roman" w:hAnsi="Times New Roman"/>
          <w:kern w:val="0"/>
          <w:szCs w:val="21"/>
        </w:rPr>
        <w:t>经最终</w:t>
      </w:r>
      <w:proofErr w:type="gramEnd"/>
      <w:r w:rsidRPr="007A4C99">
        <w:rPr>
          <w:rFonts w:ascii="Times New Roman" w:hAnsi="Times New Roman"/>
          <w:kern w:val="0"/>
          <w:szCs w:val="21"/>
        </w:rPr>
        <w:t>处理后排入环境空气的污染物浓度，</w:t>
      </w:r>
      <w:r w:rsidRPr="007A4C99">
        <w:rPr>
          <w:rFonts w:ascii="Times New Roman" w:hAnsi="Times New Roman"/>
          <w:kern w:val="0"/>
          <w:szCs w:val="21"/>
        </w:rPr>
        <w:t>mg/m</w:t>
      </w:r>
      <w:r w:rsidRPr="007A4C99">
        <w:rPr>
          <w:rFonts w:ascii="Times New Roman" w:hAnsi="Times New Roman"/>
          <w:kern w:val="0"/>
          <w:szCs w:val="21"/>
          <w:vertAlign w:val="superscript"/>
        </w:rPr>
        <w:t>3</w:t>
      </w:r>
      <w:r w:rsidRPr="007A4C99">
        <w:rPr>
          <w:rFonts w:ascii="Times New Roman" w:hAnsi="Times New Roman"/>
          <w:kern w:val="0"/>
          <w:szCs w:val="21"/>
        </w:rPr>
        <w:t>；</w:t>
      </w:r>
    </w:p>
    <w:p w14:paraId="1D642688" w14:textId="77777777" w:rsidR="003C0086" w:rsidRPr="007A4C99" w:rsidRDefault="008B032F">
      <w:pPr>
        <w:widowControl/>
        <w:autoSpaceDE w:val="0"/>
        <w:autoSpaceDN w:val="0"/>
        <w:spacing w:line="276" w:lineRule="auto"/>
        <w:ind w:firstLineChars="300" w:firstLine="630"/>
        <w:rPr>
          <w:rFonts w:ascii="Times New Roman" w:hAnsi="Times New Roman"/>
          <w:kern w:val="0"/>
          <w:szCs w:val="21"/>
        </w:rPr>
      </w:pPr>
      <w:r w:rsidRPr="007A4C99">
        <w:rPr>
          <w:rFonts w:ascii="Times New Roman" w:hAnsi="Times New Roman"/>
          <w:kern w:val="0"/>
          <w:szCs w:val="21"/>
        </w:rPr>
        <w:t>Q</w:t>
      </w:r>
      <w:r w:rsidRPr="007A4C99">
        <w:rPr>
          <w:rFonts w:ascii="Times New Roman" w:hAnsi="Times New Roman"/>
          <w:kern w:val="0"/>
          <w:szCs w:val="21"/>
          <w:vertAlign w:val="subscript"/>
        </w:rPr>
        <w:t>后</w:t>
      </w:r>
      <w:r w:rsidRPr="007A4C99">
        <w:rPr>
          <w:rFonts w:ascii="Times New Roman" w:hAnsi="Times New Roman"/>
          <w:kern w:val="0"/>
          <w:szCs w:val="21"/>
        </w:rPr>
        <w:t>——</w:t>
      </w:r>
      <w:proofErr w:type="gramStart"/>
      <w:r w:rsidRPr="007A4C99">
        <w:rPr>
          <w:rFonts w:ascii="Times New Roman" w:hAnsi="Times New Roman"/>
          <w:kern w:val="0"/>
          <w:szCs w:val="21"/>
        </w:rPr>
        <w:t>经最终</w:t>
      </w:r>
      <w:proofErr w:type="gramEnd"/>
      <w:r w:rsidRPr="007A4C99">
        <w:rPr>
          <w:rFonts w:ascii="Times New Roman" w:hAnsi="Times New Roman"/>
          <w:kern w:val="0"/>
          <w:szCs w:val="21"/>
        </w:rPr>
        <w:t>处理后排入环境空气的排气量，</w:t>
      </w:r>
      <w:r w:rsidRPr="007A4C99">
        <w:rPr>
          <w:rFonts w:ascii="Times New Roman" w:hAnsi="Times New Roman"/>
          <w:kern w:val="0"/>
          <w:szCs w:val="21"/>
        </w:rPr>
        <w:t>m</w:t>
      </w:r>
      <w:r w:rsidRPr="007A4C99">
        <w:rPr>
          <w:rFonts w:ascii="Times New Roman" w:hAnsi="Times New Roman"/>
          <w:kern w:val="0"/>
          <w:szCs w:val="21"/>
          <w:vertAlign w:val="superscript"/>
        </w:rPr>
        <w:t>3</w:t>
      </w:r>
      <w:r w:rsidRPr="007A4C99">
        <w:rPr>
          <w:rFonts w:ascii="Times New Roman" w:hAnsi="Times New Roman"/>
          <w:kern w:val="0"/>
          <w:szCs w:val="21"/>
        </w:rPr>
        <w:t>/h</w:t>
      </w:r>
      <w:r w:rsidRPr="007A4C99">
        <w:rPr>
          <w:rFonts w:ascii="Times New Roman" w:hAnsi="Times New Roman"/>
          <w:kern w:val="0"/>
          <w:szCs w:val="21"/>
        </w:rPr>
        <w:t>；</w:t>
      </w:r>
    </w:p>
    <w:p w14:paraId="2626F7B7" w14:textId="77777777" w:rsidR="003C0086" w:rsidRPr="007A4C99" w:rsidRDefault="008B032F">
      <w:pPr>
        <w:widowControl/>
        <w:autoSpaceDE w:val="0"/>
        <w:autoSpaceDN w:val="0"/>
        <w:spacing w:line="276" w:lineRule="auto"/>
        <w:ind w:firstLineChars="200" w:firstLine="420"/>
        <w:rPr>
          <w:rFonts w:ascii="Times New Roman" w:hAnsi="Times New Roman"/>
          <w:szCs w:val="21"/>
        </w:rPr>
      </w:pPr>
      <w:r w:rsidRPr="007A4C99">
        <w:rPr>
          <w:rFonts w:ascii="Times New Roman" w:hAnsi="Times New Roman"/>
          <w:kern w:val="0"/>
          <w:szCs w:val="21"/>
        </w:rPr>
        <w:t>当污染物控制设施为多级串联处理工艺时，处理效率为多级处理的总效率，即以第一级进口为</w:t>
      </w:r>
      <w:r w:rsidRPr="007A4C99">
        <w:rPr>
          <w:rFonts w:ascii="Times New Roman" w:hAnsi="Times New Roman"/>
          <w:kern w:val="0"/>
          <w:szCs w:val="21"/>
        </w:rPr>
        <w:t>“</w:t>
      </w:r>
      <w:r w:rsidRPr="007A4C99">
        <w:rPr>
          <w:rFonts w:ascii="Times New Roman" w:hAnsi="Times New Roman"/>
          <w:kern w:val="0"/>
          <w:szCs w:val="21"/>
        </w:rPr>
        <w:t>处理前</w:t>
      </w:r>
      <w:r w:rsidRPr="007A4C99">
        <w:rPr>
          <w:rFonts w:ascii="Times New Roman" w:hAnsi="Times New Roman"/>
          <w:kern w:val="0"/>
          <w:szCs w:val="21"/>
        </w:rPr>
        <w:t>”</w:t>
      </w:r>
      <w:r w:rsidRPr="007A4C99">
        <w:rPr>
          <w:rFonts w:ascii="Times New Roman" w:hAnsi="Times New Roman"/>
          <w:kern w:val="0"/>
          <w:szCs w:val="21"/>
        </w:rPr>
        <w:t>、最后一级出口为</w:t>
      </w:r>
      <w:r w:rsidRPr="007A4C99">
        <w:rPr>
          <w:rFonts w:ascii="Times New Roman" w:hAnsi="Times New Roman"/>
          <w:kern w:val="0"/>
          <w:szCs w:val="21"/>
        </w:rPr>
        <w:t>“</w:t>
      </w:r>
      <w:r w:rsidRPr="007A4C99">
        <w:rPr>
          <w:rFonts w:ascii="Times New Roman" w:hAnsi="Times New Roman"/>
          <w:kern w:val="0"/>
          <w:szCs w:val="21"/>
        </w:rPr>
        <w:t>处理后</w:t>
      </w:r>
      <w:r w:rsidRPr="007A4C99">
        <w:rPr>
          <w:rFonts w:ascii="Times New Roman" w:hAnsi="Times New Roman"/>
          <w:kern w:val="0"/>
          <w:szCs w:val="21"/>
        </w:rPr>
        <w:t>”</w:t>
      </w:r>
      <w:r w:rsidRPr="007A4C99">
        <w:rPr>
          <w:rFonts w:ascii="Times New Roman" w:hAnsi="Times New Roman"/>
          <w:kern w:val="0"/>
          <w:szCs w:val="21"/>
        </w:rPr>
        <w:t>进行计算；当污染物控制设施处理多个来源的废气时，应以各来源废气的污染物总量为</w:t>
      </w:r>
      <w:r w:rsidRPr="007A4C99">
        <w:rPr>
          <w:rFonts w:ascii="Times New Roman" w:hAnsi="Times New Roman"/>
          <w:kern w:val="0"/>
          <w:szCs w:val="21"/>
        </w:rPr>
        <w:t>“</w:t>
      </w:r>
      <w:r w:rsidRPr="007A4C99">
        <w:rPr>
          <w:rFonts w:ascii="Times New Roman" w:hAnsi="Times New Roman"/>
          <w:kern w:val="0"/>
          <w:szCs w:val="21"/>
        </w:rPr>
        <w:t>处理前</w:t>
      </w:r>
      <w:r w:rsidRPr="007A4C99">
        <w:rPr>
          <w:rFonts w:ascii="Times New Roman" w:hAnsi="Times New Roman"/>
          <w:kern w:val="0"/>
          <w:szCs w:val="21"/>
        </w:rPr>
        <w:t>”</w:t>
      </w:r>
      <w:r w:rsidRPr="007A4C99">
        <w:rPr>
          <w:rFonts w:ascii="Times New Roman" w:hAnsi="Times New Roman"/>
          <w:kern w:val="0"/>
          <w:szCs w:val="21"/>
        </w:rPr>
        <w:t>，以污染控制设施总出口为</w:t>
      </w:r>
      <w:r w:rsidRPr="007A4C99">
        <w:rPr>
          <w:rFonts w:ascii="Times New Roman" w:hAnsi="Times New Roman"/>
          <w:kern w:val="0"/>
          <w:szCs w:val="21"/>
        </w:rPr>
        <w:t>“</w:t>
      </w:r>
      <w:r w:rsidRPr="007A4C99">
        <w:rPr>
          <w:rFonts w:ascii="Times New Roman" w:hAnsi="Times New Roman"/>
          <w:kern w:val="0"/>
          <w:szCs w:val="21"/>
        </w:rPr>
        <w:t>处理后</w:t>
      </w:r>
      <w:r w:rsidRPr="007A4C99">
        <w:rPr>
          <w:rFonts w:ascii="Times New Roman" w:hAnsi="Times New Roman"/>
          <w:kern w:val="0"/>
          <w:szCs w:val="21"/>
        </w:rPr>
        <w:t>”</w:t>
      </w:r>
      <w:r w:rsidRPr="007A4C99">
        <w:rPr>
          <w:rFonts w:ascii="Times New Roman" w:hAnsi="Times New Roman"/>
          <w:kern w:val="0"/>
          <w:szCs w:val="21"/>
        </w:rPr>
        <w:t>进行计算；当污染物控制设施有多个排放出口，则以各排放口的污染物总量为</w:t>
      </w:r>
      <w:r w:rsidRPr="007A4C99">
        <w:rPr>
          <w:rFonts w:ascii="Times New Roman" w:hAnsi="Times New Roman"/>
          <w:kern w:val="0"/>
          <w:szCs w:val="21"/>
        </w:rPr>
        <w:t>“</w:t>
      </w:r>
      <w:r w:rsidRPr="007A4C99">
        <w:rPr>
          <w:rFonts w:ascii="Times New Roman" w:hAnsi="Times New Roman"/>
          <w:kern w:val="0"/>
          <w:szCs w:val="21"/>
        </w:rPr>
        <w:t>处理后</w:t>
      </w:r>
      <w:r w:rsidRPr="007A4C99">
        <w:rPr>
          <w:rFonts w:ascii="Times New Roman" w:hAnsi="Times New Roman"/>
          <w:kern w:val="0"/>
          <w:szCs w:val="21"/>
        </w:rPr>
        <w:t>”</w:t>
      </w:r>
      <w:r w:rsidRPr="007A4C99">
        <w:rPr>
          <w:rFonts w:ascii="Times New Roman" w:hAnsi="Times New Roman"/>
          <w:kern w:val="0"/>
          <w:szCs w:val="21"/>
        </w:rPr>
        <w:t>。</w:t>
      </w:r>
    </w:p>
    <w:p w14:paraId="3FF9E5D2" w14:textId="772CD0B6" w:rsidR="003C0086" w:rsidRPr="007A4C99" w:rsidRDefault="00141B44">
      <w:pPr>
        <w:pStyle w:val="affff9"/>
        <w:numPr>
          <w:ilvl w:val="0"/>
          <w:numId w:val="18"/>
        </w:numPr>
        <w:rPr>
          <w:rFonts w:ascii="Times New Roman" w:hAnsi="Times New Roman"/>
        </w:rPr>
      </w:pPr>
      <w:bookmarkStart w:id="101" w:name="_Toc531180692"/>
      <w:bookmarkStart w:id="102" w:name="_Toc517683888"/>
      <w:bookmarkStart w:id="103" w:name="_Toc30684_WPSOffice_Level1"/>
      <w:bookmarkStart w:id="104" w:name="_Toc1803_WPSOffice_Level1"/>
      <w:bookmarkStart w:id="105" w:name="_Toc36826556"/>
      <w:bookmarkEnd w:id="101"/>
      <w:r>
        <w:rPr>
          <w:rFonts w:ascii="Times New Roman" w:hAnsi="Times New Roman" w:hint="eastAsia"/>
        </w:rPr>
        <w:t>有组织</w:t>
      </w:r>
      <w:r w:rsidR="008B032F" w:rsidRPr="007A4C99">
        <w:rPr>
          <w:rFonts w:ascii="Times New Roman" w:hAnsi="Times New Roman"/>
        </w:rPr>
        <w:t>排放控制要求</w:t>
      </w:r>
      <w:bookmarkEnd w:id="102"/>
      <w:bookmarkEnd w:id="103"/>
      <w:bookmarkEnd w:id="104"/>
      <w:bookmarkEnd w:id="105"/>
    </w:p>
    <w:p w14:paraId="70F287EC" w14:textId="77777777" w:rsidR="003C0086" w:rsidRPr="007A4C99" w:rsidRDefault="008B032F">
      <w:pPr>
        <w:pStyle w:val="afff4"/>
        <w:rPr>
          <w:rFonts w:ascii="Times New Roman" w:hAnsi="Times New Roman"/>
        </w:rPr>
      </w:pPr>
      <w:bookmarkStart w:id="106" w:name="_Toc415374999"/>
      <w:bookmarkStart w:id="107" w:name="_Toc410601629"/>
      <w:bookmarkStart w:id="108" w:name="_Toc426896621"/>
      <w:bookmarkStart w:id="109" w:name="_Toc410611765"/>
      <w:bookmarkStart w:id="110" w:name="_Toc419920581"/>
      <w:bookmarkStart w:id="111" w:name="_Toc531180694"/>
      <w:bookmarkStart w:id="112" w:name="_Toc36826557"/>
      <w:r w:rsidRPr="007A4C99">
        <w:rPr>
          <w:rFonts w:ascii="Times New Roman" w:hAnsi="Times New Roman"/>
        </w:rPr>
        <w:t xml:space="preserve">4.1  </w:t>
      </w:r>
      <w:r w:rsidRPr="007A4C99">
        <w:rPr>
          <w:rFonts w:ascii="Times New Roman" w:hAnsi="Times New Roman"/>
        </w:rPr>
        <w:t>有组织排放</w:t>
      </w:r>
      <w:bookmarkEnd w:id="106"/>
      <w:bookmarkEnd w:id="107"/>
      <w:bookmarkEnd w:id="108"/>
      <w:bookmarkEnd w:id="109"/>
      <w:bookmarkEnd w:id="110"/>
      <w:r w:rsidRPr="007A4C99">
        <w:rPr>
          <w:rFonts w:ascii="Times New Roman" w:hAnsi="Times New Roman"/>
        </w:rPr>
        <w:t>限值</w:t>
      </w:r>
      <w:bookmarkEnd w:id="111"/>
      <w:bookmarkEnd w:id="112"/>
    </w:p>
    <w:p w14:paraId="23555263" w14:textId="3EB9261D" w:rsidR="003C0086" w:rsidRDefault="00141B44" w:rsidP="00141B44">
      <w:pPr>
        <w:widowControl/>
        <w:autoSpaceDE w:val="0"/>
        <w:autoSpaceDN w:val="0"/>
        <w:spacing w:line="276" w:lineRule="auto"/>
        <w:ind w:firstLineChars="200" w:firstLine="420"/>
        <w:rPr>
          <w:rFonts w:ascii="Times New Roman" w:hAnsi="Times New Roman"/>
        </w:rPr>
      </w:pPr>
      <w:r w:rsidRPr="00141B44">
        <w:rPr>
          <w:rFonts w:ascii="Times New Roman" w:hAnsi="Times New Roman" w:hint="eastAsia"/>
        </w:rPr>
        <w:t>新建</w:t>
      </w:r>
      <w:r w:rsidR="006F5502">
        <w:rPr>
          <w:rFonts w:ascii="Times New Roman" w:hAnsi="Times New Roman" w:hint="eastAsia"/>
        </w:rPr>
        <w:t>污染</w:t>
      </w:r>
      <w:r w:rsidRPr="00141B44">
        <w:rPr>
          <w:rFonts w:ascii="Times New Roman" w:hAnsi="Times New Roman" w:hint="eastAsia"/>
        </w:rPr>
        <w:t>源自</w:t>
      </w:r>
      <w:r w:rsidR="00100998" w:rsidRPr="00141B44">
        <w:rPr>
          <w:rFonts w:ascii="Times New Roman" w:hAnsi="Times New Roman" w:hint="eastAsia"/>
        </w:rPr>
        <w:t>20</w:t>
      </w:r>
      <w:r w:rsidR="00100998" w:rsidRPr="00141B44">
        <w:rPr>
          <w:rFonts w:ascii="Times New Roman" w:hAnsi="Times New Roman"/>
        </w:rPr>
        <w:t>2</w:t>
      </w:r>
      <w:r w:rsidR="00687A91">
        <w:rPr>
          <w:rFonts w:ascii="Times New Roman" w:hAnsi="Times New Roman" w:hint="eastAsia"/>
        </w:rPr>
        <w:t>1</w:t>
      </w:r>
      <w:r w:rsidR="00100998" w:rsidRPr="00141B44">
        <w:rPr>
          <w:rFonts w:ascii="Times New Roman" w:hAnsi="Times New Roman" w:hint="eastAsia"/>
        </w:rPr>
        <w:t>年</w:t>
      </w:r>
      <w:r w:rsidR="00255D34">
        <w:rPr>
          <w:rFonts w:ascii="Times New Roman" w:hAnsi="Times New Roman" w:hint="eastAsia"/>
        </w:rPr>
        <w:t>1</w:t>
      </w:r>
      <w:r w:rsidR="00100998" w:rsidRPr="00141B44">
        <w:rPr>
          <w:rFonts w:ascii="Times New Roman" w:hAnsi="Times New Roman" w:hint="eastAsia"/>
        </w:rPr>
        <w:t>月</w:t>
      </w:r>
      <w:r w:rsidR="00255D34">
        <w:rPr>
          <w:rFonts w:ascii="Times New Roman" w:hAnsi="Times New Roman" w:hint="eastAsia"/>
        </w:rPr>
        <w:t>1</w:t>
      </w:r>
      <w:r w:rsidR="00100998" w:rsidRPr="00141B44">
        <w:rPr>
          <w:rFonts w:ascii="Times New Roman" w:hAnsi="Times New Roman" w:hint="eastAsia"/>
        </w:rPr>
        <w:t>日</w:t>
      </w:r>
      <w:r w:rsidRPr="00141B44">
        <w:rPr>
          <w:rFonts w:ascii="Times New Roman" w:hAnsi="Times New Roman" w:hint="eastAsia"/>
        </w:rPr>
        <w:t>起</w:t>
      </w:r>
      <w:r w:rsidR="00100998" w:rsidRPr="00141B44">
        <w:rPr>
          <w:rFonts w:ascii="Times New Roman" w:hAnsi="Times New Roman" w:hint="eastAsia"/>
        </w:rPr>
        <w:t>，</w:t>
      </w:r>
      <w:r w:rsidRPr="00141B44">
        <w:rPr>
          <w:rFonts w:ascii="Times New Roman" w:hAnsi="Times New Roman" w:hint="eastAsia"/>
        </w:rPr>
        <w:t>现有</w:t>
      </w:r>
      <w:r w:rsidR="006F5502">
        <w:rPr>
          <w:rFonts w:ascii="Times New Roman" w:hAnsi="Times New Roman" w:hint="eastAsia"/>
        </w:rPr>
        <w:t>污染</w:t>
      </w:r>
      <w:r w:rsidRPr="00141B44">
        <w:rPr>
          <w:rFonts w:ascii="Times New Roman" w:hAnsi="Times New Roman" w:hint="eastAsia"/>
        </w:rPr>
        <w:t>源</w:t>
      </w:r>
      <w:r w:rsidR="00100998" w:rsidRPr="00141B44">
        <w:rPr>
          <w:rFonts w:ascii="Times New Roman" w:hAnsi="Times New Roman" w:hint="eastAsia"/>
        </w:rPr>
        <w:t>自</w:t>
      </w:r>
      <w:r w:rsidR="00100998" w:rsidRPr="00141B44">
        <w:rPr>
          <w:rFonts w:ascii="Times New Roman" w:hAnsi="Times New Roman" w:hint="eastAsia"/>
        </w:rPr>
        <w:t>20</w:t>
      </w:r>
      <w:r w:rsidR="00100998" w:rsidRPr="00141B44">
        <w:rPr>
          <w:rFonts w:ascii="Times New Roman" w:hAnsi="Times New Roman"/>
        </w:rPr>
        <w:t>2</w:t>
      </w:r>
      <w:r w:rsidR="00255D34">
        <w:rPr>
          <w:rFonts w:ascii="Times New Roman" w:hAnsi="Times New Roman" w:hint="eastAsia"/>
        </w:rPr>
        <w:t>1</w:t>
      </w:r>
      <w:r w:rsidR="00100998" w:rsidRPr="00141B44">
        <w:rPr>
          <w:rFonts w:ascii="Times New Roman" w:hAnsi="Times New Roman" w:hint="eastAsia"/>
        </w:rPr>
        <w:t>年</w:t>
      </w:r>
      <w:r w:rsidR="00255D34">
        <w:rPr>
          <w:rFonts w:ascii="Times New Roman" w:hAnsi="Times New Roman" w:hint="eastAsia"/>
        </w:rPr>
        <w:t>12</w:t>
      </w:r>
      <w:r w:rsidR="00100998" w:rsidRPr="00141B44">
        <w:rPr>
          <w:rFonts w:ascii="Times New Roman" w:hAnsi="Times New Roman" w:hint="eastAsia"/>
        </w:rPr>
        <w:t>月</w:t>
      </w:r>
      <w:r w:rsidR="00255D34">
        <w:rPr>
          <w:rFonts w:ascii="Times New Roman" w:hAnsi="Times New Roman" w:hint="eastAsia"/>
        </w:rPr>
        <w:t>31</w:t>
      </w:r>
      <w:r w:rsidR="00100998" w:rsidRPr="00141B44">
        <w:rPr>
          <w:rFonts w:ascii="Times New Roman" w:hAnsi="Times New Roman" w:hint="eastAsia"/>
        </w:rPr>
        <w:t>日起</w:t>
      </w:r>
      <w:r w:rsidRPr="00141B44">
        <w:rPr>
          <w:rFonts w:ascii="Times New Roman" w:hAnsi="Times New Roman" w:hint="eastAsia"/>
        </w:rPr>
        <w:t>，</w:t>
      </w:r>
      <w:r w:rsidR="00100998" w:rsidRPr="00141B44">
        <w:rPr>
          <w:rFonts w:ascii="Times New Roman" w:hAnsi="Times New Roman" w:hint="eastAsia"/>
        </w:rPr>
        <w:t>执行表</w:t>
      </w:r>
      <w:r w:rsidR="00100998" w:rsidRPr="00141B44">
        <w:rPr>
          <w:rFonts w:ascii="Times New Roman" w:hAnsi="Times New Roman" w:hint="eastAsia"/>
        </w:rPr>
        <w:t>1</w:t>
      </w:r>
      <w:r w:rsidR="00100998" w:rsidRPr="00141B44">
        <w:rPr>
          <w:rFonts w:ascii="Times New Roman" w:hAnsi="Times New Roman" w:hint="eastAsia"/>
        </w:rPr>
        <w:t>中规定的大气污染物排放限值。</w:t>
      </w:r>
    </w:p>
    <w:p w14:paraId="1B4657F0" w14:textId="05429D72" w:rsidR="003C0086" w:rsidRDefault="008B032F">
      <w:pPr>
        <w:pStyle w:val="afffe"/>
        <w:spacing w:before="156" w:after="156"/>
        <w:ind w:left="567" w:hanging="567"/>
        <w:rPr>
          <w:rFonts w:ascii="Times New Roman" w:hAnsi="Times New Roman"/>
          <w:szCs w:val="20"/>
        </w:rPr>
      </w:pPr>
      <w:r w:rsidRPr="007A4C99">
        <w:rPr>
          <w:rFonts w:ascii="Times New Roman" w:hAnsi="Times New Roman"/>
          <w:szCs w:val="20"/>
        </w:rPr>
        <w:lastRenderedPageBreak/>
        <w:t>表</w:t>
      </w:r>
      <w:r w:rsidRPr="007A4C99">
        <w:rPr>
          <w:rFonts w:ascii="Times New Roman" w:hAnsi="Times New Roman"/>
          <w:szCs w:val="20"/>
        </w:rPr>
        <w:t xml:space="preserve"> 1</w:t>
      </w:r>
      <w:r w:rsidRPr="007A4C99">
        <w:rPr>
          <w:rFonts w:ascii="Times New Roman" w:hAnsi="Times New Roman"/>
          <w:szCs w:val="20"/>
        </w:rPr>
        <w:tab/>
      </w:r>
      <w:r w:rsidRPr="007A4C99">
        <w:rPr>
          <w:rFonts w:ascii="Times New Roman" w:hAnsi="Times New Roman"/>
          <w:szCs w:val="20"/>
        </w:rPr>
        <w:t>大气污染</w:t>
      </w:r>
      <w:proofErr w:type="gramStart"/>
      <w:r w:rsidRPr="007A4C99">
        <w:rPr>
          <w:rFonts w:ascii="Times New Roman" w:hAnsi="Times New Roman"/>
          <w:szCs w:val="20"/>
        </w:rPr>
        <w:t>物</w:t>
      </w:r>
      <w:r w:rsidR="00100998">
        <w:rPr>
          <w:rFonts w:ascii="Times New Roman" w:hAnsi="Times New Roman" w:hint="eastAsia"/>
          <w:szCs w:val="20"/>
        </w:rPr>
        <w:t>项目</w:t>
      </w:r>
      <w:proofErr w:type="gramEnd"/>
      <w:r w:rsidR="00100998">
        <w:rPr>
          <w:rFonts w:ascii="Times New Roman" w:hAnsi="Times New Roman" w:hint="eastAsia"/>
          <w:szCs w:val="20"/>
        </w:rPr>
        <w:t>排放限值</w:t>
      </w:r>
    </w:p>
    <w:tbl>
      <w:tblPr>
        <w:tblStyle w:val="TableNormal"/>
        <w:tblpPr w:leftFromText="180" w:rightFromText="180" w:vertAnchor="text" w:horzAnchor="margin" w:tblpXSpec="center" w:tblpY="182"/>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00"/>
        <w:gridCol w:w="1276"/>
        <w:gridCol w:w="1842"/>
        <w:gridCol w:w="1702"/>
        <w:gridCol w:w="1559"/>
        <w:gridCol w:w="1710"/>
      </w:tblGrid>
      <w:tr w:rsidR="00100998" w:rsidRPr="008F120B" w14:paraId="7845629A" w14:textId="77777777" w:rsidTr="007A1F96">
        <w:trPr>
          <w:trHeight w:hRule="exact" w:val="729"/>
        </w:trPr>
        <w:tc>
          <w:tcPr>
            <w:tcW w:w="398" w:type="pct"/>
            <w:vAlign w:val="center"/>
          </w:tcPr>
          <w:p w14:paraId="6623D448" w14:textId="77777777" w:rsidR="00100998" w:rsidRPr="00100998" w:rsidRDefault="00100998" w:rsidP="00100998">
            <w:pPr>
              <w:widowControl/>
              <w:jc w:val="center"/>
              <w:rPr>
                <w:rFonts w:ascii="Times New Roman" w:hAnsi="Times New Roman"/>
                <w:kern w:val="0"/>
                <w:sz w:val="18"/>
                <w:szCs w:val="18"/>
              </w:rPr>
            </w:pPr>
            <w:r w:rsidRPr="00100998">
              <w:rPr>
                <w:rFonts w:ascii="Times New Roman" w:hAnsi="Times New Roman"/>
                <w:kern w:val="0"/>
                <w:sz w:val="18"/>
                <w:szCs w:val="18"/>
              </w:rPr>
              <w:t>序号</w:t>
            </w:r>
          </w:p>
        </w:tc>
        <w:tc>
          <w:tcPr>
            <w:tcW w:w="726" w:type="pct"/>
            <w:vAlign w:val="center"/>
          </w:tcPr>
          <w:p w14:paraId="0793B2CA" w14:textId="77777777" w:rsidR="00100998" w:rsidRPr="00100998" w:rsidRDefault="00100998" w:rsidP="00100998">
            <w:pPr>
              <w:widowControl/>
              <w:jc w:val="center"/>
              <w:rPr>
                <w:rFonts w:ascii="Times New Roman" w:hAnsi="Times New Roman"/>
                <w:kern w:val="0"/>
                <w:sz w:val="18"/>
                <w:szCs w:val="18"/>
              </w:rPr>
            </w:pPr>
            <w:r w:rsidRPr="00100998">
              <w:rPr>
                <w:rFonts w:ascii="Times New Roman" w:hAnsi="Times New Roman"/>
                <w:kern w:val="0"/>
                <w:sz w:val="18"/>
                <w:szCs w:val="18"/>
              </w:rPr>
              <w:t>污染物项目</w:t>
            </w:r>
          </w:p>
        </w:tc>
        <w:tc>
          <w:tcPr>
            <w:tcW w:w="1048" w:type="pct"/>
            <w:vAlign w:val="center"/>
          </w:tcPr>
          <w:p w14:paraId="483EA0AF" w14:textId="77777777" w:rsidR="00100998" w:rsidRPr="00100998" w:rsidRDefault="00100998" w:rsidP="00100998">
            <w:pPr>
              <w:widowControl/>
              <w:jc w:val="center"/>
              <w:rPr>
                <w:rFonts w:ascii="Times New Roman" w:hAnsi="Times New Roman"/>
                <w:kern w:val="0"/>
                <w:sz w:val="18"/>
                <w:szCs w:val="18"/>
              </w:rPr>
            </w:pPr>
            <w:r w:rsidRPr="00100998">
              <w:rPr>
                <w:rFonts w:ascii="Times New Roman" w:hAnsi="Times New Roman"/>
                <w:kern w:val="0"/>
                <w:sz w:val="18"/>
                <w:szCs w:val="18"/>
              </w:rPr>
              <w:t>适用范围</w:t>
            </w:r>
          </w:p>
        </w:tc>
        <w:tc>
          <w:tcPr>
            <w:tcW w:w="968" w:type="pct"/>
            <w:vAlign w:val="center"/>
          </w:tcPr>
          <w:p w14:paraId="25A74759" w14:textId="77777777" w:rsidR="00100998" w:rsidRPr="00100998" w:rsidRDefault="00100998" w:rsidP="00100998">
            <w:pPr>
              <w:widowControl/>
              <w:jc w:val="center"/>
              <w:rPr>
                <w:rFonts w:ascii="Times New Roman" w:hAnsi="Times New Roman"/>
                <w:kern w:val="0"/>
                <w:sz w:val="18"/>
                <w:szCs w:val="18"/>
              </w:rPr>
            </w:pPr>
            <w:r w:rsidRPr="00100998">
              <w:rPr>
                <w:rFonts w:ascii="Times New Roman" w:hAnsi="Times New Roman"/>
                <w:kern w:val="0"/>
                <w:sz w:val="18"/>
                <w:szCs w:val="18"/>
              </w:rPr>
              <w:t>最高允许排放浓度</w:t>
            </w:r>
            <w:r w:rsidRPr="00100998">
              <w:rPr>
                <w:rFonts w:ascii="Times New Roman" w:hAnsi="Times New Roman"/>
                <w:kern w:val="0"/>
                <w:sz w:val="18"/>
                <w:szCs w:val="18"/>
              </w:rPr>
              <w:t>mg/m</w:t>
            </w:r>
            <w:r w:rsidRPr="001C37B3">
              <w:rPr>
                <w:rFonts w:ascii="Times New Roman" w:hAnsi="Times New Roman"/>
                <w:kern w:val="0"/>
                <w:sz w:val="18"/>
                <w:szCs w:val="18"/>
                <w:vertAlign w:val="superscript"/>
              </w:rPr>
              <w:t>3</w:t>
            </w:r>
          </w:p>
        </w:tc>
        <w:tc>
          <w:tcPr>
            <w:tcW w:w="887" w:type="pct"/>
            <w:vAlign w:val="center"/>
          </w:tcPr>
          <w:p w14:paraId="1D68D8C8" w14:textId="77777777" w:rsidR="00100998" w:rsidRPr="00100998" w:rsidRDefault="00100998" w:rsidP="00100998">
            <w:pPr>
              <w:widowControl/>
              <w:jc w:val="center"/>
              <w:rPr>
                <w:rFonts w:ascii="Times New Roman" w:hAnsi="Times New Roman"/>
                <w:kern w:val="0"/>
                <w:sz w:val="18"/>
                <w:szCs w:val="18"/>
              </w:rPr>
            </w:pPr>
            <w:r w:rsidRPr="00100998">
              <w:rPr>
                <w:rFonts w:ascii="Times New Roman" w:hAnsi="Times New Roman"/>
                <w:kern w:val="0"/>
                <w:sz w:val="18"/>
                <w:szCs w:val="18"/>
              </w:rPr>
              <w:t>最高允许排放速率</w:t>
            </w:r>
            <w:r w:rsidRPr="00100998">
              <w:rPr>
                <w:rFonts w:ascii="Times New Roman" w:hAnsi="Times New Roman"/>
                <w:kern w:val="0"/>
                <w:sz w:val="18"/>
                <w:szCs w:val="18"/>
              </w:rPr>
              <w:t>kg/h</w:t>
            </w:r>
          </w:p>
        </w:tc>
        <w:tc>
          <w:tcPr>
            <w:tcW w:w="973" w:type="pct"/>
            <w:vAlign w:val="center"/>
          </w:tcPr>
          <w:p w14:paraId="5A513404" w14:textId="494EB535" w:rsidR="00100998" w:rsidRPr="00100998" w:rsidRDefault="00100998" w:rsidP="00100998">
            <w:pPr>
              <w:widowControl/>
              <w:jc w:val="center"/>
              <w:rPr>
                <w:rFonts w:ascii="Times New Roman" w:hAnsi="Times New Roman"/>
                <w:kern w:val="0"/>
                <w:sz w:val="18"/>
                <w:szCs w:val="18"/>
              </w:rPr>
            </w:pPr>
            <w:r w:rsidRPr="00100998">
              <w:rPr>
                <w:rFonts w:ascii="Times New Roman" w:hAnsi="Times New Roman" w:hint="eastAsia"/>
                <w:kern w:val="0"/>
                <w:sz w:val="18"/>
                <w:szCs w:val="18"/>
              </w:rPr>
              <w:t>厂界无组织排放监控点浓度限值</w:t>
            </w:r>
            <w:r w:rsidRPr="00100998">
              <w:rPr>
                <w:rFonts w:ascii="Times New Roman" w:hAnsi="Times New Roman"/>
                <w:kern w:val="0"/>
                <w:sz w:val="18"/>
                <w:szCs w:val="18"/>
              </w:rPr>
              <w:t>mg/m</w:t>
            </w:r>
            <w:r w:rsidRPr="001C37B3">
              <w:rPr>
                <w:rFonts w:ascii="Times New Roman" w:hAnsi="Times New Roman"/>
                <w:kern w:val="0"/>
                <w:sz w:val="18"/>
                <w:szCs w:val="18"/>
                <w:vertAlign w:val="superscript"/>
              </w:rPr>
              <w:t>3</w:t>
            </w:r>
          </w:p>
        </w:tc>
      </w:tr>
      <w:tr w:rsidR="007A1F96" w:rsidRPr="008F120B" w14:paraId="54B5BDDA" w14:textId="77777777" w:rsidTr="007A1F96">
        <w:trPr>
          <w:trHeight w:hRule="exact" w:val="699"/>
        </w:trPr>
        <w:tc>
          <w:tcPr>
            <w:tcW w:w="398" w:type="pct"/>
            <w:vAlign w:val="center"/>
          </w:tcPr>
          <w:p w14:paraId="18E4B664" w14:textId="77777777" w:rsidR="007A1F96" w:rsidRPr="00100998" w:rsidRDefault="007A1F96" w:rsidP="00100998">
            <w:pPr>
              <w:widowControl/>
              <w:jc w:val="center"/>
              <w:rPr>
                <w:rFonts w:ascii="Times New Roman" w:hAnsi="Times New Roman"/>
                <w:kern w:val="0"/>
                <w:sz w:val="18"/>
                <w:szCs w:val="18"/>
              </w:rPr>
            </w:pPr>
            <w:r w:rsidRPr="00100998">
              <w:rPr>
                <w:rFonts w:ascii="Times New Roman" w:hAnsi="Times New Roman"/>
                <w:kern w:val="0"/>
                <w:sz w:val="18"/>
                <w:szCs w:val="18"/>
              </w:rPr>
              <w:t>1</w:t>
            </w:r>
          </w:p>
        </w:tc>
        <w:tc>
          <w:tcPr>
            <w:tcW w:w="1774" w:type="pct"/>
            <w:gridSpan w:val="2"/>
            <w:vAlign w:val="center"/>
          </w:tcPr>
          <w:p w14:paraId="4491B68E" w14:textId="5715BC9E" w:rsidR="007A1F96" w:rsidRPr="00100998" w:rsidRDefault="007A1F96" w:rsidP="00100998">
            <w:pPr>
              <w:widowControl/>
              <w:jc w:val="center"/>
              <w:rPr>
                <w:rFonts w:ascii="Times New Roman" w:hAnsi="Times New Roman"/>
                <w:kern w:val="0"/>
                <w:sz w:val="18"/>
                <w:szCs w:val="18"/>
              </w:rPr>
            </w:pPr>
            <w:r w:rsidRPr="00100998">
              <w:rPr>
                <w:rFonts w:ascii="Times New Roman" w:hAnsi="Times New Roman"/>
                <w:kern w:val="0"/>
                <w:sz w:val="18"/>
                <w:szCs w:val="18"/>
              </w:rPr>
              <w:t>石棉纤维及粉尘</w:t>
            </w:r>
          </w:p>
        </w:tc>
        <w:tc>
          <w:tcPr>
            <w:tcW w:w="968" w:type="pct"/>
            <w:vAlign w:val="center"/>
          </w:tcPr>
          <w:p w14:paraId="2515328A" w14:textId="77777777" w:rsidR="007A1F96" w:rsidRPr="00100998" w:rsidRDefault="007A1F96" w:rsidP="00100998">
            <w:pPr>
              <w:widowControl/>
              <w:jc w:val="center"/>
              <w:rPr>
                <w:rFonts w:ascii="Times New Roman" w:hAnsi="Times New Roman"/>
                <w:kern w:val="0"/>
                <w:sz w:val="18"/>
                <w:szCs w:val="18"/>
              </w:rPr>
            </w:pPr>
            <w:r w:rsidRPr="00100998">
              <w:rPr>
                <w:rFonts w:ascii="Times New Roman" w:hAnsi="Times New Roman" w:hint="eastAsia"/>
                <w:kern w:val="0"/>
                <w:sz w:val="18"/>
                <w:szCs w:val="18"/>
              </w:rPr>
              <w:t>1.0</w:t>
            </w:r>
            <w:r w:rsidRPr="00100998">
              <w:rPr>
                <w:rFonts w:ascii="Times New Roman" w:hAnsi="Times New Roman" w:hint="eastAsia"/>
                <w:kern w:val="0"/>
                <w:sz w:val="18"/>
                <w:szCs w:val="18"/>
              </w:rPr>
              <w:t>或</w:t>
            </w:r>
            <w:r w:rsidRPr="00100998">
              <w:rPr>
                <w:rFonts w:ascii="Times New Roman" w:hAnsi="Times New Roman" w:hint="eastAsia"/>
                <w:kern w:val="0"/>
                <w:sz w:val="18"/>
                <w:szCs w:val="18"/>
              </w:rPr>
              <w:t>1</w:t>
            </w:r>
            <w:r w:rsidRPr="00100998">
              <w:rPr>
                <w:rFonts w:ascii="Times New Roman" w:hAnsi="Times New Roman" w:hint="eastAsia"/>
                <w:kern w:val="0"/>
                <w:sz w:val="18"/>
                <w:szCs w:val="18"/>
              </w:rPr>
              <w:t>根纤维</w:t>
            </w:r>
            <w:r w:rsidRPr="00100998">
              <w:rPr>
                <w:rFonts w:ascii="Times New Roman" w:hAnsi="Times New Roman" w:hint="eastAsia"/>
                <w:kern w:val="0"/>
                <w:sz w:val="18"/>
                <w:szCs w:val="18"/>
              </w:rPr>
              <w:t>/cm</w:t>
            </w:r>
            <w:r w:rsidRPr="001C37B3">
              <w:rPr>
                <w:rFonts w:ascii="Times New Roman" w:hAnsi="Times New Roman" w:hint="eastAsia"/>
                <w:kern w:val="0"/>
                <w:sz w:val="18"/>
                <w:szCs w:val="18"/>
                <w:vertAlign w:val="superscript"/>
              </w:rPr>
              <w:t>3</w:t>
            </w:r>
          </w:p>
        </w:tc>
        <w:tc>
          <w:tcPr>
            <w:tcW w:w="887" w:type="pct"/>
            <w:vAlign w:val="center"/>
          </w:tcPr>
          <w:p w14:paraId="3940A084" w14:textId="77777777" w:rsidR="007A1F96" w:rsidRPr="00100998" w:rsidRDefault="007A1F96" w:rsidP="00100998">
            <w:pPr>
              <w:widowControl/>
              <w:jc w:val="center"/>
              <w:rPr>
                <w:rFonts w:ascii="Times New Roman" w:hAnsi="Times New Roman"/>
                <w:kern w:val="0"/>
                <w:sz w:val="18"/>
                <w:szCs w:val="18"/>
              </w:rPr>
            </w:pPr>
            <w:r w:rsidRPr="00100998">
              <w:rPr>
                <w:rFonts w:ascii="Times New Roman" w:hAnsi="Times New Roman" w:hint="eastAsia"/>
                <w:kern w:val="0"/>
                <w:sz w:val="18"/>
                <w:szCs w:val="18"/>
              </w:rPr>
              <w:t>0.36</w:t>
            </w:r>
          </w:p>
        </w:tc>
        <w:tc>
          <w:tcPr>
            <w:tcW w:w="973" w:type="pct"/>
            <w:vAlign w:val="center"/>
          </w:tcPr>
          <w:p w14:paraId="7F5AAD42" w14:textId="77777777" w:rsidR="007A1F96" w:rsidRPr="00100998" w:rsidRDefault="007A1F96" w:rsidP="00100998">
            <w:pPr>
              <w:widowControl/>
              <w:jc w:val="center"/>
              <w:rPr>
                <w:rFonts w:ascii="Times New Roman" w:hAnsi="Times New Roman"/>
                <w:kern w:val="0"/>
                <w:sz w:val="18"/>
                <w:szCs w:val="18"/>
              </w:rPr>
            </w:pPr>
            <w:r w:rsidRPr="00100998">
              <w:rPr>
                <w:rFonts w:ascii="Times New Roman" w:hAnsi="Times New Roman" w:hint="eastAsia"/>
                <w:kern w:val="0"/>
                <w:sz w:val="18"/>
                <w:szCs w:val="18"/>
              </w:rPr>
              <w:t>生产设备不得有明显无组织排放</w:t>
            </w:r>
          </w:p>
        </w:tc>
      </w:tr>
      <w:tr w:rsidR="007A1F96" w:rsidRPr="008F120B" w14:paraId="7E1348B0" w14:textId="77777777" w:rsidTr="007A1F96">
        <w:trPr>
          <w:trHeight w:hRule="exact" w:val="702"/>
        </w:trPr>
        <w:tc>
          <w:tcPr>
            <w:tcW w:w="398" w:type="pct"/>
            <w:vAlign w:val="center"/>
          </w:tcPr>
          <w:p w14:paraId="5B413E38" w14:textId="0B52BADA" w:rsidR="007A1F96" w:rsidRPr="00100998" w:rsidRDefault="00B50A25" w:rsidP="00100998">
            <w:pPr>
              <w:widowControl/>
              <w:jc w:val="center"/>
              <w:rPr>
                <w:rFonts w:ascii="Times New Roman" w:hAnsi="Times New Roman"/>
                <w:kern w:val="0"/>
                <w:sz w:val="18"/>
                <w:szCs w:val="18"/>
              </w:rPr>
            </w:pPr>
            <w:r>
              <w:rPr>
                <w:rFonts w:ascii="Times New Roman" w:hAnsi="Times New Roman" w:hint="eastAsia"/>
                <w:kern w:val="0"/>
                <w:sz w:val="18"/>
                <w:szCs w:val="18"/>
              </w:rPr>
              <w:t>2</w:t>
            </w:r>
          </w:p>
        </w:tc>
        <w:tc>
          <w:tcPr>
            <w:tcW w:w="1774" w:type="pct"/>
            <w:gridSpan w:val="2"/>
            <w:vAlign w:val="center"/>
          </w:tcPr>
          <w:p w14:paraId="2C1EAF53" w14:textId="08E9C5B7" w:rsidR="007A1F96" w:rsidRPr="00100998" w:rsidRDefault="00B50A25" w:rsidP="00100998">
            <w:pPr>
              <w:widowControl/>
              <w:jc w:val="center"/>
              <w:rPr>
                <w:rFonts w:ascii="Times New Roman" w:hAnsi="Times New Roman"/>
                <w:kern w:val="0"/>
                <w:sz w:val="18"/>
                <w:szCs w:val="18"/>
              </w:rPr>
            </w:pPr>
            <w:r w:rsidRPr="00100998">
              <w:rPr>
                <w:rFonts w:ascii="Times New Roman" w:hAnsi="Times New Roman"/>
                <w:kern w:val="0"/>
                <w:sz w:val="18"/>
                <w:szCs w:val="18"/>
              </w:rPr>
              <w:t>沥青烟</w:t>
            </w:r>
          </w:p>
        </w:tc>
        <w:tc>
          <w:tcPr>
            <w:tcW w:w="968" w:type="pct"/>
            <w:vAlign w:val="center"/>
          </w:tcPr>
          <w:p w14:paraId="3038D5A6" w14:textId="7B5494AF" w:rsidR="007A1F96" w:rsidRPr="00100998" w:rsidRDefault="00687A91" w:rsidP="00100998">
            <w:pPr>
              <w:widowControl/>
              <w:jc w:val="center"/>
              <w:rPr>
                <w:rFonts w:ascii="Times New Roman" w:hAnsi="Times New Roman"/>
                <w:kern w:val="0"/>
                <w:sz w:val="18"/>
                <w:szCs w:val="18"/>
              </w:rPr>
            </w:pPr>
            <w:r>
              <w:rPr>
                <w:rFonts w:ascii="Times New Roman" w:hAnsi="Times New Roman" w:hint="eastAsia"/>
                <w:kern w:val="0"/>
                <w:sz w:val="18"/>
                <w:szCs w:val="18"/>
              </w:rPr>
              <w:t>10</w:t>
            </w:r>
          </w:p>
        </w:tc>
        <w:tc>
          <w:tcPr>
            <w:tcW w:w="887" w:type="pct"/>
            <w:vAlign w:val="center"/>
          </w:tcPr>
          <w:p w14:paraId="0F691A9F" w14:textId="76E5CAB3" w:rsidR="007A1F96" w:rsidRPr="00100998" w:rsidRDefault="00687A91" w:rsidP="00100998">
            <w:pPr>
              <w:widowControl/>
              <w:jc w:val="center"/>
              <w:rPr>
                <w:rFonts w:ascii="Times New Roman" w:hAnsi="Times New Roman"/>
                <w:kern w:val="0"/>
                <w:sz w:val="18"/>
                <w:szCs w:val="18"/>
              </w:rPr>
            </w:pPr>
            <w:r>
              <w:rPr>
                <w:rFonts w:ascii="Times New Roman" w:hAnsi="Times New Roman" w:hint="eastAsia"/>
                <w:kern w:val="0"/>
                <w:sz w:val="18"/>
                <w:szCs w:val="18"/>
              </w:rPr>
              <w:t>0.11</w:t>
            </w:r>
          </w:p>
        </w:tc>
        <w:tc>
          <w:tcPr>
            <w:tcW w:w="973" w:type="pct"/>
            <w:vAlign w:val="center"/>
          </w:tcPr>
          <w:p w14:paraId="4E2F0D05" w14:textId="5DE46CFE" w:rsidR="007A1F96" w:rsidRPr="00100998" w:rsidRDefault="00CE776E" w:rsidP="00100998">
            <w:pPr>
              <w:widowControl/>
              <w:jc w:val="center"/>
              <w:rPr>
                <w:rFonts w:ascii="Times New Roman" w:hAnsi="Times New Roman"/>
                <w:kern w:val="0"/>
                <w:sz w:val="18"/>
                <w:szCs w:val="18"/>
              </w:rPr>
            </w:pPr>
            <w:r w:rsidRPr="00100998">
              <w:rPr>
                <w:rFonts w:ascii="Times New Roman" w:hAnsi="Times New Roman" w:hint="eastAsia"/>
                <w:kern w:val="0"/>
                <w:sz w:val="18"/>
                <w:szCs w:val="18"/>
              </w:rPr>
              <w:t>生产设备不得有明显无组织排放</w:t>
            </w:r>
          </w:p>
        </w:tc>
      </w:tr>
      <w:tr w:rsidR="00B50A25" w:rsidRPr="008F120B" w14:paraId="2D493953" w14:textId="77777777" w:rsidTr="00B50A25">
        <w:trPr>
          <w:trHeight w:hRule="exact" w:val="720"/>
        </w:trPr>
        <w:tc>
          <w:tcPr>
            <w:tcW w:w="398" w:type="pct"/>
            <w:vMerge w:val="restart"/>
            <w:vAlign w:val="center"/>
          </w:tcPr>
          <w:p w14:paraId="44D879E7" w14:textId="7FD6E79A" w:rsidR="00B50A25" w:rsidRPr="00100998" w:rsidRDefault="00B50A25" w:rsidP="00100998">
            <w:pPr>
              <w:widowControl/>
              <w:jc w:val="center"/>
              <w:rPr>
                <w:rFonts w:ascii="Times New Roman" w:hAnsi="Times New Roman"/>
                <w:kern w:val="0"/>
                <w:sz w:val="18"/>
                <w:szCs w:val="18"/>
              </w:rPr>
            </w:pPr>
            <w:r>
              <w:rPr>
                <w:rFonts w:ascii="Times New Roman" w:hAnsi="Times New Roman" w:hint="eastAsia"/>
                <w:kern w:val="0"/>
                <w:sz w:val="18"/>
                <w:szCs w:val="18"/>
              </w:rPr>
              <w:t>3</w:t>
            </w:r>
          </w:p>
        </w:tc>
        <w:tc>
          <w:tcPr>
            <w:tcW w:w="1774" w:type="pct"/>
            <w:gridSpan w:val="2"/>
            <w:vAlign w:val="center"/>
          </w:tcPr>
          <w:p w14:paraId="2EF64DC9" w14:textId="038EF8B4" w:rsidR="00B50A25" w:rsidRPr="00100998" w:rsidRDefault="00B50A25" w:rsidP="00100998">
            <w:pPr>
              <w:widowControl/>
              <w:jc w:val="center"/>
              <w:rPr>
                <w:rFonts w:ascii="Times New Roman" w:hAnsi="Times New Roman"/>
                <w:kern w:val="0"/>
                <w:sz w:val="18"/>
                <w:szCs w:val="18"/>
              </w:rPr>
            </w:pPr>
            <w:r w:rsidRPr="00100998">
              <w:rPr>
                <w:rFonts w:ascii="Times New Roman" w:hAnsi="Times New Roman"/>
                <w:kern w:val="0"/>
                <w:sz w:val="18"/>
                <w:szCs w:val="18"/>
              </w:rPr>
              <w:t>碳黑尘、染料尘、颜料尘、医药尘、农药尘、木粉尘</w:t>
            </w:r>
          </w:p>
        </w:tc>
        <w:tc>
          <w:tcPr>
            <w:tcW w:w="968" w:type="pct"/>
            <w:vAlign w:val="center"/>
          </w:tcPr>
          <w:p w14:paraId="3A12E7AB" w14:textId="551AC7C4" w:rsidR="00B50A25" w:rsidRPr="00100998" w:rsidRDefault="00687A91" w:rsidP="00100998">
            <w:pPr>
              <w:widowControl/>
              <w:jc w:val="center"/>
              <w:rPr>
                <w:rFonts w:ascii="Times New Roman" w:hAnsi="Times New Roman"/>
                <w:kern w:val="0"/>
                <w:sz w:val="18"/>
                <w:szCs w:val="18"/>
              </w:rPr>
            </w:pPr>
            <w:r>
              <w:rPr>
                <w:rFonts w:ascii="Times New Roman" w:hAnsi="Times New Roman" w:hint="eastAsia"/>
                <w:kern w:val="0"/>
                <w:sz w:val="18"/>
                <w:szCs w:val="18"/>
              </w:rPr>
              <w:t>15</w:t>
            </w:r>
          </w:p>
        </w:tc>
        <w:tc>
          <w:tcPr>
            <w:tcW w:w="887" w:type="pct"/>
            <w:vAlign w:val="center"/>
          </w:tcPr>
          <w:p w14:paraId="024E6830" w14:textId="3CB8D249" w:rsidR="00B50A25" w:rsidRPr="00100998" w:rsidRDefault="00687A91" w:rsidP="00100998">
            <w:pPr>
              <w:widowControl/>
              <w:jc w:val="center"/>
              <w:rPr>
                <w:rFonts w:ascii="Times New Roman" w:hAnsi="Times New Roman"/>
                <w:kern w:val="0"/>
                <w:sz w:val="18"/>
                <w:szCs w:val="18"/>
              </w:rPr>
            </w:pPr>
            <w:r>
              <w:rPr>
                <w:rFonts w:ascii="Times New Roman" w:hAnsi="Times New Roman" w:hint="eastAsia"/>
                <w:kern w:val="0"/>
                <w:sz w:val="18"/>
                <w:szCs w:val="18"/>
              </w:rPr>
              <w:t>0.36</w:t>
            </w:r>
          </w:p>
        </w:tc>
        <w:tc>
          <w:tcPr>
            <w:tcW w:w="973" w:type="pct"/>
            <w:vAlign w:val="center"/>
          </w:tcPr>
          <w:p w14:paraId="14FF9D7B" w14:textId="1E9ACA2B" w:rsidR="00B50A25" w:rsidRPr="00100998" w:rsidRDefault="00CE776E" w:rsidP="00100998">
            <w:pPr>
              <w:widowControl/>
              <w:jc w:val="center"/>
              <w:rPr>
                <w:rFonts w:ascii="Times New Roman" w:hAnsi="Times New Roman"/>
                <w:kern w:val="0"/>
                <w:sz w:val="18"/>
                <w:szCs w:val="18"/>
              </w:rPr>
            </w:pPr>
            <w:r w:rsidRPr="00100998">
              <w:rPr>
                <w:rFonts w:ascii="Times New Roman" w:hAnsi="Times New Roman" w:hint="eastAsia"/>
                <w:kern w:val="0"/>
                <w:sz w:val="18"/>
                <w:szCs w:val="18"/>
              </w:rPr>
              <w:t>生产设备不得有明显无组织排放</w:t>
            </w:r>
          </w:p>
        </w:tc>
      </w:tr>
      <w:tr w:rsidR="00B50A25" w:rsidRPr="008F120B" w14:paraId="55D85006" w14:textId="77777777" w:rsidTr="00687A91">
        <w:trPr>
          <w:trHeight w:hRule="exact" w:val="1010"/>
        </w:trPr>
        <w:tc>
          <w:tcPr>
            <w:tcW w:w="398" w:type="pct"/>
            <w:vMerge/>
            <w:vAlign w:val="center"/>
          </w:tcPr>
          <w:p w14:paraId="6D28F420" w14:textId="77777777" w:rsidR="00B50A25" w:rsidRPr="00100998" w:rsidRDefault="00B50A25" w:rsidP="00100998">
            <w:pPr>
              <w:widowControl/>
              <w:jc w:val="center"/>
              <w:rPr>
                <w:rFonts w:ascii="Times New Roman" w:hAnsi="Times New Roman"/>
                <w:kern w:val="0"/>
                <w:sz w:val="18"/>
                <w:szCs w:val="18"/>
              </w:rPr>
            </w:pPr>
          </w:p>
        </w:tc>
        <w:tc>
          <w:tcPr>
            <w:tcW w:w="1774" w:type="pct"/>
            <w:gridSpan w:val="2"/>
            <w:vAlign w:val="center"/>
          </w:tcPr>
          <w:p w14:paraId="0EE64E3C" w14:textId="0DAA59FA" w:rsidR="00B50A25" w:rsidRPr="00100998" w:rsidRDefault="00B50A25" w:rsidP="00100998">
            <w:pPr>
              <w:widowControl/>
              <w:jc w:val="center"/>
              <w:rPr>
                <w:rFonts w:ascii="Times New Roman" w:hAnsi="Times New Roman"/>
                <w:kern w:val="0"/>
                <w:sz w:val="18"/>
                <w:szCs w:val="18"/>
              </w:rPr>
            </w:pPr>
            <w:r w:rsidRPr="00100998">
              <w:rPr>
                <w:rFonts w:ascii="Times New Roman" w:hAnsi="Times New Roman"/>
                <w:kern w:val="0"/>
                <w:sz w:val="18"/>
                <w:szCs w:val="18"/>
              </w:rPr>
              <w:t>二氧化硅粉尘、玻璃棉、矿渣棉、岩棉粉尘、树脂尘（漆雾）、橡胶尘、有机纤维粉尘、焊接烟尘、</w:t>
            </w:r>
            <w:r w:rsidRPr="00100998">
              <w:rPr>
                <w:rFonts w:ascii="Times New Roman" w:hAnsi="Times New Roman"/>
                <w:kern w:val="0"/>
                <w:sz w:val="18"/>
                <w:szCs w:val="18"/>
              </w:rPr>
              <w:t xml:space="preserve"> </w:t>
            </w:r>
            <w:r w:rsidRPr="00100998">
              <w:rPr>
                <w:rFonts w:ascii="Times New Roman" w:hAnsi="Times New Roman"/>
                <w:kern w:val="0"/>
                <w:sz w:val="18"/>
                <w:szCs w:val="18"/>
              </w:rPr>
              <w:t>陶瓷纤维</w:t>
            </w:r>
          </w:p>
        </w:tc>
        <w:tc>
          <w:tcPr>
            <w:tcW w:w="968" w:type="pct"/>
            <w:vAlign w:val="center"/>
          </w:tcPr>
          <w:p w14:paraId="34541908" w14:textId="48DC1F5A" w:rsidR="00B50A25" w:rsidRPr="00100998" w:rsidRDefault="00687A91" w:rsidP="00100998">
            <w:pPr>
              <w:widowControl/>
              <w:jc w:val="center"/>
              <w:rPr>
                <w:rFonts w:ascii="Times New Roman" w:hAnsi="Times New Roman"/>
                <w:kern w:val="0"/>
                <w:sz w:val="18"/>
                <w:szCs w:val="18"/>
              </w:rPr>
            </w:pPr>
            <w:r>
              <w:rPr>
                <w:rFonts w:ascii="Times New Roman" w:hAnsi="Times New Roman" w:hint="eastAsia"/>
                <w:kern w:val="0"/>
                <w:sz w:val="18"/>
                <w:szCs w:val="18"/>
              </w:rPr>
              <w:t>10</w:t>
            </w:r>
          </w:p>
        </w:tc>
        <w:tc>
          <w:tcPr>
            <w:tcW w:w="887" w:type="pct"/>
            <w:vAlign w:val="center"/>
          </w:tcPr>
          <w:p w14:paraId="19511B74" w14:textId="5F02649F" w:rsidR="00B50A25" w:rsidRPr="00100998" w:rsidRDefault="00687A91" w:rsidP="00100998">
            <w:pPr>
              <w:widowControl/>
              <w:jc w:val="center"/>
              <w:rPr>
                <w:rFonts w:ascii="Times New Roman" w:hAnsi="Times New Roman"/>
                <w:kern w:val="0"/>
                <w:sz w:val="18"/>
                <w:szCs w:val="18"/>
              </w:rPr>
            </w:pPr>
            <w:r>
              <w:rPr>
                <w:rFonts w:ascii="Times New Roman" w:hAnsi="Times New Roman" w:hint="eastAsia"/>
                <w:kern w:val="0"/>
                <w:sz w:val="18"/>
                <w:szCs w:val="18"/>
              </w:rPr>
              <w:t>0.78</w:t>
            </w:r>
          </w:p>
        </w:tc>
        <w:tc>
          <w:tcPr>
            <w:tcW w:w="973" w:type="pct"/>
            <w:vAlign w:val="center"/>
          </w:tcPr>
          <w:p w14:paraId="5796F8EC" w14:textId="6F3F63DB" w:rsidR="00B50A25" w:rsidRPr="00100998" w:rsidRDefault="00CE776E" w:rsidP="00100998">
            <w:pPr>
              <w:widowControl/>
              <w:jc w:val="center"/>
              <w:rPr>
                <w:rFonts w:ascii="Times New Roman" w:hAnsi="Times New Roman"/>
                <w:kern w:val="0"/>
                <w:sz w:val="18"/>
                <w:szCs w:val="18"/>
              </w:rPr>
            </w:pPr>
            <w:r>
              <w:rPr>
                <w:rFonts w:ascii="Times New Roman" w:hAnsi="Times New Roman" w:hint="eastAsia"/>
                <w:kern w:val="0"/>
                <w:sz w:val="18"/>
                <w:szCs w:val="18"/>
              </w:rPr>
              <w:t>0.30</w:t>
            </w:r>
          </w:p>
        </w:tc>
      </w:tr>
      <w:tr w:rsidR="00B50A25" w:rsidRPr="008F120B" w14:paraId="3C1B1F01" w14:textId="77777777" w:rsidTr="007A1F96">
        <w:trPr>
          <w:trHeight w:hRule="exact" w:val="340"/>
        </w:trPr>
        <w:tc>
          <w:tcPr>
            <w:tcW w:w="398" w:type="pct"/>
            <w:vMerge/>
            <w:vAlign w:val="center"/>
          </w:tcPr>
          <w:p w14:paraId="6682CB4C" w14:textId="77777777" w:rsidR="00B50A25" w:rsidRPr="00100998" w:rsidRDefault="00B50A25" w:rsidP="00100998">
            <w:pPr>
              <w:widowControl/>
              <w:jc w:val="center"/>
              <w:rPr>
                <w:rFonts w:ascii="Times New Roman" w:hAnsi="Times New Roman"/>
                <w:kern w:val="0"/>
                <w:sz w:val="18"/>
                <w:szCs w:val="18"/>
              </w:rPr>
            </w:pPr>
          </w:p>
        </w:tc>
        <w:tc>
          <w:tcPr>
            <w:tcW w:w="1774" w:type="pct"/>
            <w:gridSpan w:val="2"/>
            <w:vAlign w:val="center"/>
          </w:tcPr>
          <w:p w14:paraId="0F8482B1" w14:textId="77777777" w:rsidR="00B50A25" w:rsidRPr="00100998" w:rsidRDefault="00B50A25" w:rsidP="00100998">
            <w:pPr>
              <w:widowControl/>
              <w:jc w:val="center"/>
              <w:rPr>
                <w:rFonts w:ascii="Times New Roman" w:hAnsi="Times New Roman"/>
                <w:kern w:val="0"/>
                <w:sz w:val="18"/>
                <w:szCs w:val="18"/>
              </w:rPr>
            </w:pPr>
            <w:r w:rsidRPr="00100998">
              <w:rPr>
                <w:rFonts w:ascii="Times New Roman" w:hAnsi="Times New Roman"/>
                <w:kern w:val="0"/>
                <w:sz w:val="18"/>
                <w:szCs w:val="18"/>
              </w:rPr>
              <w:t>其他颗粒物</w:t>
            </w:r>
          </w:p>
        </w:tc>
        <w:tc>
          <w:tcPr>
            <w:tcW w:w="968" w:type="pct"/>
            <w:vAlign w:val="center"/>
          </w:tcPr>
          <w:p w14:paraId="699676EC" w14:textId="1FA41B7E" w:rsidR="00B50A25" w:rsidRPr="00100998" w:rsidRDefault="00687A91" w:rsidP="00100998">
            <w:pPr>
              <w:widowControl/>
              <w:jc w:val="center"/>
              <w:rPr>
                <w:rFonts w:ascii="Times New Roman" w:hAnsi="Times New Roman"/>
                <w:kern w:val="0"/>
                <w:sz w:val="18"/>
                <w:szCs w:val="18"/>
              </w:rPr>
            </w:pPr>
            <w:r>
              <w:rPr>
                <w:rFonts w:ascii="Times New Roman" w:hAnsi="Times New Roman" w:hint="eastAsia"/>
                <w:kern w:val="0"/>
                <w:sz w:val="18"/>
                <w:szCs w:val="18"/>
              </w:rPr>
              <w:t>10</w:t>
            </w:r>
          </w:p>
        </w:tc>
        <w:tc>
          <w:tcPr>
            <w:tcW w:w="887" w:type="pct"/>
            <w:vAlign w:val="center"/>
          </w:tcPr>
          <w:p w14:paraId="4C5D2588" w14:textId="6EE3DAFC" w:rsidR="00B50A25" w:rsidRPr="00100998" w:rsidRDefault="00687A91" w:rsidP="00100998">
            <w:pPr>
              <w:widowControl/>
              <w:jc w:val="center"/>
              <w:rPr>
                <w:rFonts w:ascii="Times New Roman" w:hAnsi="Times New Roman"/>
                <w:kern w:val="0"/>
                <w:sz w:val="18"/>
                <w:szCs w:val="18"/>
              </w:rPr>
            </w:pPr>
            <w:r>
              <w:rPr>
                <w:rFonts w:ascii="Times New Roman" w:hAnsi="Times New Roman" w:hint="eastAsia"/>
                <w:kern w:val="0"/>
                <w:sz w:val="18"/>
                <w:szCs w:val="18"/>
              </w:rPr>
              <w:t>0.78</w:t>
            </w:r>
          </w:p>
        </w:tc>
        <w:tc>
          <w:tcPr>
            <w:tcW w:w="973" w:type="pct"/>
            <w:vAlign w:val="center"/>
          </w:tcPr>
          <w:p w14:paraId="2C75BE87" w14:textId="15155A8C" w:rsidR="00B50A25" w:rsidRPr="00100998" w:rsidRDefault="00CE776E" w:rsidP="00100998">
            <w:pPr>
              <w:widowControl/>
              <w:jc w:val="center"/>
              <w:rPr>
                <w:rFonts w:ascii="Times New Roman" w:hAnsi="Times New Roman"/>
                <w:kern w:val="0"/>
                <w:sz w:val="18"/>
                <w:szCs w:val="18"/>
              </w:rPr>
            </w:pPr>
            <w:r>
              <w:rPr>
                <w:rFonts w:ascii="Times New Roman" w:hAnsi="Times New Roman" w:hint="eastAsia"/>
                <w:kern w:val="0"/>
                <w:sz w:val="18"/>
                <w:szCs w:val="18"/>
              </w:rPr>
              <w:t>0.30</w:t>
            </w:r>
          </w:p>
        </w:tc>
      </w:tr>
      <w:tr w:rsidR="00CE776E" w:rsidRPr="008F120B" w14:paraId="68D346B7" w14:textId="77777777" w:rsidTr="00CE776E">
        <w:trPr>
          <w:trHeight w:hRule="exact" w:val="340"/>
        </w:trPr>
        <w:tc>
          <w:tcPr>
            <w:tcW w:w="398" w:type="pct"/>
            <w:vAlign w:val="center"/>
          </w:tcPr>
          <w:p w14:paraId="77813AA8" w14:textId="32DB36FB" w:rsidR="00CE776E" w:rsidRPr="00100998" w:rsidRDefault="00CE776E" w:rsidP="00100998">
            <w:pPr>
              <w:widowControl/>
              <w:jc w:val="center"/>
              <w:rPr>
                <w:rFonts w:ascii="Times New Roman" w:hAnsi="Times New Roman"/>
                <w:kern w:val="0"/>
                <w:sz w:val="18"/>
                <w:szCs w:val="18"/>
              </w:rPr>
            </w:pPr>
            <w:r>
              <w:rPr>
                <w:rFonts w:ascii="Times New Roman" w:hAnsi="Times New Roman" w:hint="eastAsia"/>
                <w:kern w:val="0"/>
                <w:sz w:val="18"/>
                <w:szCs w:val="18"/>
              </w:rPr>
              <w:t>4</w:t>
            </w:r>
          </w:p>
        </w:tc>
        <w:tc>
          <w:tcPr>
            <w:tcW w:w="1774" w:type="pct"/>
            <w:gridSpan w:val="2"/>
            <w:vAlign w:val="center"/>
          </w:tcPr>
          <w:p w14:paraId="25608D2B" w14:textId="6E93FBE6" w:rsidR="00CE776E" w:rsidRPr="00100998" w:rsidRDefault="00CE776E" w:rsidP="00CE776E">
            <w:pPr>
              <w:widowControl/>
              <w:jc w:val="center"/>
              <w:rPr>
                <w:rFonts w:ascii="Times New Roman" w:hAnsi="Times New Roman"/>
                <w:kern w:val="0"/>
                <w:sz w:val="18"/>
                <w:szCs w:val="18"/>
              </w:rPr>
            </w:pPr>
            <w:r w:rsidRPr="00100998">
              <w:rPr>
                <w:rFonts w:ascii="Times New Roman" w:hAnsi="Times New Roman"/>
                <w:kern w:val="0"/>
                <w:sz w:val="18"/>
                <w:szCs w:val="18"/>
              </w:rPr>
              <w:t>二氧化硫</w:t>
            </w:r>
          </w:p>
        </w:tc>
        <w:tc>
          <w:tcPr>
            <w:tcW w:w="968" w:type="pct"/>
            <w:vAlign w:val="center"/>
          </w:tcPr>
          <w:p w14:paraId="04147481" w14:textId="75CDD06F" w:rsidR="00CE776E" w:rsidRPr="00100998" w:rsidRDefault="00687A91" w:rsidP="00100998">
            <w:pPr>
              <w:widowControl/>
              <w:jc w:val="center"/>
              <w:rPr>
                <w:rFonts w:ascii="Times New Roman" w:hAnsi="Times New Roman"/>
                <w:kern w:val="0"/>
                <w:sz w:val="18"/>
                <w:szCs w:val="18"/>
              </w:rPr>
            </w:pPr>
            <w:r>
              <w:rPr>
                <w:rFonts w:ascii="Times New Roman" w:hAnsi="Times New Roman" w:hint="eastAsia"/>
                <w:kern w:val="0"/>
                <w:sz w:val="18"/>
                <w:szCs w:val="18"/>
              </w:rPr>
              <w:t>100</w:t>
            </w:r>
          </w:p>
        </w:tc>
        <w:tc>
          <w:tcPr>
            <w:tcW w:w="887" w:type="pct"/>
            <w:vAlign w:val="center"/>
          </w:tcPr>
          <w:p w14:paraId="1FC63016" w14:textId="4D09B5E0" w:rsidR="00CE776E" w:rsidRPr="00100998" w:rsidRDefault="00687A91" w:rsidP="00100998">
            <w:pPr>
              <w:widowControl/>
              <w:jc w:val="center"/>
              <w:rPr>
                <w:rFonts w:ascii="Times New Roman" w:hAnsi="Times New Roman"/>
                <w:kern w:val="0"/>
                <w:sz w:val="18"/>
                <w:szCs w:val="18"/>
              </w:rPr>
            </w:pPr>
            <w:r>
              <w:rPr>
                <w:rFonts w:ascii="Times New Roman" w:hAnsi="Times New Roman" w:hint="eastAsia"/>
                <w:kern w:val="0"/>
                <w:sz w:val="18"/>
                <w:szCs w:val="18"/>
              </w:rPr>
              <w:t>1.2</w:t>
            </w:r>
          </w:p>
        </w:tc>
        <w:tc>
          <w:tcPr>
            <w:tcW w:w="973" w:type="pct"/>
            <w:vAlign w:val="center"/>
          </w:tcPr>
          <w:p w14:paraId="112F90D0" w14:textId="5A8EC0CB" w:rsidR="00CE776E" w:rsidRPr="00100998" w:rsidRDefault="00CE776E" w:rsidP="00100998">
            <w:pPr>
              <w:widowControl/>
              <w:jc w:val="center"/>
              <w:rPr>
                <w:rFonts w:ascii="Times New Roman" w:hAnsi="Times New Roman"/>
                <w:kern w:val="0"/>
                <w:sz w:val="18"/>
                <w:szCs w:val="18"/>
              </w:rPr>
            </w:pPr>
            <w:r>
              <w:rPr>
                <w:rFonts w:ascii="Times New Roman" w:hAnsi="Times New Roman" w:hint="eastAsia"/>
                <w:kern w:val="0"/>
                <w:sz w:val="18"/>
                <w:szCs w:val="18"/>
              </w:rPr>
              <w:t>0.40</w:t>
            </w:r>
          </w:p>
        </w:tc>
      </w:tr>
      <w:tr w:rsidR="00CE776E" w:rsidRPr="008F120B" w14:paraId="7CFF22F0" w14:textId="77777777" w:rsidTr="00CE776E">
        <w:trPr>
          <w:trHeight w:hRule="exact" w:val="340"/>
        </w:trPr>
        <w:tc>
          <w:tcPr>
            <w:tcW w:w="398" w:type="pct"/>
            <w:vAlign w:val="center"/>
          </w:tcPr>
          <w:p w14:paraId="2DB171D4" w14:textId="1ED91314" w:rsidR="00CE776E" w:rsidRPr="00100998" w:rsidRDefault="00CE776E" w:rsidP="00100998">
            <w:pPr>
              <w:widowControl/>
              <w:jc w:val="center"/>
              <w:rPr>
                <w:rFonts w:ascii="Times New Roman" w:hAnsi="Times New Roman"/>
                <w:kern w:val="0"/>
                <w:sz w:val="18"/>
                <w:szCs w:val="18"/>
              </w:rPr>
            </w:pPr>
            <w:r>
              <w:rPr>
                <w:rFonts w:ascii="Times New Roman" w:hAnsi="Times New Roman" w:hint="eastAsia"/>
                <w:kern w:val="0"/>
                <w:sz w:val="18"/>
                <w:szCs w:val="18"/>
              </w:rPr>
              <w:t>5</w:t>
            </w:r>
          </w:p>
        </w:tc>
        <w:tc>
          <w:tcPr>
            <w:tcW w:w="1774" w:type="pct"/>
            <w:gridSpan w:val="2"/>
            <w:vAlign w:val="center"/>
          </w:tcPr>
          <w:p w14:paraId="4839F1E1" w14:textId="54A6FB7E" w:rsidR="00CE776E" w:rsidRPr="00100998" w:rsidRDefault="00CE776E" w:rsidP="00CE776E">
            <w:pPr>
              <w:widowControl/>
              <w:jc w:val="center"/>
              <w:rPr>
                <w:rFonts w:ascii="Times New Roman" w:hAnsi="Times New Roman"/>
                <w:kern w:val="0"/>
                <w:sz w:val="18"/>
                <w:szCs w:val="18"/>
              </w:rPr>
            </w:pPr>
            <w:r w:rsidRPr="00100998">
              <w:rPr>
                <w:rFonts w:ascii="Times New Roman" w:hAnsi="Times New Roman"/>
                <w:kern w:val="0"/>
                <w:sz w:val="18"/>
                <w:szCs w:val="18"/>
              </w:rPr>
              <w:t>氮氧化物</w:t>
            </w:r>
          </w:p>
        </w:tc>
        <w:tc>
          <w:tcPr>
            <w:tcW w:w="968" w:type="pct"/>
            <w:vAlign w:val="center"/>
          </w:tcPr>
          <w:p w14:paraId="72011E0D" w14:textId="3775660E" w:rsidR="00CE776E" w:rsidRPr="00100998" w:rsidRDefault="00687A91" w:rsidP="00100998">
            <w:pPr>
              <w:widowControl/>
              <w:jc w:val="center"/>
              <w:rPr>
                <w:rFonts w:ascii="Times New Roman" w:hAnsi="Times New Roman"/>
                <w:kern w:val="0"/>
                <w:sz w:val="18"/>
                <w:szCs w:val="18"/>
              </w:rPr>
            </w:pPr>
            <w:r>
              <w:rPr>
                <w:rFonts w:ascii="Times New Roman" w:hAnsi="Times New Roman" w:hint="eastAsia"/>
                <w:kern w:val="0"/>
                <w:sz w:val="18"/>
                <w:szCs w:val="18"/>
              </w:rPr>
              <w:t>100</w:t>
            </w:r>
          </w:p>
        </w:tc>
        <w:tc>
          <w:tcPr>
            <w:tcW w:w="887" w:type="pct"/>
            <w:vAlign w:val="center"/>
          </w:tcPr>
          <w:p w14:paraId="2FEAC658" w14:textId="1D81FFE2" w:rsidR="00CE776E" w:rsidRPr="00100998" w:rsidRDefault="00687A91" w:rsidP="00100998">
            <w:pPr>
              <w:widowControl/>
              <w:jc w:val="center"/>
              <w:rPr>
                <w:rFonts w:ascii="Times New Roman" w:hAnsi="Times New Roman"/>
                <w:kern w:val="0"/>
                <w:sz w:val="18"/>
                <w:szCs w:val="18"/>
              </w:rPr>
            </w:pPr>
            <w:r>
              <w:rPr>
                <w:rFonts w:ascii="Times New Roman" w:hAnsi="Times New Roman" w:hint="eastAsia"/>
                <w:kern w:val="0"/>
                <w:sz w:val="18"/>
                <w:szCs w:val="18"/>
              </w:rPr>
              <w:t>0.43</w:t>
            </w:r>
          </w:p>
        </w:tc>
        <w:tc>
          <w:tcPr>
            <w:tcW w:w="973" w:type="pct"/>
            <w:vAlign w:val="center"/>
          </w:tcPr>
          <w:p w14:paraId="5CC7EDEA" w14:textId="1A054123" w:rsidR="00CE776E" w:rsidRPr="00100998" w:rsidRDefault="00CE776E" w:rsidP="00100998">
            <w:pPr>
              <w:widowControl/>
              <w:jc w:val="center"/>
              <w:rPr>
                <w:rFonts w:ascii="Times New Roman" w:hAnsi="Times New Roman"/>
                <w:kern w:val="0"/>
                <w:sz w:val="18"/>
                <w:szCs w:val="18"/>
              </w:rPr>
            </w:pPr>
            <w:r>
              <w:rPr>
                <w:rFonts w:ascii="Times New Roman" w:hAnsi="Times New Roman" w:hint="eastAsia"/>
                <w:kern w:val="0"/>
                <w:sz w:val="18"/>
                <w:szCs w:val="18"/>
              </w:rPr>
              <w:t>0.12</w:t>
            </w:r>
          </w:p>
        </w:tc>
      </w:tr>
      <w:tr w:rsidR="00100998" w:rsidRPr="008F120B" w14:paraId="6A9E4647" w14:textId="77777777" w:rsidTr="007A1F96">
        <w:trPr>
          <w:trHeight w:hRule="exact" w:val="340"/>
        </w:trPr>
        <w:tc>
          <w:tcPr>
            <w:tcW w:w="398" w:type="pct"/>
            <w:vAlign w:val="center"/>
          </w:tcPr>
          <w:p w14:paraId="573BACB0" w14:textId="08BD9C38" w:rsidR="00100998" w:rsidRPr="00100998" w:rsidRDefault="00F112FF" w:rsidP="00100998">
            <w:pPr>
              <w:widowControl/>
              <w:jc w:val="center"/>
              <w:rPr>
                <w:rFonts w:ascii="Times New Roman" w:hAnsi="Times New Roman"/>
                <w:kern w:val="0"/>
                <w:sz w:val="18"/>
                <w:szCs w:val="18"/>
              </w:rPr>
            </w:pPr>
            <w:r>
              <w:rPr>
                <w:rFonts w:ascii="Times New Roman" w:hAnsi="Times New Roman" w:hint="eastAsia"/>
                <w:kern w:val="0"/>
                <w:sz w:val="18"/>
                <w:szCs w:val="18"/>
              </w:rPr>
              <w:t>6</w:t>
            </w:r>
          </w:p>
        </w:tc>
        <w:tc>
          <w:tcPr>
            <w:tcW w:w="1774" w:type="pct"/>
            <w:gridSpan w:val="2"/>
            <w:vAlign w:val="center"/>
          </w:tcPr>
          <w:p w14:paraId="275CCBBB" w14:textId="77777777" w:rsidR="00100998" w:rsidRPr="00100998" w:rsidRDefault="00100998" w:rsidP="00100998">
            <w:pPr>
              <w:widowControl/>
              <w:jc w:val="center"/>
              <w:rPr>
                <w:rFonts w:ascii="Times New Roman" w:hAnsi="Times New Roman"/>
                <w:kern w:val="0"/>
                <w:sz w:val="18"/>
                <w:szCs w:val="18"/>
              </w:rPr>
            </w:pPr>
            <w:r w:rsidRPr="00100998">
              <w:rPr>
                <w:rFonts w:ascii="Times New Roman" w:hAnsi="Times New Roman"/>
                <w:kern w:val="0"/>
                <w:sz w:val="18"/>
                <w:szCs w:val="18"/>
              </w:rPr>
              <w:t>氯化氢</w:t>
            </w:r>
          </w:p>
        </w:tc>
        <w:tc>
          <w:tcPr>
            <w:tcW w:w="968" w:type="pct"/>
            <w:vAlign w:val="center"/>
          </w:tcPr>
          <w:p w14:paraId="2E009F13" w14:textId="77ADB00C" w:rsidR="00100998" w:rsidRPr="00100998" w:rsidRDefault="00687A91" w:rsidP="00100998">
            <w:pPr>
              <w:widowControl/>
              <w:jc w:val="center"/>
              <w:rPr>
                <w:rFonts w:ascii="Times New Roman" w:hAnsi="Times New Roman"/>
                <w:kern w:val="0"/>
                <w:sz w:val="18"/>
                <w:szCs w:val="18"/>
              </w:rPr>
            </w:pPr>
            <w:r>
              <w:rPr>
                <w:rFonts w:ascii="Times New Roman" w:hAnsi="Times New Roman" w:hint="eastAsia"/>
                <w:kern w:val="0"/>
                <w:sz w:val="18"/>
                <w:szCs w:val="18"/>
              </w:rPr>
              <w:t>7.0</w:t>
            </w:r>
          </w:p>
        </w:tc>
        <w:tc>
          <w:tcPr>
            <w:tcW w:w="887" w:type="pct"/>
            <w:vAlign w:val="center"/>
          </w:tcPr>
          <w:p w14:paraId="68E36315" w14:textId="69E86718" w:rsidR="00100998" w:rsidRPr="00100998" w:rsidRDefault="00687A91" w:rsidP="00100998">
            <w:pPr>
              <w:widowControl/>
              <w:jc w:val="center"/>
              <w:rPr>
                <w:rFonts w:ascii="Times New Roman" w:hAnsi="Times New Roman"/>
                <w:kern w:val="0"/>
                <w:sz w:val="18"/>
                <w:szCs w:val="18"/>
              </w:rPr>
            </w:pPr>
            <w:r>
              <w:rPr>
                <w:rFonts w:ascii="Times New Roman" w:hAnsi="Times New Roman" w:hint="eastAsia"/>
                <w:kern w:val="0"/>
                <w:sz w:val="18"/>
                <w:szCs w:val="18"/>
              </w:rPr>
              <w:t>0.03</w:t>
            </w:r>
          </w:p>
        </w:tc>
        <w:tc>
          <w:tcPr>
            <w:tcW w:w="973" w:type="pct"/>
            <w:vAlign w:val="center"/>
          </w:tcPr>
          <w:p w14:paraId="765D0BE5" w14:textId="54F71FCC" w:rsidR="00100998" w:rsidRPr="00100998" w:rsidRDefault="00CE776E" w:rsidP="00100998">
            <w:pPr>
              <w:widowControl/>
              <w:jc w:val="center"/>
              <w:rPr>
                <w:rFonts w:ascii="Times New Roman" w:hAnsi="Times New Roman"/>
                <w:kern w:val="0"/>
                <w:sz w:val="18"/>
                <w:szCs w:val="18"/>
              </w:rPr>
            </w:pPr>
            <w:r>
              <w:rPr>
                <w:rFonts w:ascii="Times New Roman" w:hAnsi="Times New Roman" w:hint="eastAsia"/>
                <w:kern w:val="0"/>
                <w:sz w:val="18"/>
                <w:szCs w:val="18"/>
              </w:rPr>
              <w:t>0.01</w:t>
            </w:r>
          </w:p>
        </w:tc>
      </w:tr>
      <w:tr w:rsidR="00100998" w:rsidRPr="008F120B" w14:paraId="0F229D43" w14:textId="77777777" w:rsidTr="007A1F96">
        <w:trPr>
          <w:trHeight w:hRule="exact" w:val="340"/>
        </w:trPr>
        <w:tc>
          <w:tcPr>
            <w:tcW w:w="398" w:type="pct"/>
            <w:vAlign w:val="center"/>
          </w:tcPr>
          <w:p w14:paraId="54FAF5D2" w14:textId="6D1EBB6D" w:rsidR="00100998" w:rsidRPr="00100998" w:rsidRDefault="00F112FF" w:rsidP="00100998">
            <w:pPr>
              <w:widowControl/>
              <w:jc w:val="center"/>
              <w:rPr>
                <w:rFonts w:ascii="Times New Roman" w:hAnsi="Times New Roman"/>
                <w:kern w:val="0"/>
                <w:sz w:val="18"/>
                <w:szCs w:val="18"/>
              </w:rPr>
            </w:pPr>
            <w:r>
              <w:rPr>
                <w:rFonts w:ascii="Times New Roman" w:hAnsi="Times New Roman" w:hint="eastAsia"/>
                <w:kern w:val="0"/>
                <w:sz w:val="18"/>
                <w:szCs w:val="18"/>
              </w:rPr>
              <w:t>7</w:t>
            </w:r>
          </w:p>
        </w:tc>
        <w:tc>
          <w:tcPr>
            <w:tcW w:w="1774" w:type="pct"/>
            <w:gridSpan w:val="2"/>
            <w:vAlign w:val="center"/>
          </w:tcPr>
          <w:p w14:paraId="3AB565F0" w14:textId="43CB34B0" w:rsidR="00100998" w:rsidRPr="00100998" w:rsidRDefault="00F112FF" w:rsidP="00100998">
            <w:pPr>
              <w:widowControl/>
              <w:jc w:val="center"/>
              <w:rPr>
                <w:rFonts w:ascii="Times New Roman" w:hAnsi="Times New Roman"/>
                <w:kern w:val="0"/>
                <w:sz w:val="18"/>
                <w:szCs w:val="18"/>
              </w:rPr>
            </w:pPr>
            <w:r w:rsidRPr="00100998">
              <w:rPr>
                <w:rFonts w:ascii="Times New Roman" w:hAnsi="Times New Roman"/>
                <w:kern w:val="0"/>
                <w:sz w:val="18"/>
                <w:szCs w:val="18"/>
              </w:rPr>
              <w:t>氰化氢</w:t>
            </w:r>
          </w:p>
        </w:tc>
        <w:tc>
          <w:tcPr>
            <w:tcW w:w="968" w:type="pct"/>
            <w:vAlign w:val="center"/>
          </w:tcPr>
          <w:p w14:paraId="5C146A33" w14:textId="36B54A5F" w:rsidR="00100998" w:rsidRPr="00100998" w:rsidRDefault="00687A91" w:rsidP="00100998">
            <w:pPr>
              <w:widowControl/>
              <w:jc w:val="center"/>
              <w:rPr>
                <w:rFonts w:ascii="Times New Roman" w:hAnsi="Times New Roman"/>
                <w:kern w:val="0"/>
                <w:sz w:val="18"/>
                <w:szCs w:val="18"/>
              </w:rPr>
            </w:pPr>
            <w:r>
              <w:rPr>
                <w:rFonts w:ascii="Times New Roman" w:hAnsi="Times New Roman" w:hint="eastAsia"/>
                <w:kern w:val="0"/>
                <w:sz w:val="18"/>
                <w:szCs w:val="18"/>
              </w:rPr>
              <w:t>0.50</w:t>
            </w:r>
          </w:p>
        </w:tc>
        <w:tc>
          <w:tcPr>
            <w:tcW w:w="887" w:type="pct"/>
            <w:vAlign w:val="center"/>
          </w:tcPr>
          <w:p w14:paraId="163B0158" w14:textId="176B363D" w:rsidR="00100998" w:rsidRPr="00100998" w:rsidRDefault="00687A91" w:rsidP="00100998">
            <w:pPr>
              <w:widowControl/>
              <w:jc w:val="center"/>
              <w:rPr>
                <w:rFonts w:ascii="Times New Roman" w:hAnsi="Times New Roman"/>
                <w:kern w:val="0"/>
                <w:sz w:val="18"/>
                <w:szCs w:val="18"/>
              </w:rPr>
            </w:pPr>
            <w:r>
              <w:rPr>
                <w:rFonts w:ascii="Times New Roman" w:hAnsi="Times New Roman" w:hint="eastAsia"/>
                <w:kern w:val="0"/>
                <w:sz w:val="18"/>
                <w:szCs w:val="18"/>
              </w:rPr>
              <w:t>0.0086</w:t>
            </w:r>
          </w:p>
        </w:tc>
        <w:tc>
          <w:tcPr>
            <w:tcW w:w="973" w:type="pct"/>
            <w:vAlign w:val="center"/>
          </w:tcPr>
          <w:p w14:paraId="70AF4623" w14:textId="09EB3711" w:rsidR="00100998" w:rsidRPr="00100998" w:rsidRDefault="00CE776E" w:rsidP="00100998">
            <w:pPr>
              <w:widowControl/>
              <w:jc w:val="center"/>
              <w:rPr>
                <w:rFonts w:ascii="Times New Roman" w:hAnsi="Times New Roman"/>
                <w:kern w:val="0"/>
                <w:sz w:val="18"/>
                <w:szCs w:val="18"/>
              </w:rPr>
            </w:pPr>
            <w:r>
              <w:rPr>
                <w:rFonts w:ascii="Times New Roman" w:hAnsi="Times New Roman" w:hint="eastAsia"/>
                <w:kern w:val="0"/>
                <w:sz w:val="18"/>
                <w:szCs w:val="18"/>
              </w:rPr>
              <w:t>0.0024</w:t>
            </w:r>
          </w:p>
        </w:tc>
      </w:tr>
      <w:tr w:rsidR="00100998" w:rsidRPr="008F120B" w14:paraId="01A780BB" w14:textId="77777777" w:rsidTr="007A1F96">
        <w:trPr>
          <w:trHeight w:hRule="exact" w:val="340"/>
        </w:trPr>
        <w:tc>
          <w:tcPr>
            <w:tcW w:w="398" w:type="pct"/>
            <w:vAlign w:val="center"/>
          </w:tcPr>
          <w:p w14:paraId="3DF7C039" w14:textId="4F092F72" w:rsidR="00100998" w:rsidRPr="00100998" w:rsidRDefault="00F112FF" w:rsidP="00100998">
            <w:pPr>
              <w:widowControl/>
              <w:jc w:val="center"/>
              <w:rPr>
                <w:rFonts w:ascii="Times New Roman" w:hAnsi="Times New Roman"/>
                <w:kern w:val="0"/>
                <w:sz w:val="18"/>
                <w:szCs w:val="18"/>
              </w:rPr>
            </w:pPr>
            <w:r>
              <w:rPr>
                <w:rFonts w:ascii="Times New Roman" w:hAnsi="Times New Roman" w:hint="eastAsia"/>
                <w:kern w:val="0"/>
                <w:sz w:val="18"/>
                <w:szCs w:val="18"/>
              </w:rPr>
              <w:t>8</w:t>
            </w:r>
          </w:p>
        </w:tc>
        <w:tc>
          <w:tcPr>
            <w:tcW w:w="1774" w:type="pct"/>
            <w:gridSpan w:val="2"/>
            <w:vAlign w:val="center"/>
          </w:tcPr>
          <w:p w14:paraId="64961CFA" w14:textId="1A1E1F65" w:rsidR="00100998" w:rsidRPr="00100998" w:rsidRDefault="00F112FF" w:rsidP="00100998">
            <w:pPr>
              <w:widowControl/>
              <w:jc w:val="center"/>
              <w:rPr>
                <w:rFonts w:ascii="Times New Roman" w:hAnsi="Times New Roman"/>
                <w:kern w:val="0"/>
                <w:sz w:val="18"/>
                <w:szCs w:val="18"/>
              </w:rPr>
            </w:pPr>
            <w:proofErr w:type="gramStart"/>
            <w:r w:rsidRPr="00100998">
              <w:rPr>
                <w:rFonts w:ascii="Times New Roman" w:hAnsi="Times New Roman"/>
                <w:kern w:val="0"/>
                <w:sz w:val="18"/>
                <w:szCs w:val="18"/>
              </w:rPr>
              <w:t>铬</w:t>
            </w:r>
            <w:proofErr w:type="gramEnd"/>
            <w:r w:rsidRPr="00100998">
              <w:rPr>
                <w:rFonts w:ascii="Times New Roman" w:hAnsi="Times New Roman"/>
                <w:kern w:val="0"/>
                <w:sz w:val="18"/>
                <w:szCs w:val="18"/>
              </w:rPr>
              <w:t>酸雾</w:t>
            </w:r>
          </w:p>
        </w:tc>
        <w:tc>
          <w:tcPr>
            <w:tcW w:w="968" w:type="pct"/>
            <w:vAlign w:val="center"/>
          </w:tcPr>
          <w:p w14:paraId="6DE28D97" w14:textId="0650FBB3" w:rsidR="00100998" w:rsidRPr="00100998" w:rsidRDefault="00687A91" w:rsidP="00100998">
            <w:pPr>
              <w:widowControl/>
              <w:jc w:val="center"/>
              <w:rPr>
                <w:rFonts w:ascii="Times New Roman" w:hAnsi="Times New Roman"/>
                <w:kern w:val="0"/>
                <w:sz w:val="18"/>
                <w:szCs w:val="18"/>
              </w:rPr>
            </w:pPr>
            <w:r>
              <w:rPr>
                <w:rFonts w:ascii="Times New Roman" w:hAnsi="Times New Roman" w:hint="eastAsia"/>
                <w:kern w:val="0"/>
                <w:sz w:val="18"/>
                <w:szCs w:val="18"/>
              </w:rPr>
              <w:t>0.05</w:t>
            </w:r>
          </w:p>
        </w:tc>
        <w:tc>
          <w:tcPr>
            <w:tcW w:w="887" w:type="pct"/>
            <w:vAlign w:val="center"/>
          </w:tcPr>
          <w:p w14:paraId="275ED3D7" w14:textId="3F6027DE" w:rsidR="00100998" w:rsidRPr="00100998" w:rsidRDefault="00687A91" w:rsidP="00100998">
            <w:pPr>
              <w:widowControl/>
              <w:jc w:val="center"/>
              <w:rPr>
                <w:rFonts w:ascii="Times New Roman" w:hAnsi="Times New Roman"/>
                <w:kern w:val="0"/>
                <w:sz w:val="18"/>
                <w:szCs w:val="18"/>
              </w:rPr>
            </w:pPr>
            <w:r>
              <w:rPr>
                <w:rFonts w:ascii="Times New Roman" w:hAnsi="Times New Roman" w:hint="eastAsia"/>
                <w:kern w:val="0"/>
                <w:sz w:val="18"/>
                <w:szCs w:val="18"/>
              </w:rPr>
              <w:t>0.005</w:t>
            </w:r>
          </w:p>
        </w:tc>
        <w:tc>
          <w:tcPr>
            <w:tcW w:w="973" w:type="pct"/>
            <w:vAlign w:val="center"/>
          </w:tcPr>
          <w:p w14:paraId="7BF1ADDA" w14:textId="002F6B6D" w:rsidR="00100998" w:rsidRPr="00100998" w:rsidRDefault="00CE776E" w:rsidP="00100998">
            <w:pPr>
              <w:widowControl/>
              <w:jc w:val="center"/>
              <w:rPr>
                <w:rFonts w:ascii="Times New Roman" w:hAnsi="Times New Roman"/>
                <w:kern w:val="0"/>
                <w:sz w:val="18"/>
                <w:szCs w:val="18"/>
              </w:rPr>
            </w:pPr>
            <w:r>
              <w:rPr>
                <w:rFonts w:ascii="Times New Roman" w:hAnsi="Times New Roman" w:hint="eastAsia"/>
                <w:kern w:val="0"/>
                <w:sz w:val="18"/>
                <w:szCs w:val="18"/>
              </w:rPr>
              <w:t>0.0015</w:t>
            </w:r>
          </w:p>
        </w:tc>
      </w:tr>
      <w:tr w:rsidR="00F112FF" w:rsidRPr="008F120B" w14:paraId="633F4A69" w14:textId="77777777" w:rsidTr="007A1F96">
        <w:trPr>
          <w:trHeight w:hRule="exact" w:val="340"/>
        </w:trPr>
        <w:tc>
          <w:tcPr>
            <w:tcW w:w="398" w:type="pct"/>
            <w:vAlign w:val="center"/>
          </w:tcPr>
          <w:p w14:paraId="12023537" w14:textId="2E6E0327" w:rsidR="00F112FF" w:rsidRPr="00100998" w:rsidRDefault="00F112FF" w:rsidP="00F112FF">
            <w:pPr>
              <w:widowControl/>
              <w:jc w:val="center"/>
              <w:rPr>
                <w:rFonts w:ascii="Times New Roman" w:hAnsi="Times New Roman"/>
                <w:kern w:val="0"/>
                <w:sz w:val="18"/>
                <w:szCs w:val="18"/>
              </w:rPr>
            </w:pPr>
            <w:r>
              <w:rPr>
                <w:rFonts w:ascii="Times New Roman" w:hAnsi="Times New Roman" w:hint="eastAsia"/>
                <w:kern w:val="0"/>
                <w:sz w:val="18"/>
                <w:szCs w:val="18"/>
              </w:rPr>
              <w:t>9</w:t>
            </w:r>
          </w:p>
        </w:tc>
        <w:tc>
          <w:tcPr>
            <w:tcW w:w="1774" w:type="pct"/>
            <w:gridSpan w:val="2"/>
            <w:vAlign w:val="center"/>
          </w:tcPr>
          <w:p w14:paraId="79C04A0E" w14:textId="09C5E77A" w:rsidR="00F112FF" w:rsidRPr="00100998" w:rsidRDefault="00F112FF" w:rsidP="00F112FF">
            <w:pPr>
              <w:widowControl/>
              <w:jc w:val="center"/>
              <w:rPr>
                <w:rFonts w:ascii="Times New Roman" w:hAnsi="Times New Roman"/>
                <w:kern w:val="0"/>
                <w:sz w:val="18"/>
                <w:szCs w:val="18"/>
              </w:rPr>
            </w:pPr>
            <w:r w:rsidRPr="00100998">
              <w:rPr>
                <w:rFonts w:ascii="Times New Roman" w:hAnsi="Times New Roman"/>
                <w:kern w:val="0"/>
                <w:sz w:val="18"/>
                <w:szCs w:val="18"/>
              </w:rPr>
              <w:t>氟化物</w:t>
            </w:r>
          </w:p>
        </w:tc>
        <w:tc>
          <w:tcPr>
            <w:tcW w:w="968" w:type="pct"/>
            <w:vAlign w:val="center"/>
          </w:tcPr>
          <w:p w14:paraId="60E606F0" w14:textId="73CA1A71"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1.5</w:t>
            </w:r>
          </w:p>
        </w:tc>
        <w:tc>
          <w:tcPr>
            <w:tcW w:w="887" w:type="pct"/>
            <w:vAlign w:val="center"/>
          </w:tcPr>
          <w:p w14:paraId="73A5138E" w14:textId="568F811B"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0.03</w:t>
            </w:r>
          </w:p>
        </w:tc>
        <w:tc>
          <w:tcPr>
            <w:tcW w:w="973" w:type="pct"/>
            <w:vAlign w:val="center"/>
          </w:tcPr>
          <w:p w14:paraId="1EEC1DC8" w14:textId="6356A056" w:rsidR="00F112FF" w:rsidRPr="00100998" w:rsidRDefault="00CE776E" w:rsidP="00F112FF">
            <w:pPr>
              <w:widowControl/>
              <w:jc w:val="center"/>
              <w:rPr>
                <w:rFonts w:ascii="Times New Roman" w:hAnsi="Times New Roman"/>
                <w:kern w:val="0"/>
                <w:sz w:val="18"/>
                <w:szCs w:val="18"/>
              </w:rPr>
            </w:pPr>
            <w:r>
              <w:rPr>
                <w:rFonts w:ascii="Times New Roman" w:hAnsi="Times New Roman" w:hint="eastAsia"/>
                <w:kern w:val="0"/>
                <w:sz w:val="18"/>
                <w:szCs w:val="18"/>
              </w:rPr>
              <w:t>0.02</w:t>
            </w:r>
          </w:p>
        </w:tc>
      </w:tr>
      <w:tr w:rsidR="00F112FF" w:rsidRPr="008F120B" w14:paraId="75DA046E" w14:textId="77777777" w:rsidTr="007A1F96">
        <w:trPr>
          <w:trHeight w:hRule="exact" w:val="340"/>
        </w:trPr>
        <w:tc>
          <w:tcPr>
            <w:tcW w:w="398" w:type="pct"/>
            <w:vAlign w:val="center"/>
          </w:tcPr>
          <w:p w14:paraId="0E16864C" w14:textId="20AA4599" w:rsidR="00F112FF" w:rsidRPr="00100998" w:rsidRDefault="00F112FF" w:rsidP="00F112FF">
            <w:pPr>
              <w:widowControl/>
              <w:jc w:val="center"/>
              <w:rPr>
                <w:rFonts w:ascii="Times New Roman" w:hAnsi="Times New Roman"/>
                <w:kern w:val="0"/>
                <w:sz w:val="18"/>
                <w:szCs w:val="18"/>
              </w:rPr>
            </w:pPr>
            <w:r>
              <w:rPr>
                <w:rFonts w:ascii="Times New Roman" w:hAnsi="Times New Roman" w:hint="eastAsia"/>
                <w:kern w:val="0"/>
                <w:sz w:val="18"/>
                <w:szCs w:val="18"/>
              </w:rPr>
              <w:t>10</w:t>
            </w:r>
          </w:p>
        </w:tc>
        <w:tc>
          <w:tcPr>
            <w:tcW w:w="1774" w:type="pct"/>
            <w:gridSpan w:val="2"/>
            <w:vAlign w:val="center"/>
          </w:tcPr>
          <w:p w14:paraId="112AD785" w14:textId="681260C1" w:rsidR="00F112FF" w:rsidRPr="00100998" w:rsidRDefault="00F112FF" w:rsidP="00F112FF">
            <w:pPr>
              <w:widowControl/>
              <w:jc w:val="center"/>
              <w:rPr>
                <w:rFonts w:ascii="Times New Roman" w:hAnsi="Times New Roman"/>
                <w:kern w:val="0"/>
                <w:sz w:val="18"/>
                <w:szCs w:val="18"/>
              </w:rPr>
            </w:pPr>
            <w:r w:rsidRPr="00100998">
              <w:rPr>
                <w:rFonts w:ascii="Times New Roman" w:hAnsi="Times New Roman"/>
                <w:kern w:val="0"/>
                <w:sz w:val="18"/>
                <w:szCs w:val="18"/>
              </w:rPr>
              <w:t>硫酸雾</w:t>
            </w:r>
          </w:p>
        </w:tc>
        <w:tc>
          <w:tcPr>
            <w:tcW w:w="968" w:type="pct"/>
            <w:vAlign w:val="center"/>
          </w:tcPr>
          <w:p w14:paraId="339ACEDA" w14:textId="208D8580"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2.0</w:t>
            </w:r>
          </w:p>
        </w:tc>
        <w:tc>
          <w:tcPr>
            <w:tcW w:w="887" w:type="pct"/>
            <w:vAlign w:val="center"/>
          </w:tcPr>
          <w:p w14:paraId="54FE4A40" w14:textId="3DA55F53"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1.0</w:t>
            </w:r>
          </w:p>
        </w:tc>
        <w:tc>
          <w:tcPr>
            <w:tcW w:w="973" w:type="pct"/>
            <w:vAlign w:val="center"/>
          </w:tcPr>
          <w:p w14:paraId="3A7356E9" w14:textId="763C86ED" w:rsidR="00F112FF" w:rsidRPr="00100998" w:rsidRDefault="00CE776E" w:rsidP="00F112FF">
            <w:pPr>
              <w:widowControl/>
              <w:jc w:val="center"/>
              <w:rPr>
                <w:rFonts w:ascii="Times New Roman" w:hAnsi="Times New Roman"/>
                <w:kern w:val="0"/>
                <w:sz w:val="18"/>
                <w:szCs w:val="18"/>
              </w:rPr>
            </w:pPr>
            <w:r>
              <w:rPr>
                <w:rFonts w:ascii="Times New Roman" w:hAnsi="Times New Roman" w:hint="eastAsia"/>
                <w:kern w:val="0"/>
                <w:sz w:val="18"/>
                <w:szCs w:val="18"/>
              </w:rPr>
              <w:t>0.30</w:t>
            </w:r>
          </w:p>
        </w:tc>
      </w:tr>
      <w:tr w:rsidR="00F112FF" w:rsidRPr="008F120B" w14:paraId="6BAC55D2" w14:textId="77777777" w:rsidTr="007A1F96">
        <w:trPr>
          <w:trHeight w:hRule="exact" w:val="340"/>
        </w:trPr>
        <w:tc>
          <w:tcPr>
            <w:tcW w:w="398" w:type="pct"/>
            <w:vAlign w:val="center"/>
          </w:tcPr>
          <w:p w14:paraId="6FE1E351" w14:textId="49CFDAAF"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11</w:t>
            </w:r>
          </w:p>
        </w:tc>
        <w:tc>
          <w:tcPr>
            <w:tcW w:w="1774" w:type="pct"/>
            <w:gridSpan w:val="2"/>
            <w:vAlign w:val="center"/>
          </w:tcPr>
          <w:p w14:paraId="47DA94A2" w14:textId="0DE2FE34" w:rsidR="00F112FF" w:rsidRPr="00100998" w:rsidRDefault="00F112FF" w:rsidP="00F112FF">
            <w:pPr>
              <w:widowControl/>
              <w:jc w:val="center"/>
              <w:rPr>
                <w:rFonts w:ascii="Times New Roman" w:hAnsi="Times New Roman"/>
                <w:kern w:val="0"/>
                <w:sz w:val="18"/>
                <w:szCs w:val="18"/>
              </w:rPr>
            </w:pPr>
            <w:r>
              <w:rPr>
                <w:rFonts w:ascii="Times New Roman" w:hAnsi="Times New Roman" w:hint="eastAsia"/>
                <w:kern w:val="0"/>
                <w:sz w:val="18"/>
                <w:szCs w:val="18"/>
              </w:rPr>
              <w:t>一氧化碳</w:t>
            </w:r>
          </w:p>
        </w:tc>
        <w:tc>
          <w:tcPr>
            <w:tcW w:w="968" w:type="pct"/>
            <w:vAlign w:val="center"/>
          </w:tcPr>
          <w:p w14:paraId="2784EE95" w14:textId="1E7E1583"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200</w:t>
            </w:r>
          </w:p>
        </w:tc>
        <w:tc>
          <w:tcPr>
            <w:tcW w:w="887" w:type="pct"/>
            <w:vAlign w:val="center"/>
          </w:tcPr>
          <w:p w14:paraId="31C19AE7" w14:textId="77EB0DCE"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11</w:t>
            </w:r>
          </w:p>
        </w:tc>
        <w:tc>
          <w:tcPr>
            <w:tcW w:w="973" w:type="pct"/>
            <w:vAlign w:val="center"/>
          </w:tcPr>
          <w:p w14:paraId="6B606269" w14:textId="2DC19BE6" w:rsidR="00F112FF" w:rsidRPr="00100998" w:rsidRDefault="00CE776E" w:rsidP="00F112FF">
            <w:pPr>
              <w:widowControl/>
              <w:jc w:val="center"/>
              <w:rPr>
                <w:rFonts w:ascii="Times New Roman" w:hAnsi="Times New Roman"/>
                <w:kern w:val="0"/>
                <w:sz w:val="18"/>
                <w:szCs w:val="18"/>
              </w:rPr>
            </w:pPr>
            <w:r>
              <w:rPr>
                <w:rFonts w:ascii="Times New Roman" w:hAnsi="Times New Roman" w:hint="eastAsia"/>
                <w:kern w:val="0"/>
                <w:sz w:val="18"/>
                <w:szCs w:val="18"/>
              </w:rPr>
              <w:t>3.0</w:t>
            </w:r>
          </w:p>
        </w:tc>
      </w:tr>
      <w:tr w:rsidR="00F112FF" w:rsidRPr="008F120B" w14:paraId="271C5D3A" w14:textId="77777777" w:rsidTr="007A1F96">
        <w:trPr>
          <w:trHeight w:hRule="exact" w:val="340"/>
        </w:trPr>
        <w:tc>
          <w:tcPr>
            <w:tcW w:w="398" w:type="pct"/>
            <w:vAlign w:val="center"/>
          </w:tcPr>
          <w:p w14:paraId="4D6546E9" w14:textId="52648F44"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12</w:t>
            </w:r>
          </w:p>
        </w:tc>
        <w:tc>
          <w:tcPr>
            <w:tcW w:w="1774" w:type="pct"/>
            <w:gridSpan w:val="2"/>
            <w:vAlign w:val="center"/>
          </w:tcPr>
          <w:p w14:paraId="415E2898" w14:textId="76E9788D" w:rsidR="00F112FF" w:rsidRPr="00100998" w:rsidRDefault="00F112FF" w:rsidP="00F112FF">
            <w:pPr>
              <w:widowControl/>
              <w:jc w:val="center"/>
              <w:rPr>
                <w:rFonts w:ascii="Times New Roman" w:hAnsi="Times New Roman"/>
                <w:kern w:val="0"/>
                <w:sz w:val="18"/>
                <w:szCs w:val="18"/>
              </w:rPr>
            </w:pPr>
            <w:r w:rsidRPr="00100998">
              <w:rPr>
                <w:rFonts w:ascii="Times New Roman" w:hAnsi="Times New Roman"/>
                <w:kern w:val="0"/>
                <w:sz w:val="18"/>
                <w:szCs w:val="18"/>
              </w:rPr>
              <w:t>氯气</w:t>
            </w:r>
          </w:p>
        </w:tc>
        <w:tc>
          <w:tcPr>
            <w:tcW w:w="968" w:type="pct"/>
            <w:vAlign w:val="center"/>
          </w:tcPr>
          <w:p w14:paraId="544821CA" w14:textId="15BAF62F"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3.0</w:t>
            </w:r>
          </w:p>
        </w:tc>
        <w:tc>
          <w:tcPr>
            <w:tcW w:w="887" w:type="pct"/>
            <w:vAlign w:val="center"/>
          </w:tcPr>
          <w:p w14:paraId="6E4522AA" w14:textId="0D1A887E"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0.072</w:t>
            </w:r>
          </w:p>
        </w:tc>
        <w:tc>
          <w:tcPr>
            <w:tcW w:w="973" w:type="pct"/>
            <w:vAlign w:val="center"/>
          </w:tcPr>
          <w:p w14:paraId="6D4FBD41" w14:textId="4C6F5F86" w:rsidR="00F112FF" w:rsidRPr="00100998" w:rsidRDefault="00CE776E" w:rsidP="00F112FF">
            <w:pPr>
              <w:widowControl/>
              <w:jc w:val="center"/>
              <w:rPr>
                <w:rFonts w:ascii="Times New Roman" w:hAnsi="Times New Roman"/>
                <w:kern w:val="0"/>
                <w:sz w:val="18"/>
                <w:szCs w:val="18"/>
              </w:rPr>
            </w:pPr>
            <w:r>
              <w:rPr>
                <w:rFonts w:ascii="Times New Roman" w:hAnsi="Times New Roman" w:hint="eastAsia"/>
                <w:kern w:val="0"/>
                <w:sz w:val="18"/>
                <w:szCs w:val="18"/>
              </w:rPr>
              <w:t>0.</w:t>
            </w:r>
            <w:r w:rsidR="00126C9D">
              <w:rPr>
                <w:rFonts w:ascii="Times New Roman" w:hAnsi="Times New Roman" w:hint="eastAsia"/>
                <w:kern w:val="0"/>
                <w:sz w:val="18"/>
                <w:szCs w:val="18"/>
              </w:rPr>
              <w:t>10</w:t>
            </w:r>
          </w:p>
        </w:tc>
      </w:tr>
      <w:tr w:rsidR="00687A91" w:rsidRPr="008F120B" w14:paraId="0BAD5078" w14:textId="77777777" w:rsidTr="007A1F96">
        <w:trPr>
          <w:trHeight w:hRule="exact" w:val="340"/>
        </w:trPr>
        <w:tc>
          <w:tcPr>
            <w:tcW w:w="398" w:type="pct"/>
            <w:vAlign w:val="center"/>
          </w:tcPr>
          <w:p w14:paraId="28435CE1" w14:textId="7F9FF6DA" w:rsidR="00687A91"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13</w:t>
            </w:r>
          </w:p>
        </w:tc>
        <w:tc>
          <w:tcPr>
            <w:tcW w:w="1774" w:type="pct"/>
            <w:gridSpan w:val="2"/>
            <w:vAlign w:val="center"/>
          </w:tcPr>
          <w:p w14:paraId="3B4EDA70" w14:textId="1DCC78E9" w:rsidR="00687A91" w:rsidRPr="00100998" w:rsidRDefault="00687A91" w:rsidP="00687A91">
            <w:pPr>
              <w:widowControl/>
              <w:jc w:val="center"/>
              <w:rPr>
                <w:rFonts w:ascii="Times New Roman" w:hAnsi="Times New Roman"/>
                <w:kern w:val="0"/>
                <w:sz w:val="18"/>
                <w:szCs w:val="18"/>
              </w:rPr>
            </w:pPr>
            <w:r w:rsidRPr="00100998">
              <w:rPr>
                <w:rFonts w:ascii="Times New Roman" w:hAnsi="Times New Roman"/>
                <w:kern w:val="0"/>
                <w:sz w:val="18"/>
                <w:szCs w:val="18"/>
              </w:rPr>
              <w:t>光气</w:t>
            </w:r>
          </w:p>
        </w:tc>
        <w:tc>
          <w:tcPr>
            <w:tcW w:w="968" w:type="pct"/>
            <w:vAlign w:val="center"/>
          </w:tcPr>
          <w:p w14:paraId="5B1EC517" w14:textId="15873BAF"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0.50</w:t>
            </w:r>
          </w:p>
        </w:tc>
        <w:tc>
          <w:tcPr>
            <w:tcW w:w="887" w:type="pct"/>
            <w:vAlign w:val="center"/>
          </w:tcPr>
          <w:p w14:paraId="467BEB5B" w14:textId="6912B484"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0.072</w:t>
            </w:r>
          </w:p>
        </w:tc>
        <w:tc>
          <w:tcPr>
            <w:tcW w:w="973" w:type="pct"/>
            <w:vAlign w:val="center"/>
          </w:tcPr>
          <w:p w14:paraId="1B00E065" w14:textId="48473598" w:rsidR="00687A91"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0.02</w:t>
            </w:r>
          </w:p>
        </w:tc>
      </w:tr>
      <w:tr w:rsidR="00F112FF" w:rsidRPr="008F120B" w14:paraId="0A57B828" w14:textId="77777777" w:rsidTr="007A1F96">
        <w:trPr>
          <w:trHeight w:hRule="exact" w:val="340"/>
        </w:trPr>
        <w:tc>
          <w:tcPr>
            <w:tcW w:w="398" w:type="pct"/>
            <w:vAlign w:val="center"/>
          </w:tcPr>
          <w:p w14:paraId="27BD658D" w14:textId="18206D41"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14</w:t>
            </w:r>
          </w:p>
        </w:tc>
        <w:tc>
          <w:tcPr>
            <w:tcW w:w="1774" w:type="pct"/>
            <w:gridSpan w:val="2"/>
            <w:vAlign w:val="center"/>
          </w:tcPr>
          <w:p w14:paraId="27ED8CAB" w14:textId="7EC9EEAC" w:rsidR="00F112FF" w:rsidRPr="00100998" w:rsidRDefault="00F112FF" w:rsidP="00F112FF">
            <w:pPr>
              <w:widowControl/>
              <w:jc w:val="center"/>
              <w:rPr>
                <w:rFonts w:ascii="Times New Roman" w:hAnsi="Times New Roman"/>
                <w:kern w:val="0"/>
                <w:sz w:val="18"/>
                <w:szCs w:val="18"/>
              </w:rPr>
            </w:pPr>
            <w:r w:rsidRPr="00100998">
              <w:rPr>
                <w:rFonts w:ascii="Times New Roman" w:hAnsi="Times New Roman"/>
                <w:kern w:val="0"/>
                <w:sz w:val="18"/>
                <w:szCs w:val="18"/>
              </w:rPr>
              <w:t>苯</w:t>
            </w:r>
          </w:p>
        </w:tc>
        <w:tc>
          <w:tcPr>
            <w:tcW w:w="968" w:type="pct"/>
            <w:vAlign w:val="center"/>
          </w:tcPr>
          <w:p w14:paraId="5F3A49AC" w14:textId="5AA53518"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1.0</w:t>
            </w:r>
          </w:p>
        </w:tc>
        <w:tc>
          <w:tcPr>
            <w:tcW w:w="887" w:type="pct"/>
            <w:vAlign w:val="center"/>
          </w:tcPr>
          <w:p w14:paraId="5A29253F" w14:textId="7A949DE8"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0.10</w:t>
            </w:r>
          </w:p>
        </w:tc>
        <w:tc>
          <w:tcPr>
            <w:tcW w:w="973" w:type="pct"/>
            <w:vAlign w:val="center"/>
          </w:tcPr>
          <w:p w14:paraId="7786D2F3" w14:textId="0DEF0BCB" w:rsidR="00F112FF" w:rsidRPr="00100998" w:rsidRDefault="00CE776E" w:rsidP="00F112FF">
            <w:pPr>
              <w:widowControl/>
              <w:jc w:val="center"/>
              <w:rPr>
                <w:rFonts w:ascii="Times New Roman" w:hAnsi="Times New Roman"/>
                <w:kern w:val="0"/>
                <w:sz w:val="18"/>
                <w:szCs w:val="18"/>
              </w:rPr>
            </w:pPr>
            <w:r>
              <w:rPr>
                <w:rFonts w:ascii="Times New Roman" w:hAnsi="Times New Roman" w:hint="eastAsia"/>
                <w:kern w:val="0"/>
                <w:sz w:val="18"/>
                <w:szCs w:val="18"/>
              </w:rPr>
              <w:t>0.10</w:t>
            </w:r>
          </w:p>
        </w:tc>
      </w:tr>
      <w:tr w:rsidR="00F112FF" w:rsidRPr="008F120B" w14:paraId="47E75FE7" w14:textId="77777777" w:rsidTr="007A1F96">
        <w:trPr>
          <w:trHeight w:hRule="exact" w:val="340"/>
        </w:trPr>
        <w:tc>
          <w:tcPr>
            <w:tcW w:w="398" w:type="pct"/>
            <w:vAlign w:val="center"/>
          </w:tcPr>
          <w:p w14:paraId="62407E04" w14:textId="7DE2EF64"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15</w:t>
            </w:r>
          </w:p>
        </w:tc>
        <w:tc>
          <w:tcPr>
            <w:tcW w:w="1774" w:type="pct"/>
            <w:gridSpan w:val="2"/>
            <w:vAlign w:val="center"/>
          </w:tcPr>
          <w:p w14:paraId="5F2F5517" w14:textId="23D63918" w:rsidR="00F112FF" w:rsidRPr="00100998" w:rsidRDefault="00F112FF" w:rsidP="00F112FF">
            <w:pPr>
              <w:widowControl/>
              <w:jc w:val="center"/>
              <w:rPr>
                <w:rFonts w:ascii="Times New Roman" w:hAnsi="Times New Roman"/>
                <w:kern w:val="0"/>
                <w:sz w:val="18"/>
                <w:szCs w:val="18"/>
              </w:rPr>
            </w:pPr>
            <w:r w:rsidRPr="00100998">
              <w:rPr>
                <w:rFonts w:ascii="Times New Roman" w:hAnsi="Times New Roman"/>
                <w:kern w:val="0"/>
                <w:sz w:val="18"/>
                <w:szCs w:val="18"/>
              </w:rPr>
              <w:t>甲苯</w:t>
            </w:r>
          </w:p>
        </w:tc>
        <w:tc>
          <w:tcPr>
            <w:tcW w:w="968" w:type="pct"/>
            <w:vAlign w:val="center"/>
          </w:tcPr>
          <w:p w14:paraId="35E033F0" w14:textId="2AE22E8A"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10</w:t>
            </w:r>
          </w:p>
        </w:tc>
        <w:tc>
          <w:tcPr>
            <w:tcW w:w="887" w:type="pct"/>
            <w:vAlign w:val="center"/>
          </w:tcPr>
          <w:p w14:paraId="75355D32" w14:textId="37524CD6"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0.10</w:t>
            </w:r>
          </w:p>
        </w:tc>
        <w:tc>
          <w:tcPr>
            <w:tcW w:w="973" w:type="pct"/>
            <w:vAlign w:val="center"/>
          </w:tcPr>
          <w:p w14:paraId="1B452D4B" w14:textId="500440D6" w:rsidR="00F112FF" w:rsidRPr="00100998" w:rsidRDefault="00CE776E" w:rsidP="00F112FF">
            <w:pPr>
              <w:widowControl/>
              <w:jc w:val="center"/>
              <w:rPr>
                <w:rFonts w:ascii="Times New Roman" w:hAnsi="Times New Roman"/>
                <w:kern w:val="0"/>
                <w:sz w:val="18"/>
                <w:szCs w:val="18"/>
              </w:rPr>
            </w:pPr>
            <w:r>
              <w:rPr>
                <w:rFonts w:ascii="Times New Roman" w:hAnsi="Times New Roman" w:hint="eastAsia"/>
                <w:kern w:val="0"/>
                <w:sz w:val="18"/>
                <w:szCs w:val="18"/>
              </w:rPr>
              <w:t>0.20</w:t>
            </w:r>
          </w:p>
        </w:tc>
      </w:tr>
      <w:tr w:rsidR="00F112FF" w:rsidRPr="008F120B" w14:paraId="266AB92F" w14:textId="77777777" w:rsidTr="007A1F96">
        <w:trPr>
          <w:trHeight w:hRule="exact" w:val="340"/>
        </w:trPr>
        <w:tc>
          <w:tcPr>
            <w:tcW w:w="398" w:type="pct"/>
            <w:vAlign w:val="center"/>
          </w:tcPr>
          <w:p w14:paraId="1256E99A" w14:textId="4F6B3988"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16</w:t>
            </w:r>
          </w:p>
        </w:tc>
        <w:tc>
          <w:tcPr>
            <w:tcW w:w="1774" w:type="pct"/>
            <w:gridSpan w:val="2"/>
            <w:vAlign w:val="center"/>
          </w:tcPr>
          <w:p w14:paraId="2B4C73C4" w14:textId="6C5903E4" w:rsidR="00F112FF" w:rsidRPr="00100998" w:rsidRDefault="00F112FF" w:rsidP="00F112FF">
            <w:pPr>
              <w:widowControl/>
              <w:jc w:val="center"/>
              <w:rPr>
                <w:rFonts w:ascii="Times New Roman" w:hAnsi="Times New Roman"/>
                <w:kern w:val="0"/>
                <w:sz w:val="18"/>
                <w:szCs w:val="18"/>
              </w:rPr>
            </w:pPr>
            <w:r w:rsidRPr="00100998">
              <w:rPr>
                <w:rFonts w:ascii="Times New Roman" w:hAnsi="Times New Roman"/>
                <w:kern w:val="0"/>
                <w:sz w:val="18"/>
                <w:szCs w:val="18"/>
              </w:rPr>
              <w:t>二甲苯</w:t>
            </w:r>
          </w:p>
        </w:tc>
        <w:tc>
          <w:tcPr>
            <w:tcW w:w="968" w:type="pct"/>
            <w:vAlign w:val="center"/>
          </w:tcPr>
          <w:p w14:paraId="2F01F03C" w14:textId="0B860B80"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10</w:t>
            </w:r>
          </w:p>
        </w:tc>
        <w:tc>
          <w:tcPr>
            <w:tcW w:w="887" w:type="pct"/>
            <w:vAlign w:val="center"/>
          </w:tcPr>
          <w:p w14:paraId="7869F2F4" w14:textId="53AFED63"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0.64</w:t>
            </w:r>
          </w:p>
        </w:tc>
        <w:tc>
          <w:tcPr>
            <w:tcW w:w="973" w:type="pct"/>
            <w:vAlign w:val="center"/>
          </w:tcPr>
          <w:p w14:paraId="139A6D95" w14:textId="7F8DBB13" w:rsidR="00F112FF" w:rsidRPr="00100998" w:rsidRDefault="00CE776E" w:rsidP="00F112FF">
            <w:pPr>
              <w:widowControl/>
              <w:jc w:val="center"/>
              <w:rPr>
                <w:rFonts w:ascii="Times New Roman" w:hAnsi="Times New Roman"/>
                <w:kern w:val="0"/>
                <w:sz w:val="18"/>
                <w:szCs w:val="18"/>
              </w:rPr>
            </w:pPr>
            <w:r>
              <w:rPr>
                <w:rFonts w:ascii="Times New Roman" w:hAnsi="Times New Roman" w:hint="eastAsia"/>
                <w:kern w:val="0"/>
                <w:sz w:val="18"/>
                <w:szCs w:val="18"/>
              </w:rPr>
              <w:t>0.20</w:t>
            </w:r>
          </w:p>
        </w:tc>
      </w:tr>
      <w:tr w:rsidR="00F112FF" w:rsidRPr="008F120B" w14:paraId="35D7DA0C" w14:textId="77777777" w:rsidTr="007A1F96">
        <w:trPr>
          <w:trHeight w:hRule="exact" w:val="340"/>
        </w:trPr>
        <w:tc>
          <w:tcPr>
            <w:tcW w:w="398" w:type="pct"/>
            <w:vAlign w:val="center"/>
          </w:tcPr>
          <w:p w14:paraId="674F018F" w14:textId="7373ECEC"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17</w:t>
            </w:r>
          </w:p>
        </w:tc>
        <w:tc>
          <w:tcPr>
            <w:tcW w:w="1774" w:type="pct"/>
            <w:gridSpan w:val="2"/>
            <w:vAlign w:val="center"/>
          </w:tcPr>
          <w:p w14:paraId="5CFBC1B6" w14:textId="21D45B19" w:rsidR="00F112FF" w:rsidRPr="00100998" w:rsidRDefault="00F112FF" w:rsidP="00F112FF">
            <w:pPr>
              <w:widowControl/>
              <w:jc w:val="center"/>
              <w:rPr>
                <w:rFonts w:ascii="Times New Roman" w:hAnsi="Times New Roman"/>
                <w:kern w:val="0"/>
                <w:sz w:val="18"/>
                <w:szCs w:val="18"/>
              </w:rPr>
            </w:pPr>
            <w:r>
              <w:rPr>
                <w:rFonts w:ascii="Times New Roman" w:hAnsi="Times New Roman" w:hint="eastAsia"/>
                <w:kern w:val="0"/>
                <w:sz w:val="18"/>
                <w:szCs w:val="18"/>
              </w:rPr>
              <w:t>苯系物</w:t>
            </w:r>
          </w:p>
        </w:tc>
        <w:tc>
          <w:tcPr>
            <w:tcW w:w="968" w:type="pct"/>
            <w:vAlign w:val="center"/>
          </w:tcPr>
          <w:p w14:paraId="41433923" w14:textId="06B2E091"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40</w:t>
            </w:r>
          </w:p>
        </w:tc>
        <w:tc>
          <w:tcPr>
            <w:tcW w:w="887" w:type="pct"/>
            <w:vAlign w:val="center"/>
          </w:tcPr>
          <w:p w14:paraId="4AF3BB45" w14:textId="07BA1AE7" w:rsidR="00F112FF" w:rsidRPr="00100998" w:rsidRDefault="00687A91" w:rsidP="00F112FF">
            <w:pPr>
              <w:widowControl/>
              <w:jc w:val="center"/>
              <w:rPr>
                <w:rFonts w:ascii="Times New Roman" w:hAnsi="Times New Roman"/>
                <w:kern w:val="0"/>
                <w:sz w:val="18"/>
                <w:szCs w:val="18"/>
              </w:rPr>
            </w:pPr>
            <w:r>
              <w:rPr>
                <w:rFonts w:ascii="Times New Roman" w:hAnsi="Times New Roman" w:hint="eastAsia"/>
                <w:kern w:val="0"/>
                <w:sz w:val="18"/>
                <w:szCs w:val="18"/>
              </w:rPr>
              <w:t>1.6</w:t>
            </w:r>
          </w:p>
        </w:tc>
        <w:tc>
          <w:tcPr>
            <w:tcW w:w="973" w:type="pct"/>
            <w:vAlign w:val="center"/>
          </w:tcPr>
          <w:p w14:paraId="036431D1" w14:textId="2B0BEA50" w:rsidR="00F112FF" w:rsidRPr="00100998" w:rsidRDefault="00CE776E" w:rsidP="00F112FF">
            <w:pPr>
              <w:widowControl/>
              <w:jc w:val="center"/>
              <w:rPr>
                <w:rFonts w:ascii="Times New Roman" w:hAnsi="Times New Roman"/>
                <w:kern w:val="0"/>
                <w:sz w:val="18"/>
                <w:szCs w:val="18"/>
              </w:rPr>
            </w:pPr>
            <w:r>
              <w:rPr>
                <w:rFonts w:ascii="Times New Roman" w:hAnsi="Times New Roman" w:hint="eastAsia"/>
                <w:kern w:val="0"/>
                <w:sz w:val="18"/>
                <w:szCs w:val="18"/>
              </w:rPr>
              <w:t>0.40</w:t>
            </w:r>
          </w:p>
        </w:tc>
      </w:tr>
      <w:tr w:rsidR="00DD6D7E" w:rsidRPr="008F120B" w14:paraId="75BEBDA3" w14:textId="77777777" w:rsidTr="007A1F96">
        <w:trPr>
          <w:trHeight w:hRule="exact" w:val="340"/>
        </w:trPr>
        <w:tc>
          <w:tcPr>
            <w:tcW w:w="398" w:type="pct"/>
            <w:vAlign w:val="center"/>
          </w:tcPr>
          <w:p w14:paraId="79511F02" w14:textId="77414FD5"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18</w:t>
            </w:r>
          </w:p>
        </w:tc>
        <w:tc>
          <w:tcPr>
            <w:tcW w:w="1774" w:type="pct"/>
            <w:gridSpan w:val="2"/>
            <w:vAlign w:val="center"/>
          </w:tcPr>
          <w:p w14:paraId="381F8E95" w14:textId="3E857434" w:rsidR="00DD6D7E" w:rsidRPr="00100998" w:rsidRDefault="00DD6D7E" w:rsidP="00DD6D7E">
            <w:pPr>
              <w:widowControl/>
              <w:jc w:val="center"/>
              <w:rPr>
                <w:rFonts w:ascii="Times New Roman" w:hAnsi="Times New Roman"/>
                <w:kern w:val="0"/>
                <w:sz w:val="18"/>
                <w:szCs w:val="18"/>
              </w:rPr>
            </w:pPr>
            <w:r w:rsidRPr="00100998">
              <w:rPr>
                <w:rFonts w:ascii="Times New Roman" w:hAnsi="Times New Roman"/>
                <w:kern w:val="0"/>
                <w:sz w:val="18"/>
                <w:szCs w:val="18"/>
              </w:rPr>
              <w:t>硝基苯类</w:t>
            </w:r>
          </w:p>
        </w:tc>
        <w:tc>
          <w:tcPr>
            <w:tcW w:w="968" w:type="pct"/>
            <w:vAlign w:val="center"/>
          </w:tcPr>
          <w:p w14:paraId="2DADB189" w14:textId="17F25569"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10</w:t>
            </w:r>
          </w:p>
        </w:tc>
        <w:tc>
          <w:tcPr>
            <w:tcW w:w="887" w:type="pct"/>
            <w:vAlign w:val="center"/>
          </w:tcPr>
          <w:p w14:paraId="7B80B294" w14:textId="1704C8BE"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0.036</w:t>
            </w:r>
          </w:p>
        </w:tc>
        <w:tc>
          <w:tcPr>
            <w:tcW w:w="973" w:type="pct"/>
            <w:vAlign w:val="center"/>
          </w:tcPr>
          <w:p w14:paraId="134FC17E" w14:textId="42041593" w:rsidR="00DD6D7E" w:rsidRPr="00100998" w:rsidRDefault="00CE776E" w:rsidP="00DD6D7E">
            <w:pPr>
              <w:widowControl/>
              <w:jc w:val="center"/>
              <w:rPr>
                <w:rFonts w:ascii="Times New Roman" w:hAnsi="Times New Roman"/>
                <w:kern w:val="0"/>
                <w:sz w:val="18"/>
                <w:szCs w:val="18"/>
              </w:rPr>
            </w:pPr>
            <w:r>
              <w:rPr>
                <w:rFonts w:ascii="Times New Roman" w:hAnsi="Times New Roman" w:hint="eastAsia"/>
                <w:kern w:val="0"/>
                <w:sz w:val="18"/>
                <w:szCs w:val="18"/>
              </w:rPr>
              <w:t>0.01</w:t>
            </w:r>
          </w:p>
        </w:tc>
      </w:tr>
      <w:tr w:rsidR="00DD6D7E" w:rsidRPr="008F120B" w14:paraId="591D1695" w14:textId="77777777" w:rsidTr="007A1F96">
        <w:trPr>
          <w:trHeight w:hRule="exact" w:val="340"/>
        </w:trPr>
        <w:tc>
          <w:tcPr>
            <w:tcW w:w="398" w:type="pct"/>
            <w:vAlign w:val="center"/>
          </w:tcPr>
          <w:p w14:paraId="317DFF44" w14:textId="6F7AB140"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19</w:t>
            </w:r>
          </w:p>
        </w:tc>
        <w:tc>
          <w:tcPr>
            <w:tcW w:w="1774" w:type="pct"/>
            <w:gridSpan w:val="2"/>
            <w:vAlign w:val="center"/>
          </w:tcPr>
          <w:p w14:paraId="49B6A0A7" w14:textId="6B52B350" w:rsidR="00DD6D7E" w:rsidRPr="00100998" w:rsidRDefault="00DD6D7E" w:rsidP="00DD6D7E">
            <w:pPr>
              <w:widowControl/>
              <w:jc w:val="center"/>
              <w:rPr>
                <w:rFonts w:ascii="Times New Roman" w:hAnsi="Times New Roman"/>
                <w:kern w:val="0"/>
                <w:sz w:val="18"/>
                <w:szCs w:val="18"/>
              </w:rPr>
            </w:pPr>
            <w:r w:rsidRPr="00100998">
              <w:rPr>
                <w:rFonts w:ascii="Times New Roman" w:hAnsi="Times New Roman"/>
                <w:kern w:val="0"/>
                <w:sz w:val="18"/>
                <w:szCs w:val="18"/>
              </w:rPr>
              <w:t>氯苯类</w:t>
            </w:r>
          </w:p>
        </w:tc>
        <w:tc>
          <w:tcPr>
            <w:tcW w:w="968" w:type="pct"/>
            <w:vAlign w:val="center"/>
          </w:tcPr>
          <w:p w14:paraId="7E3E1569" w14:textId="2637167D"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20</w:t>
            </w:r>
          </w:p>
        </w:tc>
        <w:tc>
          <w:tcPr>
            <w:tcW w:w="887" w:type="pct"/>
            <w:vAlign w:val="center"/>
          </w:tcPr>
          <w:p w14:paraId="2EC848D1" w14:textId="6958491F"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0.36</w:t>
            </w:r>
          </w:p>
        </w:tc>
        <w:tc>
          <w:tcPr>
            <w:tcW w:w="973" w:type="pct"/>
            <w:vAlign w:val="center"/>
          </w:tcPr>
          <w:p w14:paraId="549E5483" w14:textId="6A4B8899" w:rsidR="00DD6D7E" w:rsidRPr="00100998" w:rsidRDefault="00CE776E" w:rsidP="00DD6D7E">
            <w:pPr>
              <w:widowControl/>
              <w:jc w:val="center"/>
              <w:rPr>
                <w:rFonts w:ascii="Times New Roman" w:hAnsi="Times New Roman"/>
                <w:kern w:val="0"/>
                <w:sz w:val="18"/>
                <w:szCs w:val="18"/>
              </w:rPr>
            </w:pPr>
            <w:r>
              <w:rPr>
                <w:rFonts w:ascii="Times New Roman" w:hAnsi="Times New Roman" w:hint="eastAsia"/>
                <w:kern w:val="0"/>
                <w:sz w:val="18"/>
                <w:szCs w:val="18"/>
              </w:rPr>
              <w:t>0.10</w:t>
            </w:r>
          </w:p>
        </w:tc>
      </w:tr>
      <w:tr w:rsidR="00DD6D7E" w:rsidRPr="008F120B" w14:paraId="5B6349B7" w14:textId="77777777" w:rsidTr="007A1F96">
        <w:trPr>
          <w:trHeight w:hRule="exact" w:val="340"/>
        </w:trPr>
        <w:tc>
          <w:tcPr>
            <w:tcW w:w="398" w:type="pct"/>
            <w:vAlign w:val="center"/>
          </w:tcPr>
          <w:p w14:paraId="4BF828AC" w14:textId="7657B820"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20</w:t>
            </w:r>
          </w:p>
        </w:tc>
        <w:tc>
          <w:tcPr>
            <w:tcW w:w="1774" w:type="pct"/>
            <w:gridSpan w:val="2"/>
            <w:vAlign w:val="center"/>
          </w:tcPr>
          <w:p w14:paraId="0A3D2076" w14:textId="3042F336" w:rsidR="00DD6D7E" w:rsidRPr="00100998" w:rsidRDefault="00DD6D7E" w:rsidP="00DD6D7E">
            <w:pPr>
              <w:widowControl/>
              <w:jc w:val="center"/>
              <w:rPr>
                <w:rFonts w:ascii="Times New Roman" w:hAnsi="Times New Roman"/>
                <w:kern w:val="0"/>
                <w:sz w:val="18"/>
                <w:szCs w:val="18"/>
              </w:rPr>
            </w:pPr>
            <w:r w:rsidRPr="00100998">
              <w:rPr>
                <w:rFonts w:ascii="Times New Roman" w:hAnsi="Times New Roman"/>
                <w:kern w:val="0"/>
                <w:sz w:val="18"/>
                <w:szCs w:val="18"/>
              </w:rPr>
              <w:t>酚类</w:t>
            </w:r>
          </w:p>
        </w:tc>
        <w:tc>
          <w:tcPr>
            <w:tcW w:w="968" w:type="pct"/>
            <w:vAlign w:val="center"/>
          </w:tcPr>
          <w:p w14:paraId="6612F767" w14:textId="1F229942"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15</w:t>
            </w:r>
          </w:p>
        </w:tc>
        <w:tc>
          <w:tcPr>
            <w:tcW w:w="887" w:type="pct"/>
            <w:vAlign w:val="center"/>
          </w:tcPr>
          <w:p w14:paraId="00AA0E87" w14:textId="40CE89FD"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0.07</w:t>
            </w:r>
          </w:p>
        </w:tc>
        <w:tc>
          <w:tcPr>
            <w:tcW w:w="973" w:type="pct"/>
            <w:vAlign w:val="center"/>
          </w:tcPr>
          <w:p w14:paraId="16FBF7EF" w14:textId="66C9C40C" w:rsidR="00DD6D7E" w:rsidRPr="00100998" w:rsidRDefault="00CE776E" w:rsidP="00DD6D7E">
            <w:pPr>
              <w:widowControl/>
              <w:jc w:val="center"/>
              <w:rPr>
                <w:rFonts w:ascii="Times New Roman" w:hAnsi="Times New Roman"/>
                <w:kern w:val="0"/>
                <w:sz w:val="18"/>
                <w:szCs w:val="18"/>
              </w:rPr>
            </w:pPr>
            <w:r>
              <w:rPr>
                <w:rFonts w:ascii="Times New Roman" w:hAnsi="Times New Roman" w:hint="eastAsia"/>
                <w:kern w:val="0"/>
                <w:sz w:val="18"/>
                <w:szCs w:val="18"/>
              </w:rPr>
              <w:t>0.0</w:t>
            </w:r>
            <w:r w:rsidR="00126C9D">
              <w:rPr>
                <w:rFonts w:ascii="Times New Roman" w:hAnsi="Times New Roman" w:hint="eastAsia"/>
                <w:kern w:val="0"/>
                <w:sz w:val="18"/>
                <w:szCs w:val="18"/>
              </w:rPr>
              <w:t>3</w:t>
            </w:r>
          </w:p>
        </w:tc>
      </w:tr>
      <w:tr w:rsidR="00DD6D7E" w:rsidRPr="008F120B" w14:paraId="2A20101A" w14:textId="77777777" w:rsidTr="007A1F96">
        <w:trPr>
          <w:trHeight w:hRule="exact" w:val="340"/>
        </w:trPr>
        <w:tc>
          <w:tcPr>
            <w:tcW w:w="398" w:type="pct"/>
            <w:vAlign w:val="center"/>
          </w:tcPr>
          <w:p w14:paraId="0B0FD82C" w14:textId="0937FC74"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21</w:t>
            </w:r>
          </w:p>
        </w:tc>
        <w:tc>
          <w:tcPr>
            <w:tcW w:w="1774" w:type="pct"/>
            <w:gridSpan w:val="2"/>
            <w:vAlign w:val="center"/>
          </w:tcPr>
          <w:p w14:paraId="79E4D451" w14:textId="40D5BFCC" w:rsidR="00DD6D7E" w:rsidRPr="00100998" w:rsidRDefault="00DD6D7E" w:rsidP="00DD6D7E">
            <w:pPr>
              <w:widowControl/>
              <w:jc w:val="center"/>
              <w:rPr>
                <w:rFonts w:ascii="Times New Roman" w:hAnsi="Times New Roman"/>
                <w:kern w:val="0"/>
                <w:sz w:val="18"/>
                <w:szCs w:val="18"/>
              </w:rPr>
            </w:pPr>
            <w:r w:rsidRPr="00100998">
              <w:rPr>
                <w:rFonts w:ascii="Times New Roman" w:hAnsi="Times New Roman"/>
                <w:kern w:val="0"/>
                <w:sz w:val="18"/>
                <w:szCs w:val="18"/>
              </w:rPr>
              <w:t>甲醇</w:t>
            </w:r>
          </w:p>
        </w:tc>
        <w:tc>
          <w:tcPr>
            <w:tcW w:w="968" w:type="pct"/>
            <w:vAlign w:val="center"/>
          </w:tcPr>
          <w:p w14:paraId="5AB21A70" w14:textId="64FAA56D"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50</w:t>
            </w:r>
          </w:p>
        </w:tc>
        <w:tc>
          <w:tcPr>
            <w:tcW w:w="887" w:type="pct"/>
            <w:vAlign w:val="center"/>
          </w:tcPr>
          <w:p w14:paraId="7DAD33FE" w14:textId="1E89F618"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1.8</w:t>
            </w:r>
          </w:p>
        </w:tc>
        <w:tc>
          <w:tcPr>
            <w:tcW w:w="973" w:type="pct"/>
            <w:vAlign w:val="center"/>
          </w:tcPr>
          <w:p w14:paraId="78B09A65" w14:textId="06F74C9F" w:rsidR="00DD6D7E" w:rsidRPr="00100998" w:rsidRDefault="00126C9D" w:rsidP="00DD6D7E">
            <w:pPr>
              <w:widowControl/>
              <w:jc w:val="center"/>
              <w:rPr>
                <w:rFonts w:ascii="Times New Roman" w:hAnsi="Times New Roman"/>
                <w:kern w:val="0"/>
                <w:sz w:val="18"/>
                <w:szCs w:val="18"/>
              </w:rPr>
            </w:pPr>
            <w:r>
              <w:rPr>
                <w:rFonts w:ascii="Times New Roman" w:hAnsi="Times New Roman" w:hint="eastAsia"/>
                <w:kern w:val="0"/>
                <w:sz w:val="18"/>
                <w:szCs w:val="18"/>
              </w:rPr>
              <w:t>2.0</w:t>
            </w:r>
          </w:p>
        </w:tc>
      </w:tr>
      <w:tr w:rsidR="00DD6D7E" w:rsidRPr="008F120B" w14:paraId="341E5BA2" w14:textId="77777777" w:rsidTr="007A1F96">
        <w:trPr>
          <w:trHeight w:hRule="exact" w:val="340"/>
        </w:trPr>
        <w:tc>
          <w:tcPr>
            <w:tcW w:w="398" w:type="pct"/>
            <w:vAlign w:val="center"/>
          </w:tcPr>
          <w:p w14:paraId="2B166F37" w14:textId="05027B9D"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22</w:t>
            </w:r>
          </w:p>
        </w:tc>
        <w:tc>
          <w:tcPr>
            <w:tcW w:w="1774" w:type="pct"/>
            <w:gridSpan w:val="2"/>
            <w:vAlign w:val="center"/>
          </w:tcPr>
          <w:p w14:paraId="16B56C8C" w14:textId="76921EAD" w:rsidR="00DD6D7E" w:rsidRPr="00100998" w:rsidRDefault="00DD6D7E" w:rsidP="00DD6D7E">
            <w:pPr>
              <w:widowControl/>
              <w:jc w:val="center"/>
              <w:rPr>
                <w:rFonts w:ascii="Times New Roman" w:hAnsi="Times New Roman"/>
                <w:kern w:val="0"/>
                <w:sz w:val="18"/>
                <w:szCs w:val="18"/>
              </w:rPr>
            </w:pPr>
            <w:r w:rsidRPr="00100998">
              <w:rPr>
                <w:rFonts w:ascii="Times New Roman" w:hAnsi="Times New Roman"/>
                <w:kern w:val="0"/>
                <w:sz w:val="18"/>
                <w:szCs w:val="18"/>
              </w:rPr>
              <w:t>甲醛</w:t>
            </w:r>
          </w:p>
        </w:tc>
        <w:tc>
          <w:tcPr>
            <w:tcW w:w="968" w:type="pct"/>
            <w:vAlign w:val="center"/>
          </w:tcPr>
          <w:p w14:paraId="4911E8FC" w14:textId="12961ABA"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5.0</w:t>
            </w:r>
          </w:p>
        </w:tc>
        <w:tc>
          <w:tcPr>
            <w:tcW w:w="887" w:type="pct"/>
            <w:vAlign w:val="center"/>
          </w:tcPr>
          <w:p w14:paraId="4F23F93E" w14:textId="05BAC6C1"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0.10</w:t>
            </w:r>
          </w:p>
        </w:tc>
        <w:tc>
          <w:tcPr>
            <w:tcW w:w="973" w:type="pct"/>
            <w:vAlign w:val="center"/>
          </w:tcPr>
          <w:p w14:paraId="321D965E" w14:textId="3951E5D4" w:rsidR="00DD6D7E" w:rsidRPr="00100998" w:rsidRDefault="00CE776E" w:rsidP="00DD6D7E">
            <w:pPr>
              <w:widowControl/>
              <w:jc w:val="center"/>
              <w:rPr>
                <w:rFonts w:ascii="Times New Roman" w:hAnsi="Times New Roman"/>
                <w:kern w:val="0"/>
                <w:sz w:val="18"/>
                <w:szCs w:val="18"/>
              </w:rPr>
            </w:pPr>
            <w:r>
              <w:rPr>
                <w:rFonts w:ascii="Times New Roman" w:hAnsi="Times New Roman" w:hint="eastAsia"/>
                <w:kern w:val="0"/>
                <w:sz w:val="18"/>
                <w:szCs w:val="18"/>
              </w:rPr>
              <w:t>0.05</w:t>
            </w:r>
          </w:p>
        </w:tc>
      </w:tr>
      <w:tr w:rsidR="00DD6D7E" w:rsidRPr="008F120B" w14:paraId="71C42FD9" w14:textId="77777777" w:rsidTr="007A1F96">
        <w:trPr>
          <w:trHeight w:hRule="exact" w:val="340"/>
        </w:trPr>
        <w:tc>
          <w:tcPr>
            <w:tcW w:w="398" w:type="pct"/>
            <w:vAlign w:val="center"/>
          </w:tcPr>
          <w:p w14:paraId="0BAE1445" w14:textId="60CC7694"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23</w:t>
            </w:r>
          </w:p>
        </w:tc>
        <w:tc>
          <w:tcPr>
            <w:tcW w:w="1774" w:type="pct"/>
            <w:gridSpan w:val="2"/>
            <w:vAlign w:val="center"/>
          </w:tcPr>
          <w:p w14:paraId="304C5A4F" w14:textId="5EAFBAEC" w:rsidR="00DD6D7E" w:rsidRPr="00100998" w:rsidRDefault="00DD6D7E" w:rsidP="00DD6D7E">
            <w:pPr>
              <w:widowControl/>
              <w:jc w:val="center"/>
              <w:rPr>
                <w:rFonts w:ascii="Times New Roman" w:hAnsi="Times New Roman"/>
                <w:kern w:val="0"/>
                <w:sz w:val="18"/>
                <w:szCs w:val="18"/>
              </w:rPr>
            </w:pPr>
            <w:r w:rsidRPr="00100998">
              <w:rPr>
                <w:rFonts w:ascii="Times New Roman" w:hAnsi="Times New Roman"/>
                <w:kern w:val="0"/>
                <w:sz w:val="18"/>
                <w:szCs w:val="18"/>
              </w:rPr>
              <w:t>乙醛</w:t>
            </w:r>
          </w:p>
        </w:tc>
        <w:tc>
          <w:tcPr>
            <w:tcW w:w="968" w:type="pct"/>
            <w:vAlign w:val="center"/>
          </w:tcPr>
          <w:p w14:paraId="7C3147DC" w14:textId="70371B3F"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15</w:t>
            </w:r>
          </w:p>
        </w:tc>
        <w:tc>
          <w:tcPr>
            <w:tcW w:w="887" w:type="pct"/>
            <w:vAlign w:val="center"/>
          </w:tcPr>
          <w:p w14:paraId="099EC7D9" w14:textId="44A65655"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0.036</w:t>
            </w:r>
          </w:p>
        </w:tc>
        <w:tc>
          <w:tcPr>
            <w:tcW w:w="973" w:type="pct"/>
            <w:vAlign w:val="center"/>
          </w:tcPr>
          <w:p w14:paraId="2B658C4D" w14:textId="52964323" w:rsidR="00DD6D7E" w:rsidRPr="00100998" w:rsidRDefault="00CE776E" w:rsidP="00DD6D7E">
            <w:pPr>
              <w:widowControl/>
              <w:jc w:val="center"/>
              <w:rPr>
                <w:rFonts w:ascii="Times New Roman" w:hAnsi="Times New Roman"/>
                <w:kern w:val="0"/>
                <w:sz w:val="18"/>
                <w:szCs w:val="18"/>
              </w:rPr>
            </w:pPr>
            <w:r>
              <w:rPr>
                <w:rFonts w:ascii="Times New Roman" w:hAnsi="Times New Roman" w:hint="eastAsia"/>
                <w:kern w:val="0"/>
                <w:sz w:val="18"/>
                <w:szCs w:val="18"/>
              </w:rPr>
              <w:t>0.0</w:t>
            </w:r>
            <w:r w:rsidR="00126C9D">
              <w:rPr>
                <w:rFonts w:ascii="Times New Roman" w:hAnsi="Times New Roman" w:hint="eastAsia"/>
                <w:kern w:val="0"/>
                <w:sz w:val="18"/>
                <w:szCs w:val="18"/>
              </w:rPr>
              <w:t>4</w:t>
            </w:r>
          </w:p>
        </w:tc>
      </w:tr>
      <w:tr w:rsidR="00DD6D7E" w:rsidRPr="008F120B" w14:paraId="414619E6" w14:textId="77777777" w:rsidTr="007A1F96">
        <w:trPr>
          <w:trHeight w:hRule="exact" w:val="340"/>
        </w:trPr>
        <w:tc>
          <w:tcPr>
            <w:tcW w:w="398" w:type="pct"/>
            <w:vAlign w:val="center"/>
          </w:tcPr>
          <w:p w14:paraId="0E6C9BC9" w14:textId="2AF535CC"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24</w:t>
            </w:r>
          </w:p>
        </w:tc>
        <w:tc>
          <w:tcPr>
            <w:tcW w:w="1774" w:type="pct"/>
            <w:gridSpan w:val="2"/>
            <w:vAlign w:val="center"/>
          </w:tcPr>
          <w:p w14:paraId="77A11C8C" w14:textId="16A2D51D" w:rsidR="00DD6D7E" w:rsidRPr="00100998" w:rsidRDefault="00DD6D7E" w:rsidP="00DD6D7E">
            <w:pPr>
              <w:widowControl/>
              <w:jc w:val="center"/>
              <w:rPr>
                <w:rFonts w:ascii="Times New Roman" w:hAnsi="Times New Roman"/>
                <w:kern w:val="0"/>
                <w:sz w:val="18"/>
                <w:szCs w:val="18"/>
              </w:rPr>
            </w:pPr>
            <w:r w:rsidRPr="00100998">
              <w:rPr>
                <w:rFonts w:ascii="Times New Roman" w:hAnsi="Times New Roman"/>
                <w:kern w:val="0"/>
                <w:sz w:val="18"/>
                <w:szCs w:val="18"/>
              </w:rPr>
              <w:t>丙烯醛</w:t>
            </w:r>
          </w:p>
        </w:tc>
        <w:tc>
          <w:tcPr>
            <w:tcW w:w="968" w:type="pct"/>
            <w:vAlign w:val="center"/>
          </w:tcPr>
          <w:p w14:paraId="7AD11F57" w14:textId="2D745721"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15</w:t>
            </w:r>
          </w:p>
        </w:tc>
        <w:tc>
          <w:tcPr>
            <w:tcW w:w="887" w:type="pct"/>
            <w:vAlign w:val="center"/>
          </w:tcPr>
          <w:p w14:paraId="43AC4FCE" w14:textId="62DD23E3"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0.30</w:t>
            </w:r>
          </w:p>
        </w:tc>
        <w:tc>
          <w:tcPr>
            <w:tcW w:w="973" w:type="pct"/>
            <w:vAlign w:val="center"/>
          </w:tcPr>
          <w:p w14:paraId="447E6DC6" w14:textId="67031347" w:rsidR="00DD6D7E" w:rsidRPr="00100998" w:rsidRDefault="00CE776E" w:rsidP="00DD6D7E">
            <w:pPr>
              <w:widowControl/>
              <w:jc w:val="center"/>
              <w:rPr>
                <w:rFonts w:ascii="Times New Roman" w:hAnsi="Times New Roman"/>
                <w:kern w:val="0"/>
                <w:sz w:val="18"/>
                <w:szCs w:val="18"/>
              </w:rPr>
            </w:pPr>
            <w:r>
              <w:rPr>
                <w:rFonts w:ascii="Times New Roman" w:hAnsi="Times New Roman" w:hint="eastAsia"/>
                <w:kern w:val="0"/>
                <w:sz w:val="18"/>
                <w:szCs w:val="18"/>
              </w:rPr>
              <w:t>0.10</w:t>
            </w:r>
          </w:p>
        </w:tc>
      </w:tr>
      <w:tr w:rsidR="00DD6D7E" w:rsidRPr="008F120B" w14:paraId="3CC04F72" w14:textId="77777777" w:rsidTr="007A1F96">
        <w:trPr>
          <w:trHeight w:hRule="exact" w:val="340"/>
        </w:trPr>
        <w:tc>
          <w:tcPr>
            <w:tcW w:w="398" w:type="pct"/>
            <w:vAlign w:val="center"/>
          </w:tcPr>
          <w:p w14:paraId="395C65A5" w14:textId="3647BD11"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25</w:t>
            </w:r>
          </w:p>
        </w:tc>
        <w:tc>
          <w:tcPr>
            <w:tcW w:w="1774" w:type="pct"/>
            <w:gridSpan w:val="2"/>
            <w:vAlign w:val="center"/>
          </w:tcPr>
          <w:p w14:paraId="28B443A9" w14:textId="7FD68A28" w:rsidR="00DD6D7E" w:rsidRPr="00100998" w:rsidRDefault="00DD6D7E" w:rsidP="00DD6D7E">
            <w:pPr>
              <w:widowControl/>
              <w:jc w:val="center"/>
              <w:rPr>
                <w:rFonts w:ascii="Times New Roman" w:hAnsi="Times New Roman"/>
                <w:kern w:val="0"/>
                <w:sz w:val="18"/>
                <w:szCs w:val="18"/>
              </w:rPr>
            </w:pPr>
            <w:r w:rsidRPr="00100998">
              <w:rPr>
                <w:rFonts w:ascii="Times New Roman" w:hAnsi="Times New Roman" w:hint="eastAsia"/>
                <w:kern w:val="0"/>
                <w:sz w:val="18"/>
                <w:szCs w:val="18"/>
              </w:rPr>
              <w:t>1,3</w:t>
            </w:r>
            <w:r w:rsidRPr="00100998">
              <w:rPr>
                <w:rFonts w:ascii="Times New Roman" w:hAnsi="Times New Roman"/>
                <w:kern w:val="0"/>
                <w:sz w:val="18"/>
                <w:szCs w:val="18"/>
              </w:rPr>
              <w:t>-</w:t>
            </w:r>
            <w:r w:rsidRPr="00100998">
              <w:rPr>
                <w:rFonts w:ascii="Times New Roman" w:hAnsi="Times New Roman"/>
                <w:kern w:val="0"/>
                <w:sz w:val="18"/>
                <w:szCs w:val="18"/>
              </w:rPr>
              <w:t>丁二烯</w:t>
            </w:r>
            <w:r w:rsidRPr="00C10073">
              <w:rPr>
                <w:rFonts w:ascii="Times New Roman" w:hAnsi="Times New Roman" w:hint="eastAsia"/>
                <w:kern w:val="0"/>
                <w:sz w:val="18"/>
                <w:szCs w:val="18"/>
                <w:vertAlign w:val="superscript"/>
              </w:rPr>
              <w:t>（</w:t>
            </w:r>
            <w:r w:rsidRPr="00C10073">
              <w:rPr>
                <w:rFonts w:ascii="Times New Roman" w:hAnsi="Times New Roman" w:hint="eastAsia"/>
                <w:kern w:val="0"/>
                <w:sz w:val="18"/>
                <w:szCs w:val="18"/>
                <w:vertAlign w:val="superscript"/>
              </w:rPr>
              <w:t>3</w:t>
            </w:r>
            <w:r w:rsidRPr="00C10073">
              <w:rPr>
                <w:rFonts w:ascii="Times New Roman" w:hAnsi="Times New Roman" w:hint="eastAsia"/>
                <w:kern w:val="0"/>
                <w:sz w:val="18"/>
                <w:szCs w:val="18"/>
                <w:vertAlign w:val="superscript"/>
              </w:rPr>
              <w:t>）</w:t>
            </w:r>
          </w:p>
        </w:tc>
        <w:tc>
          <w:tcPr>
            <w:tcW w:w="968" w:type="pct"/>
            <w:vAlign w:val="center"/>
          </w:tcPr>
          <w:p w14:paraId="26946045" w14:textId="330243E0"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5.0</w:t>
            </w:r>
          </w:p>
        </w:tc>
        <w:tc>
          <w:tcPr>
            <w:tcW w:w="887" w:type="pct"/>
            <w:vAlign w:val="center"/>
          </w:tcPr>
          <w:p w14:paraId="253E018C" w14:textId="69679CE0"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0.20</w:t>
            </w:r>
          </w:p>
        </w:tc>
        <w:tc>
          <w:tcPr>
            <w:tcW w:w="973" w:type="pct"/>
            <w:vAlign w:val="center"/>
          </w:tcPr>
          <w:p w14:paraId="56CE2077" w14:textId="7BB017AA" w:rsidR="00DD6D7E" w:rsidRPr="00100998" w:rsidRDefault="00CE776E" w:rsidP="00DD6D7E">
            <w:pPr>
              <w:widowControl/>
              <w:jc w:val="center"/>
              <w:rPr>
                <w:rFonts w:ascii="Times New Roman" w:hAnsi="Times New Roman"/>
                <w:kern w:val="0"/>
                <w:sz w:val="18"/>
                <w:szCs w:val="18"/>
              </w:rPr>
            </w:pPr>
            <w:r>
              <w:rPr>
                <w:rFonts w:ascii="Times New Roman" w:hAnsi="Times New Roman" w:hint="eastAsia"/>
                <w:kern w:val="0"/>
                <w:sz w:val="18"/>
                <w:szCs w:val="18"/>
              </w:rPr>
              <w:t>0.10</w:t>
            </w:r>
          </w:p>
        </w:tc>
      </w:tr>
      <w:tr w:rsidR="00DD6D7E" w:rsidRPr="008F120B" w14:paraId="320D9A13" w14:textId="77777777" w:rsidTr="007A1F96">
        <w:trPr>
          <w:trHeight w:hRule="exact" w:val="340"/>
        </w:trPr>
        <w:tc>
          <w:tcPr>
            <w:tcW w:w="398" w:type="pct"/>
            <w:vAlign w:val="center"/>
          </w:tcPr>
          <w:p w14:paraId="38B49691" w14:textId="4F9A8A27"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26</w:t>
            </w:r>
          </w:p>
        </w:tc>
        <w:tc>
          <w:tcPr>
            <w:tcW w:w="1774" w:type="pct"/>
            <w:gridSpan w:val="2"/>
            <w:vAlign w:val="center"/>
          </w:tcPr>
          <w:p w14:paraId="0300FD77" w14:textId="40C00EA9" w:rsidR="00DD6D7E" w:rsidRPr="00100998" w:rsidRDefault="00DD6D7E" w:rsidP="00DD6D7E">
            <w:pPr>
              <w:widowControl/>
              <w:jc w:val="center"/>
              <w:rPr>
                <w:rFonts w:ascii="Times New Roman" w:hAnsi="Times New Roman"/>
                <w:kern w:val="0"/>
                <w:sz w:val="18"/>
                <w:szCs w:val="18"/>
              </w:rPr>
            </w:pPr>
            <w:r w:rsidRPr="00100998">
              <w:rPr>
                <w:rFonts w:ascii="Times New Roman" w:hAnsi="Times New Roman" w:hint="eastAsia"/>
                <w:kern w:val="0"/>
                <w:sz w:val="18"/>
                <w:szCs w:val="18"/>
              </w:rPr>
              <w:t>1,2</w:t>
            </w:r>
            <w:r w:rsidRPr="00100998">
              <w:rPr>
                <w:rFonts w:ascii="Times New Roman" w:hAnsi="Times New Roman"/>
                <w:kern w:val="0"/>
                <w:sz w:val="18"/>
                <w:szCs w:val="18"/>
              </w:rPr>
              <w:t>-</w:t>
            </w:r>
            <w:r w:rsidRPr="00100998">
              <w:rPr>
                <w:rFonts w:ascii="Times New Roman" w:hAnsi="Times New Roman"/>
                <w:kern w:val="0"/>
                <w:sz w:val="18"/>
                <w:szCs w:val="18"/>
              </w:rPr>
              <w:t>二氯乙烷</w:t>
            </w:r>
          </w:p>
        </w:tc>
        <w:tc>
          <w:tcPr>
            <w:tcW w:w="968" w:type="pct"/>
            <w:vAlign w:val="center"/>
          </w:tcPr>
          <w:p w14:paraId="580867F7" w14:textId="395EBCB3"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5.0</w:t>
            </w:r>
          </w:p>
        </w:tc>
        <w:tc>
          <w:tcPr>
            <w:tcW w:w="887" w:type="pct"/>
            <w:vAlign w:val="center"/>
          </w:tcPr>
          <w:p w14:paraId="55894F3D" w14:textId="46FA1ECD"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0.20</w:t>
            </w:r>
          </w:p>
        </w:tc>
        <w:tc>
          <w:tcPr>
            <w:tcW w:w="973" w:type="pct"/>
            <w:vAlign w:val="center"/>
          </w:tcPr>
          <w:p w14:paraId="0FB1C635" w14:textId="3664101A" w:rsidR="00DD6D7E" w:rsidRPr="00100998" w:rsidRDefault="00CE776E" w:rsidP="00DD6D7E">
            <w:pPr>
              <w:widowControl/>
              <w:jc w:val="center"/>
              <w:rPr>
                <w:rFonts w:ascii="Times New Roman" w:hAnsi="Times New Roman"/>
                <w:kern w:val="0"/>
                <w:sz w:val="18"/>
                <w:szCs w:val="18"/>
              </w:rPr>
            </w:pPr>
            <w:r>
              <w:rPr>
                <w:rFonts w:ascii="Times New Roman" w:hAnsi="Times New Roman" w:hint="eastAsia"/>
                <w:kern w:val="0"/>
                <w:sz w:val="18"/>
                <w:szCs w:val="18"/>
              </w:rPr>
              <w:t>0.14</w:t>
            </w:r>
          </w:p>
        </w:tc>
      </w:tr>
      <w:tr w:rsidR="00DD6D7E" w:rsidRPr="008F120B" w14:paraId="5003AF6D" w14:textId="77777777" w:rsidTr="007A1F96">
        <w:trPr>
          <w:trHeight w:hRule="exact" w:val="340"/>
        </w:trPr>
        <w:tc>
          <w:tcPr>
            <w:tcW w:w="398" w:type="pct"/>
            <w:vAlign w:val="center"/>
          </w:tcPr>
          <w:p w14:paraId="4EDC94EE" w14:textId="455F63B1"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27</w:t>
            </w:r>
          </w:p>
        </w:tc>
        <w:tc>
          <w:tcPr>
            <w:tcW w:w="1774" w:type="pct"/>
            <w:gridSpan w:val="2"/>
            <w:vAlign w:val="center"/>
          </w:tcPr>
          <w:p w14:paraId="7F4A59FB" w14:textId="3CA0EC73" w:rsidR="00DD6D7E" w:rsidRPr="00100998" w:rsidRDefault="00DD6D7E" w:rsidP="00DD6D7E">
            <w:pPr>
              <w:widowControl/>
              <w:jc w:val="center"/>
              <w:rPr>
                <w:rFonts w:ascii="Times New Roman" w:hAnsi="Times New Roman"/>
                <w:kern w:val="0"/>
                <w:sz w:val="18"/>
                <w:szCs w:val="18"/>
              </w:rPr>
            </w:pPr>
            <w:r w:rsidRPr="00100998">
              <w:rPr>
                <w:rFonts w:ascii="Times New Roman" w:hAnsi="Times New Roman" w:hint="eastAsia"/>
                <w:kern w:val="0"/>
                <w:sz w:val="18"/>
                <w:szCs w:val="18"/>
              </w:rPr>
              <w:t>二氯甲烷</w:t>
            </w:r>
          </w:p>
        </w:tc>
        <w:tc>
          <w:tcPr>
            <w:tcW w:w="968" w:type="pct"/>
            <w:vAlign w:val="center"/>
          </w:tcPr>
          <w:p w14:paraId="626AE51F" w14:textId="651EB712"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20</w:t>
            </w:r>
          </w:p>
        </w:tc>
        <w:tc>
          <w:tcPr>
            <w:tcW w:w="887" w:type="pct"/>
            <w:vAlign w:val="center"/>
          </w:tcPr>
          <w:p w14:paraId="39E4C8AE" w14:textId="5E768CFE"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0.45</w:t>
            </w:r>
          </w:p>
        </w:tc>
        <w:tc>
          <w:tcPr>
            <w:tcW w:w="973" w:type="pct"/>
            <w:vAlign w:val="center"/>
          </w:tcPr>
          <w:p w14:paraId="18F37CB3" w14:textId="17BF6C5E" w:rsidR="00DD6D7E" w:rsidRPr="00100998" w:rsidRDefault="00CE776E" w:rsidP="00DD6D7E">
            <w:pPr>
              <w:widowControl/>
              <w:jc w:val="center"/>
              <w:rPr>
                <w:rFonts w:ascii="Times New Roman" w:hAnsi="Times New Roman"/>
                <w:kern w:val="0"/>
                <w:sz w:val="18"/>
                <w:szCs w:val="18"/>
              </w:rPr>
            </w:pPr>
            <w:r>
              <w:rPr>
                <w:rFonts w:ascii="Times New Roman" w:hAnsi="Times New Roman" w:hint="eastAsia"/>
                <w:kern w:val="0"/>
                <w:sz w:val="18"/>
                <w:szCs w:val="18"/>
              </w:rPr>
              <w:t>4.0</w:t>
            </w:r>
          </w:p>
        </w:tc>
      </w:tr>
      <w:tr w:rsidR="00DD6D7E" w:rsidRPr="008F120B" w14:paraId="6186C255" w14:textId="77777777" w:rsidTr="007A1F96">
        <w:trPr>
          <w:trHeight w:hRule="exact" w:val="340"/>
        </w:trPr>
        <w:tc>
          <w:tcPr>
            <w:tcW w:w="398" w:type="pct"/>
            <w:vAlign w:val="center"/>
          </w:tcPr>
          <w:p w14:paraId="386DBE9E" w14:textId="11F7CD9D"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28</w:t>
            </w:r>
          </w:p>
        </w:tc>
        <w:tc>
          <w:tcPr>
            <w:tcW w:w="1774" w:type="pct"/>
            <w:gridSpan w:val="2"/>
            <w:vAlign w:val="center"/>
          </w:tcPr>
          <w:p w14:paraId="65367AF4" w14:textId="0B05D278" w:rsidR="00DD6D7E" w:rsidRPr="00100998" w:rsidRDefault="00DD6D7E" w:rsidP="00DD6D7E">
            <w:pPr>
              <w:widowControl/>
              <w:jc w:val="center"/>
              <w:rPr>
                <w:rFonts w:ascii="Times New Roman" w:hAnsi="Times New Roman"/>
                <w:kern w:val="0"/>
                <w:sz w:val="18"/>
                <w:szCs w:val="18"/>
              </w:rPr>
            </w:pPr>
            <w:r w:rsidRPr="00100998">
              <w:rPr>
                <w:rFonts w:ascii="Times New Roman" w:hAnsi="Times New Roman" w:hint="eastAsia"/>
                <w:kern w:val="0"/>
                <w:sz w:val="18"/>
                <w:szCs w:val="18"/>
              </w:rPr>
              <w:t>三氯甲烷</w:t>
            </w:r>
          </w:p>
        </w:tc>
        <w:tc>
          <w:tcPr>
            <w:tcW w:w="968" w:type="pct"/>
            <w:vAlign w:val="center"/>
          </w:tcPr>
          <w:p w14:paraId="7617CE62" w14:textId="305D10F7"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20</w:t>
            </w:r>
          </w:p>
        </w:tc>
        <w:tc>
          <w:tcPr>
            <w:tcW w:w="887" w:type="pct"/>
            <w:vAlign w:val="center"/>
          </w:tcPr>
          <w:p w14:paraId="0A558D73" w14:textId="09D44C9E"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0.45</w:t>
            </w:r>
          </w:p>
        </w:tc>
        <w:tc>
          <w:tcPr>
            <w:tcW w:w="973" w:type="pct"/>
            <w:vAlign w:val="center"/>
          </w:tcPr>
          <w:p w14:paraId="0F203465" w14:textId="23C99BDC" w:rsidR="00DD6D7E" w:rsidRPr="00100998" w:rsidRDefault="00CE776E" w:rsidP="00DD6D7E">
            <w:pPr>
              <w:widowControl/>
              <w:jc w:val="center"/>
              <w:rPr>
                <w:rFonts w:ascii="Times New Roman" w:hAnsi="Times New Roman"/>
                <w:kern w:val="0"/>
                <w:sz w:val="18"/>
                <w:szCs w:val="18"/>
              </w:rPr>
            </w:pPr>
            <w:r>
              <w:rPr>
                <w:rFonts w:ascii="Times New Roman" w:hAnsi="Times New Roman" w:hint="eastAsia"/>
                <w:kern w:val="0"/>
                <w:sz w:val="18"/>
                <w:szCs w:val="18"/>
              </w:rPr>
              <w:t>0.40</w:t>
            </w:r>
          </w:p>
        </w:tc>
      </w:tr>
      <w:tr w:rsidR="00DD6D7E" w:rsidRPr="008F120B" w14:paraId="0D6AF749" w14:textId="77777777" w:rsidTr="007A1F96">
        <w:trPr>
          <w:trHeight w:hRule="exact" w:val="340"/>
        </w:trPr>
        <w:tc>
          <w:tcPr>
            <w:tcW w:w="398" w:type="pct"/>
            <w:vAlign w:val="center"/>
          </w:tcPr>
          <w:p w14:paraId="09DA2733" w14:textId="5BFED588"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lastRenderedPageBreak/>
              <w:t>29</w:t>
            </w:r>
          </w:p>
        </w:tc>
        <w:tc>
          <w:tcPr>
            <w:tcW w:w="1774" w:type="pct"/>
            <w:gridSpan w:val="2"/>
            <w:vAlign w:val="center"/>
          </w:tcPr>
          <w:p w14:paraId="111E8DB9" w14:textId="068E166E" w:rsidR="00DD6D7E" w:rsidRPr="00100998" w:rsidRDefault="00DD6D7E" w:rsidP="00DD6D7E">
            <w:pPr>
              <w:widowControl/>
              <w:jc w:val="center"/>
              <w:rPr>
                <w:rFonts w:ascii="Times New Roman" w:hAnsi="Times New Roman"/>
                <w:kern w:val="0"/>
                <w:sz w:val="18"/>
                <w:szCs w:val="18"/>
              </w:rPr>
            </w:pPr>
            <w:r w:rsidRPr="00100998">
              <w:rPr>
                <w:rFonts w:ascii="Times New Roman" w:hAnsi="Times New Roman" w:hint="eastAsia"/>
                <w:kern w:val="0"/>
                <w:sz w:val="18"/>
                <w:szCs w:val="18"/>
              </w:rPr>
              <w:t>环氧氯丙烷</w:t>
            </w:r>
            <w:r w:rsidRPr="00C10073">
              <w:rPr>
                <w:rFonts w:ascii="Times New Roman" w:hAnsi="Times New Roman" w:hint="eastAsia"/>
                <w:kern w:val="0"/>
                <w:sz w:val="18"/>
                <w:szCs w:val="18"/>
                <w:vertAlign w:val="superscript"/>
              </w:rPr>
              <w:t>（</w:t>
            </w:r>
            <w:r w:rsidRPr="00C10073">
              <w:rPr>
                <w:rFonts w:ascii="Times New Roman" w:hAnsi="Times New Roman" w:hint="eastAsia"/>
                <w:kern w:val="0"/>
                <w:sz w:val="18"/>
                <w:szCs w:val="18"/>
                <w:vertAlign w:val="superscript"/>
              </w:rPr>
              <w:t>3</w:t>
            </w:r>
            <w:r w:rsidRPr="00C10073">
              <w:rPr>
                <w:rFonts w:ascii="Times New Roman" w:hAnsi="Times New Roman" w:hint="eastAsia"/>
                <w:kern w:val="0"/>
                <w:sz w:val="18"/>
                <w:szCs w:val="18"/>
                <w:vertAlign w:val="superscript"/>
              </w:rPr>
              <w:t>）</w:t>
            </w:r>
          </w:p>
        </w:tc>
        <w:tc>
          <w:tcPr>
            <w:tcW w:w="968" w:type="pct"/>
            <w:vAlign w:val="center"/>
          </w:tcPr>
          <w:p w14:paraId="5C2F9C8A" w14:textId="3FFEF95B"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5.0</w:t>
            </w:r>
          </w:p>
        </w:tc>
        <w:tc>
          <w:tcPr>
            <w:tcW w:w="887" w:type="pct"/>
            <w:vAlign w:val="center"/>
          </w:tcPr>
          <w:p w14:paraId="29954C07" w14:textId="4EF8B66C"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0.60</w:t>
            </w:r>
          </w:p>
        </w:tc>
        <w:tc>
          <w:tcPr>
            <w:tcW w:w="973" w:type="pct"/>
            <w:vAlign w:val="center"/>
          </w:tcPr>
          <w:p w14:paraId="5F925F9D" w14:textId="57AF4E26" w:rsidR="00DD6D7E" w:rsidRPr="00100998" w:rsidRDefault="00CE776E" w:rsidP="00DD6D7E">
            <w:pPr>
              <w:widowControl/>
              <w:jc w:val="center"/>
              <w:rPr>
                <w:rFonts w:ascii="Times New Roman" w:hAnsi="Times New Roman"/>
                <w:kern w:val="0"/>
                <w:sz w:val="18"/>
                <w:szCs w:val="18"/>
              </w:rPr>
            </w:pPr>
            <w:r>
              <w:rPr>
                <w:rFonts w:ascii="Times New Roman" w:hAnsi="Times New Roman" w:hint="eastAsia"/>
                <w:kern w:val="0"/>
                <w:sz w:val="18"/>
                <w:szCs w:val="18"/>
              </w:rPr>
              <w:t>/</w:t>
            </w:r>
          </w:p>
        </w:tc>
      </w:tr>
      <w:tr w:rsidR="00DD6D7E" w:rsidRPr="008F120B" w14:paraId="3DC7B120" w14:textId="77777777" w:rsidTr="007A1F96">
        <w:trPr>
          <w:trHeight w:hRule="exact" w:val="340"/>
        </w:trPr>
        <w:tc>
          <w:tcPr>
            <w:tcW w:w="398" w:type="pct"/>
            <w:vAlign w:val="center"/>
          </w:tcPr>
          <w:p w14:paraId="5B9D588D" w14:textId="31040EBF"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30</w:t>
            </w:r>
          </w:p>
        </w:tc>
        <w:tc>
          <w:tcPr>
            <w:tcW w:w="1774" w:type="pct"/>
            <w:gridSpan w:val="2"/>
            <w:vAlign w:val="center"/>
          </w:tcPr>
          <w:p w14:paraId="3E5AF96E" w14:textId="20188C29" w:rsidR="00DD6D7E" w:rsidRPr="00100998" w:rsidRDefault="00DD6D7E" w:rsidP="00DD6D7E">
            <w:pPr>
              <w:widowControl/>
              <w:jc w:val="center"/>
              <w:rPr>
                <w:rFonts w:ascii="Times New Roman" w:hAnsi="Times New Roman"/>
                <w:kern w:val="0"/>
                <w:sz w:val="18"/>
                <w:szCs w:val="18"/>
              </w:rPr>
            </w:pPr>
            <w:r w:rsidRPr="00100998">
              <w:rPr>
                <w:rFonts w:ascii="Times New Roman" w:hAnsi="Times New Roman" w:hint="eastAsia"/>
                <w:kern w:val="0"/>
                <w:sz w:val="18"/>
                <w:szCs w:val="18"/>
              </w:rPr>
              <w:t>乙酸酯类</w:t>
            </w:r>
          </w:p>
        </w:tc>
        <w:tc>
          <w:tcPr>
            <w:tcW w:w="968" w:type="pct"/>
            <w:vAlign w:val="center"/>
          </w:tcPr>
          <w:p w14:paraId="431FD37E" w14:textId="3DAF659B"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50</w:t>
            </w:r>
          </w:p>
        </w:tc>
        <w:tc>
          <w:tcPr>
            <w:tcW w:w="887" w:type="pct"/>
            <w:vAlign w:val="center"/>
          </w:tcPr>
          <w:p w14:paraId="37015D25" w14:textId="182CC070"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1.0</w:t>
            </w:r>
          </w:p>
        </w:tc>
        <w:tc>
          <w:tcPr>
            <w:tcW w:w="973" w:type="pct"/>
            <w:vAlign w:val="center"/>
          </w:tcPr>
          <w:p w14:paraId="4A5F1C26" w14:textId="7B55E829" w:rsidR="00DD6D7E" w:rsidRPr="00100998" w:rsidRDefault="00CE776E" w:rsidP="00DD6D7E">
            <w:pPr>
              <w:widowControl/>
              <w:jc w:val="center"/>
              <w:rPr>
                <w:rFonts w:ascii="Times New Roman" w:hAnsi="Times New Roman"/>
                <w:kern w:val="0"/>
                <w:sz w:val="18"/>
                <w:szCs w:val="18"/>
              </w:rPr>
            </w:pPr>
            <w:r>
              <w:rPr>
                <w:rFonts w:ascii="Times New Roman" w:hAnsi="Times New Roman" w:hint="eastAsia"/>
                <w:kern w:val="0"/>
                <w:sz w:val="18"/>
                <w:szCs w:val="18"/>
              </w:rPr>
              <w:t>/</w:t>
            </w:r>
          </w:p>
        </w:tc>
      </w:tr>
      <w:tr w:rsidR="00DD6D7E" w:rsidRPr="008F120B" w14:paraId="0A35B9ED" w14:textId="77777777" w:rsidTr="007A1F96">
        <w:trPr>
          <w:trHeight w:hRule="exact" w:val="340"/>
        </w:trPr>
        <w:tc>
          <w:tcPr>
            <w:tcW w:w="398" w:type="pct"/>
            <w:vAlign w:val="center"/>
          </w:tcPr>
          <w:p w14:paraId="30E2F1DE" w14:textId="0B1D92B7"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31</w:t>
            </w:r>
          </w:p>
        </w:tc>
        <w:tc>
          <w:tcPr>
            <w:tcW w:w="1774" w:type="pct"/>
            <w:gridSpan w:val="2"/>
            <w:vAlign w:val="center"/>
          </w:tcPr>
          <w:p w14:paraId="0D6591F1" w14:textId="68C5B471" w:rsidR="00DD6D7E" w:rsidRPr="00100998" w:rsidRDefault="00DD6D7E" w:rsidP="00DD6D7E">
            <w:pPr>
              <w:widowControl/>
              <w:jc w:val="center"/>
              <w:rPr>
                <w:rFonts w:ascii="Times New Roman" w:hAnsi="Times New Roman"/>
                <w:kern w:val="0"/>
                <w:sz w:val="18"/>
                <w:szCs w:val="18"/>
              </w:rPr>
            </w:pPr>
            <w:r w:rsidRPr="00100998">
              <w:rPr>
                <w:rFonts w:ascii="Times New Roman" w:hAnsi="Times New Roman" w:hint="eastAsia"/>
                <w:kern w:val="0"/>
                <w:sz w:val="18"/>
                <w:szCs w:val="18"/>
              </w:rPr>
              <w:t>丙烯酸</w:t>
            </w:r>
            <w:r w:rsidRPr="00C10073">
              <w:rPr>
                <w:rFonts w:ascii="Times New Roman" w:hAnsi="Times New Roman" w:hint="eastAsia"/>
                <w:kern w:val="0"/>
                <w:sz w:val="18"/>
                <w:szCs w:val="18"/>
                <w:vertAlign w:val="superscript"/>
              </w:rPr>
              <w:t>（</w:t>
            </w:r>
            <w:r w:rsidRPr="00C10073">
              <w:rPr>
                <w:rFonts w:ascii="Times New Roman" w:hAnsi="Times New Roman" w:hint="eastAsia"/>
                <w:kern w:val="0"/>
                <w:sz w:val="18"/>
                <w:szCs w:val="18"/>
                <w:vertAlign w:val="superscript"/>
              </w:rPr>
              <w:t>3</w:t>
            </w:r>
            <w:r w:rsidRPr="00C10073">
              <w:rPr>
                <w:rFonts w:ascii="Times New Roman" w:hAnsi="Times New Roman" w:hint="eastAsia"/>
                <w:kern w:val="0"/>
                <w:sz w:val="18"/>
                <w:szCs w:val="18"/>
                <w:vertAlign w:val="superscript"/>
              </w:rPr>
              <w:t>）</w:t>
            </w:r>
          </w:p>
        </w:tc>
        <w:tc>
          <w:tcPr>
            <w:tcW w:w="968" w:type="pct"/>
            <w:vAlign w:val="center"/>
          </w:tcPr>
          <w:p w14:paraId="0C9C7830" w14:textId="1B757906"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20</w:t>
            </w:r>
          </w:p>
        </w:tc>
        <w:tc>
          <w:tcPr>
            <w:tcW w:w="887" w:type="pct"/>
            <w:vAlign w:val="center"/>
          </w:tcPr>
          <w:p w14:paraId="69BB6E4D" w14:textId="11EA99E6"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0.50</w:t>
            </w:r>
          </w:p>
        </w:tc>
        <w:tc>
          <w:tcPr>
            <w:tcW w:w="973" w:type="pct"/>
            <w:vAlign w:val="center"/>
          </w:tcPr>
          <w:p w14:paraId="568367E6" w14:textId="0D4A8467" w:rsidR="00DD6D7E" w:rsidRPr="00100998" w:rsidRDefault="00CE776E" w:rsidP="00DD6D7E">
            <w:pPr>
              <w:widowControl/>
              <w:jc w:val="center"/>
              <w:rPr>
                <w:rFonts w:ascii="Times New Roman" w:hAnsi="Times New Roman"/>
                <w:kern w:val="0"/>
                <w:sz w:val="18"/>
                <w:szCs w:val="18"/>
              </w:rPr>
            </w:pPr>
            <w:r>
              <w:rPr>
                <w:rFonts w:ascii="Times New Roman" w:hAnsi="Times New Roman" w:hint="eastAsia"/>
                <w:kern w:val="0"/>
                <w:sz w:val="18"/>
                <w:szCs w:val="18"/>
              </w:rPr>
              <w:t>0.11</w:t>
            </w:r>
          </w:p>
        </w:tc>
      </w:tr>
      <w:tr w:rsidR="00DD6D7E" w:rsidRPr="008F120B" w14:paraId="52F0B916" w14:textId="77777777" w:rsidTr="007A1F96">
        <w:trPr>
          <w:trHeight w:hRule="exact" w:val="340"/>
        </w:trPr>
        <w:tc>
          <w:tcPr>
            <w:tcW w:w="398" w:type="pct"/>
            <w:vAlign w:val="center"/>
          </w:tcPr>
          <w:p w14:paraId="4A2A64A1" w14:textId="6AAB2A50"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32</w:t>
            </w:r>
          </w:p>
        </w:tc>
        <w:tc>
          <w:tcPr>
            <w:tcW w:w="1774" w:type="pct"/>
            <w:gridSpan w:val="2"/>
            <w:vAlign w:val="center"/>
          </w:tcPr>
          <w:p w14:paraId="576362C8" w14:textId="03A8520F" w:rsidR="00DD6D7E" w:rsidRPr="00100998" w:rsidRDefault="00DD6D7E" w:rsidP="00DD6D7E">
            <w:pPr>
              <w:widowControl/>
              <w:jc w:val="center"/>
              <w:rPr>
                <w:rFonts w:ascii="Times New Roman" w:hAnsi="Times New Roman"/>
                <w:kern w:val="0"/>
                <w:sz w:val="18"/>
                <w:szCs w:val="18"/>
              </w:rPr>
            </w:pPr>
            <w:r w:rsidRPr="00100998">
              <w:rPr>
                <w:rFonts w:ascii="Times New Roman" w:hAnsi="Times New Roman" w:hint="eastAsia"/>
                <w:kern w:val="0"/>
                <w:sz w:val="18"/>
                <w:szCs w:val="18"/>
              </w:rPr>
              <w:t>丙烯酸酯类</w:t>
            </w:r>
            <w:r w:rsidRPr="00C10073">
              <w:rPr>
                <w:rFonts w:ascii="Times New Roman" w:hAnsi="Times New Roman" w:hint="eastAsia"/>
                <w:kern w:val="0"/>
                <w:sz w:val="18"/>
                <w:szCs w:val="18"/>
                <w:vertAlign w:val="superscript"/>
              </w:rPr>
              <w:t>（</w:t>
            </w:r>
            <w:r w:rsidRPr="00C10073">
              <w:rPr>
                <w:rFonts w:ascii="Times New Roman" w:hAnsi="Times New Roman" w:hint="eastAsia"/>
                <w:kern w:val="0"/>
                <w:sz w:val="18"/>
                <w:szCs w:val="18"/>
                <w:vertAlign w:val="superscript"/>
              </w:rPr>
              <w:t>3</w:t>
            </w:r>
            <w:r w:rsidRPr="00C10073">
              <w:rPr>
                <w:rFonts w:ascii="Times New Roman" w:hAnsi="Times New Roman" w:hint="eastAsia"/>
                <w:kern w:val="0"/>
                <w:sz w:val="18"/>
                <w:szCs w:val="18"/>
                <w:vertAlign w:val="superscript"/>
              </w:rPr>
              <w:t>）</w:t>
            </w:r>
          </w:p>
        </w:tc>
        <w:tc>
          <w:tcPr>
            <w:tcW w:w="968" w:type="pct"/>
            <w:vAlign w:val="center"/>
          </w:tcPr>
          <w:p w14:paraId="1AD17AE2" w14:textId="2E4C5B59"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50</w:t>
            </w:r>
          </w:p>
        </w:tc>
        <w:tc>
          <w:tcPr>
            <w:tcW w:w="887" w:type="pct"/>
            <w:vAlign w:val="center"/>
          </w:tcPr>
          <w:p w14:paraId="7163FCFA" w14:textId="5BC0E3A8"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1.0</w:t>
            </w:r>
          </w:p>
        </w:tc>
        <w:tc>
          <w:tcPr>
            <w:tcW w:w="973" w:type="pct"/>
            <w:vAlign w:val="center"/>
          </w:tcPr>
          <w:p w14:paraId="23ECEA99" w14:textId="25779DA2" w:rsidR="00DD6D7E" w:rsidRPr="00100998" w:rsidRDefault="00CE776E" w:rsidP="00DD6D7E">
            <w:pPr>
              <w:widowControl/>
              <w:jc w:val="center"/>
              <w:rPr>
                <w:rFonts w:ascii="Times New Roman" w:hAnsi="Times New Roman"/>
                <w:kern w:val="0"/>
                <w:sz w:val="18"/>
                <w:szCs w:val="18"/>
              </w:rPr>
            </w:pPr>
            <w:r>
              <w:rPr>
                <w:rFonts w:ascii="Times New Roman" w:hAnsi="Times New Roman" w:hint="eastAsia"/>
                <w:kern w:val="0"/>
                <w:sz w:val="18"/>
                <w:szCs w:val="18"/>
              </w:rPr>
              <w:t>0.40</w:t>
            </w:r>
          </w:p>
        </w:tc>
      </w:tr>
      <w:tr w:rsidR="00DD6D7E" w:rsidRPr="008F120B" w14:paraId="51BB2253" w14:textId="77777777" w:rsidTr="007A1F96">
        <w:trPr>
          <w:trHeight w:hRule="exact" w:val="340"/>
        </w:trPr>
        <w:tc>
          <w:tcPr>
            <w:tcW w:w="398" w:type="pct"/>
            <w:vAlign w:val="center"/>
          </w:tcPr>
          <w:p w14:paraId="77F96219" w14:textId="187E9AA9"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33</w:t>
            </w:r>
          </w:p>
        </w:tc>
        <w:tc>
          <w:tcPr>
            <w:tcW w:w="1774" w:type="pct"/>
            <w:gridSpan w:val="2"/>
            <w:vAlign w:val="center"/>
          </w:tcPr>
          <w:p w14:paraId="35354282" w14:textId="10304ABB" w:rsidR="00DD6D7E" w:rsidRPr="00100998" w:rsidRDefault="00DD6D7E" w:rsidP="00DD6D7E">
            <w:pPr>
              <w:widowControl/>
              <w:jc w:val="center"/>
              <w:rPr>
                <w:rFonts w:ascii="Times New Roman" w:hAnsi="Times New Roman"/>
                <w:kern w:val="0"/>
                <w:sz w:val="18"/>
                <w:szCs w:val="18"/>
              </w:rPr>
            </w:pPr>
            <w:r w:rsidRPr="00100998">
              <w:rPr>
                <w:rFonts w:ascii="Times New Roman" w:hAnsi="Times New Roman" w:hint="eastAsia"/>
                <w:kern w:val="0"/>
                <w:sz w:val="18"/>
                <w:szCs w:val="18"/>
              </w:rPr>
              <w:t>乙腈</w:t>
            </w:r>
            <w:r w:rsidRPr="00C10073">
              <w:rPr>
                <w:rFonts w:ascii="Times New Roman" w:hAnsi="Times New Roman" w:hint="eastAsia"/>
                <w:kern w:val="0"/>
                <w:sz w:val="18"/>
                <w:szCs w:val="18"/>
                <w:vertAlign w:val="superscript"/>
              </w:rPr>
              <w:t>（</w:t>
            </w:r>
            <w:r w:rsidRPr="00C10073">
              <w:rPr>
                <w:rFonts w:ascii="Times New Roman" w:hAnsi="Times New Roman" w:hint="eastAsia"/>
                <w:kern w:val="0"/>
                <w:sz w:val="18"/>
                <w:szCs w:val="18"/>
                <w:vertAlign w:val="superscript"/>
              </w:rPr>
              <w:t>3</w:t>
            </w:r>
            <w:r w:rsidRPr="00C10073">
              <w:rPr>
                <w:rFonts w:ascii="Times New Roman" w:hAnsi="Times New Roman" w:hint="eastAsia"/>
                <w:kern w:val="0"/>
                <w:sz w:val="18"/>
                <w:szCs w:val="18"/>
                <w:vertAlign w:val="superscript"/>
              </w:rPr>
              <w:t>）</w:t>
            </w:r>
          </w:p>
        </w:tc>
        <w:tc>
          <w:tcPr>
            <w:tcW w:w="968" w:type="pct"/>
            <w:vAlign w:val="center"/>
          </w:tcPr>
          <w:p w14:paraId="57453E95" w14:textId="3C74181A"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20</w:t>
            </w:r>
          </w:p>
        </w:tc>
        <w:tc>
          <w:tcPr>
            <w:tcW w:w="887" w:type="pct"/>
            <w:vAlign w:val="center"/>
          </w:tcPr>
          <w:p w14:paraId="167EAD4D" w14:textId="07F2C9F4"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2.0</w:t>
            </w:r>
          </w:p>
        </w:tc>
        <w:tc>
          <w:tcPr>
            <w:tcW w:w="973" w:type="pct"/>
            <w:vAlign w:val="center"/>
          </w:tcPr>
          <w:p w14:paraId="14CB2E47" w14:textId="5A10FE69" w:rsidR="00DD6D7E" w:rsidRPr="00100998" w:rsidRDefault="00CE776E" w:rsidP="00DD6D7E">
            <w:pPr>
              <w:widowControl/>
              <w:jc w:val="center"/>
              <w:rPr>
                <w:rFonts w:ascii="Times New Roman" w:hAnsi="Times New Roman"/>
                <w:kern w:val="0"/>
                <w:sz w:val="18"/>
                <w:szCs w:val="18"/>
              </w:rPr>
            </w:pPr>
            <w:r>
              <w:rPr>
                <w:rFonts w:ascii="Times New Roman" w:hAnsi="Times New Roman" w:hint="eastAsia"/>
                <w:kern w:val="0"/>
                <w:sz w:val="18"/>
                <w:szCs w:val="18"/>
              </w:rPr>
              <w:t>0.60</w:t>
            </w:r>
          </w:p>
        </w:tc>
      </w:tr>
      <w:tr w:rsidR="00DD6D7E" w:rsidRPr="008F120B" w14:paraId="1C7F4F64" w14:textId="77777777" w:rsidTr="007A1F96">
        <w:trPr>
          <w:trHeight w:hRule="exact" w:val="340"/>
        </w:trPr>
        <w:tc>
          <w:tcPr>
            <w:tcW w:w="398" w:type="pct"/>
            <w:vAlign w:val="center"/>
          </w:tcPr>
          <w:p w14:paraId="13209D67" w14:textId="37658464"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34</w:t>
            </w:r>
          </w:p>
        </w:tc>
        <w:tc>
          <w:tcPr>
            <w:tcW w:w="1774" w:type="pct"/>
            <w:gridSpan w:val="2"/>
            <w:vAlign w:val="center"/>
          </w:tcPr>
          <w:p w14:paraId="65432453" w14:textId="1C686D7D" w:rsidR="00DD6D7E" w:rsidRPr="00100998" w:rsidRDefault="00DD6D7E" w:rsidP="00DD6D7E">
            <w:pPr>
              <w:widowControl/>
              <w:jc w:val="center"/>
              <w:rPr>
                <w:rFonts w:ascii="Times New Roman" w:hAnsi="Times New Roman"/>
                <w:kern w:val="0"/>
                <w:sz w:val="18"/>
                <w:szCs w:val="18"/>
              </w:rPr>
            </w:pPr>
            <w:r>
              <w:rPr>
                <w:rFonts w:ascii="Times New Roman" w:hAnsi="Times New Roman" w:hint="eastAsia"/>
                <w:kern w:val="0"/>
                <w:sz w:val="18"/>
                <w:szCs w:val="18"/>
              </w:rPr>
              <w:t>丙烯腈</w:t>
            </w:r>
          </w:p>
        </w:tc>
        <w:tc>
          <w:tcPr>
            <w:tcW w:w="968" w:type="pct"/>
            <w:vAlign w:val="center"/>
          </w:tcPr>
          <w:p w14:paraId="5BD56EEC" w14:textId="0009742E"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0.50</w:t>
            </w:r>
          </w:p>
        </w:tc>
        <w:tc>
          <w:tcPr>
            <w:tcW w:w="887" w:type="pct"/>
            <w:vAlign w:val="center"/>
          </w:tcPr>
          <w:p w14:paraId="260D4DB8" w14:textId="4429E01B"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0.18</w:t>
            </w:r>
          </w:p>
        </w:tc>
        <w:tc>
          <w:tcPr>
            <w:tcW w:w="973" w:type="pct"/>
            <w:vAlign w:val="center"/>
          </w:tcPr>
          <w:p w14:paraId="676B5A97" w14:textId="6DDACA6F" w:rsidR="00DD6D7E" w:rsidRPr="00100998" w:rsidRDefault="00CE776E" w:rsidP="00DD6D7E">
            <w:pPr>
              <w:widowControl/>
              <w:jc w:val="center"/>
              <w:rPr>
                <w:rFonts w:ascii="Times New Roman" w:hAnsi="Times New Roman"/>
                <w:kern w:val="0"/>
                <w:sz w:val="18"/>
                <w:szCs w:val="18"/>
              </w:rPr>
            </w:pPr>
            <w:r>
              <w:rPr>
                <w:rFonts w:ascii="Times New Roman" w:hAnsi="Times New Roman" w:hint="eastAsia"/>
                <w:kern w:val="0"/>
                <w:sz w:val="18"/>
                <w:szCs w:val="18"/>
              </w:rPr>
              <w:t>0.20</w:t>
            </w:r>
          </w:p>
        </w:tc>
      </w:tr>
      <w:tr w:rsidR="00DD6D7E" w:rsidRPr="008F120B" w14:paraId="73908D24" w14:textId="77777777" w:rsidTr="007A1F96">
        <w:trPr>
          <w:trHeight w:hRule="exact" w:val="340"/>
        </w:trPr>
        <w:tc>
          <w:tcPr>
            <w:tcW w:w="398" w:type="pct"/>
            <w:vAlign w:val="center"/>
          </w:tcPr>
          <w:p w14:paraId="5B155E75" w14:textId="7FF7C980"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35</w:t>
            </w:r>
          </w:p>
        </w:tc>
        <w:tc>
          <w:tcPr>
            <w:tcW w:w="1774" w:type="pct"/>
            <w:gridSpan w:val="2"/>
            <w:vAlign w:val="center"/>
          </w:tcPr>
          <w:p w14:paraId="5DD59202" w14:textId="6D3D167F" w:rsidR="00DD6D7E" w:rsidRPr="00100998" w:rsidRDefault="00DD6D7E" w:rsidP="00DD6D7E">
            <w:pPr>
              <w:widowControl/>
              <w:jc w:val="center"/>
              <w:rPr>
                <w:rFonts w:ascii="Times New Roman" w:hAnsi="Times New Roman"/>
                <w:kern w:val="0"/>
                <w:sz w:val="18"/>
                <w:szCs w:val="18"/>
              </w:rPr>
            </w:pPr>
            <w:r w:rsidRPr="00100998">
              <w:rPr>
                <w:rFonts w:ascii="Times New Roman" w:hAnsi="Times New Roman"/>
                <w:kern w:val="0"/>
                <w:sz w:val="18"/>
                <w:szCs w:val="18"/>
              </w:rPr>
              <w:t>氯乙烯</w:t>
            </w:r>
          </w:p>
        </w:tc>
        <w:tc>
          <w:tcPr>
            <w:tcW w:w="968" w:type="pct"/>
            <w:vAlign w:val="center"/>
          </w:tcPr>
          <w:p w14:paraId="654F38F5" w14:textId="66A8A856"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4.0</w:t>
            </w:r>
          </w:p>
        </w:tc>
        <w:tc>
          <w:tcPr>
            <w:tcW w:w="887" w:type="pct"/>
            <w:vAlign w:val="center"/>
          </w:tcPr>
          <w:p w14:paraId="2B48EDDD" w14:textId="695AC9D6"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0.50</w:t>
            </w:r>
          </w:p>
        </w:tc>
        <w:tc>
          <w:tcPr>
            <w:tcW w:w="973" w:type="pct"/>
            <w:vAlign w:val="center"/>
          </w:tcPr>
          <w:p w14:paraId="27DA0F7A" w14:textId="1BA2E356" w:rsidR="00DD6D7E" w:rsidRPr="00100998" w:rsidRDefault="00CE776E" w:rsidP="00DD6D7E">
            <w:pPr>
              <w:widowControl/>
              <w:jc w:val="center"/>
              <w:rPr>
                <w:rFonts w:ascii="Times New Roman" w:hAnsi="Times New Roman"/>
                <w:kern w:val="0"/>
                <w:sz w:val="18"/>
                <w:szCs w:val="18"/>
              </w:rPr>
            </w:pPr>
            <w:r>
              <w:rPr>
                <w:rFonts w:ascii="Times New Roman" w:hAnsi="Times New Roman" w:hint="eastAsia"/>
                <w:kern w:val="0"/>
                <w:sz w:val="18"/>
                <w:szCs w:val="18"/>
              </w:rPr>
              <w:t>0.15</w:t>
            </w:r>
          </w:p>
        </w:tc>
      </w:tr>
      <w:tr w:rsidR="00DD6D7E" w:rsidRPr="008F120B" w14:paraId="2D647018" w14:textId="77777777" w:rsidTr="007A1F96">
        <w:trPr>
          <w:trHeight w:hRule="exact" w:val="340"/>
        </w:trPr>
        <w:tc>
          <w:tcPr>
            <w:tcW w:w="398" w:type="pct"/>
            <w:vAlign w:val="center"/>
          </w:tcPr>
          <w:p w14:paraId="0B838568" w14:textId="1D000DBE"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36</w:t>
            </w:r>
          </w:p>
        </w:tc>
        <w:tc>
          <w:tcPr>
            <w:tcW w:w="1774" w:type="pct"/>
            <w:gridSpan w:val="2"/>
            <w:vAlign w:val="center"/>
          </w:tcPr>
          <w:p w14:paraId="4FA1ACD7" w14:textId="488638E4" w:rsidR="00DD6D7E" w:rsidRPr="00100998" w:rsidRDefault="00DD6D7E" w:rsidP="00DD6D7E">
            <w:pPr>
              <w:widowControl/>
              <w:jc w:val="center"/>
              <w:rPr>
                <w:rFonts w:ascii="Times New Roman" w:hAnsi="Times New Roman"/>
                <w:kern w:val="0"/>
                <w:sz w:val="18"/>
                <w:szCs w:val="18"/>
              </w:rPr>
            </w:pPr>
            <w:r w:rsidRPr="00100998">
              <w:rPr>
                <w:rFonts w:ascii="Times New Roman" w:hAnsi="Times New Roman"/>
                <w:kern w:val="0"/>
                <w:sz w:val="18"/>
                <w:szCs w:val="18"/>
              </w:rPr>
              <w:t>苯胺类</w:t>
            </w:r>
          </w:p>
        </w:tc>
        <w:tc>
          <w:tcPr>
            <w:tcW w:w="968" w:type="pct"/>
            <w:vAlign w:val="center"/>
          </w:tcPr>
          <w:p w14:paraId="08708794" w14:textId="67622B8B"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15</w:t>
            </w:r>
          </w:p>
        </w:tc>
        <w:tc>
          <w:tcPr>
            <w:tcW w:w="887" w:type="pct"/>
            <w:vAlign w:val="center"/>
          </w:tcPr>
          <w:p w14:paraId="600DF994" w14:textId="5AFE0004" w:rsidR="00DD6D7E" w:rsidRPr="00100998" w:rsidRDefault="00687A91" w:rsidP="00DD6D7E">
            <w:pPr>
              <w:widowControl/>
              <w:jc w:val="center"/>
              <w:rPr>
                <w:rFonts w:ascii="Times New Roman" w:hAnsi="Times New Roman"/>
                <w:kern w:val="0"/>
                <w:sz w:val="18"/>
                <w:szCs w:val="18"/>
              </w:rPr>
            </w:pPr>
            <w:r>
              <w:rPr>
                <w:rFonts w:ascii="Times New Roman" w:hAnsi="Times New Roman" w:hint="eastAsia"/>
                <w:kern w:val="0"/>
                <w:sz w:val="18"/>
                <w:szCs w:val="18"/>
              </w:rPr>
              <w:t>0.30</w:t>
            </w:r>
          </w:p>
        </w:tc>
        <w:tc>
          <w:tcPr>
            <w:tcW w:w="973" w:type="pct"/>
            <w:vAlign w:val="center"/>
          </w:tcPr>
          <w:p w14:paraId="132C812E" w14:textId="6AD81AFE" w:rsidR="00DD6D7E" w:rsidRPr="00100998" w:rsidRDefault="00CE776E" w:rsidP="00DD6D7E">
            <w:pPr>
              <w:widowControl/>
              <w:jc w:val="center"/>
              <w:rPr>
                <w:rFonts w:ascii="Times New Roman" w:hAnsi="Times New Roman"/>
                <w:kern w:val="0"/>
                <w:sz w:val="18"/>
                <w:szCs w:val="18"/>
              </w:rPr>
            </w:pPr>
            <w:r>
              <w:rPr>
                <w:rFonts w:ascii="Times New Roman" w:hAnsi="Times New Roman" w:hint="eastAsia"/>
                <w:kern w:val="0"/>
                <w:sz w:val="18"/>
                <w:szCs w:val="18"/>
              </w:rPr>
              <w:t>0.10</w:t>
            </w:r>
          </w:p>
        </w:tc>
      </w:tr>
      <w:tr w:rsidR="00687A91" w:rsidRPr="008F120B" w14:paraId="5BF1DE85" w14:textId="77777777" w:rsidTr="007A1F96">
        <w:trPr>
          <w:trHeight w:hRule="exact" w:val="340"/>
        </w:trPr>
        <w:tc>
          <w:tcPr>
            <w:tcW w:w="398" w:type="pct"/>
            <w:vAlign w:val="center"/>
          </w:tcPr>
          <w:p w14:paraId="5D2E9500" w14:textId="1A39EEE7" w:rsidR="00687A91"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37</w:t>
            </w:r>
          </w:p>
        </w:tc>
        <w:tc>
          <w:tcPr>
            <w:tcW w:w="1774" w:type="pct"/>
            <w:gridSpan w:val="2"/>
            <w:vAlign w:val="center"/>
          </w:tcPr>
          <w:p w14:paraId="5F16FEF5" w14:textId="4212B639" w:rsidR="00687A91" w:rsidRDefault="00687A91" w:rsidP="00687A91">
            <w:pPr>
              <w:widowControl/>
              <w:jc w:val="center"/>
              <w:rPr>
                <w:rFonts w:ascii="Times New Roman" w:hAnsi="Times New Roman"/>
                <w:kern w:val="0"/>
                <w:sz w:val="18"/>
                <w:szCs w:val="18"/>
              </w:rPr>
            </w:pPr>
            <w:r w:rsidRPr="00100998">
              <w:rPr>
                <w:rFonts w:ascii="Times New Roman" w:hAnsi="Times New Roman" w:hint="eastAsia"/>
                <w:kern w:val="0"/>
                <w:sz w:val="18"/>
                <w:szCs w:val="18"/>
              </w:rPr>
              <w:t>油雾</w:t>
            </w:r>
            <w:r w:rsidRPr="00C10073">
              <w:rPr>
                <w:rFonts w:ascii="Times New Roman" w:hAnsi="Times New Roman" w:hint="eastAsia"/>
                <w:kern w:val="0"/>
                <w:sz w:val="18"/>
                <w:szCs w:val="18"/>
                <w:vertAlign w:val="superscript"/>
              </w:rPr>
              <w:t>（</w:t>
            </w:r>
            <w:r w:rsidRPr="00C10073">
              <w:rPr>
                <w:rFonts w:ascii="Times New Roman" w:hAnsi="Times New Roman" w:hint="eastAsia"/>
                <w:kern w:val="0"/>
                <w:sz w:val="18"/>
                <w:szCs w:val="18"/>
                <w:vertAlign w:val="superscript"/>
              </w:rPr>
              <w:t>3</w:t>
            </w:r>
            <w:r w:rsidRPr="00C10073">
              <w:rPr>
                <w:rFonts w:ascii="Times New Roman" w:hAnsi="Times New Roman" w:hint="eastAsia"/>
                <w:kern w:val="0"/>
                <w:sz w:val="18"/>
                <w:szCs w:val="18"/>
                <w:vertAlign w:val="superscript"/>
              </w:rPr>
              <w:t>）</w:t>
            </w:r>
          </w:p>
        </w:tc>
        <w:tc>
          <w:tcPr>
            <w:tcW w:w="968" w:type="pct"/>
            <w:vAlign w:val="center"/>
          </w:tcPr>
          <w:p w14:paraId="103FF4AB" w14:textId="62E57150" w:rsidR="00687A91"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3.5</w:t>
            </w:r>
          </w:p>
        </w:tc>
        <w:tc>
          <w:tcPr>
            <w:tcW w:w="887" w:type="pct"/>
            <w:vAlign w:val="center"/>
          </w:tcPr>
          <w:p w14:paraId="0099FAAC" w14:textId="1738E447"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w:t>
            </w:r>
          </w:p>
        </w:tc>
        <w:tc>
          <w:tcPr>
            <w:tcW w:w="973" w:type="pct"/>
            <w:vAlign w:val="center"/>
          </w:tcPr>
          <w:p w14:paraId="2E3254F4" w14:textId="7C9A45F1" w:rsidR="00687A91"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w:t>
            </w:r>
          </w:p>
        </w:tc>
      </w:tr>
      <w:tr w:rsidR="00687A91" w:rsidRPr="008F120B" w14:paraId="192F8155" w14:textId="77777777" w:rsidTr="007A1F96">
        <w:trPr>
          <w:trHeight w:hRule="exact" w:val="340"/>
        </w:trPr>
        <w:tc>
          <w:tcPr>
            <w:tcW w:w="398" w:type="pct"/>
            <w:vAlign w:val="center"/>
          </w:tcPr>
          <w:p w14:paraId="6C258A52" w14:textId="7283BCD5" w:rsidR="00687A91"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38</w:t>
            </w:r>
          </w:p>
        </w:tc>
        <w:tc>
          <w:tcPr>
            <w:tcW w:w="1774" w:type="pct"/>
            <w:gridSpan w:val="2"/>
            <w:vAlign w:val="center"/>
          </w:tcPr>
          <w:p w14:paraId="773866BE" w14:textId="42D25036"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非甲烷</w:t>
            </w:r>
            <w:r w:rsidRPr="00100998">
              <w:rPr>
                <w:rFonts w:ascii="Times New Roman" w:hAnsi="Times New Roman" w:hint="eastAsia"/>
                <w:kern w:val="0"/>
                <w:sz w:val="18"/>
                <w:szCs w:val="18"/>
              </w:rPr>
              <w:t>总烃</w:t>
            </w:r>
            <w:r w:rsidRPr="00F112FF">
              <w:rPr>
                <w:rFonts w:ascii="Times New Roman" w:hAnsi="Times New Roman" w:hint="eastAsia"/>
                <w:kern w:val="0"/>
                <w:sz w:val="18"/>
                <w:szCs w:val="18"/>
                <w:vertAlign w:val="superscript"/>
              </w:rPr>
              <w:t>（</w:t>
            </w:r>
            <w:r w:rsidRPr="00F112FF">
              <w:rPr>
                <w:rFonts w:ascii="Times New Roman" w:hAnsi="Times New Roman" w:hint="eastAsia"/>
                <w:kern w:val="0"/>
                <w:sz w:val="18"/>
                <w:szCs w:val="18"/>
                <w:vertAlign w:val="superscript"/>
              </w:rPr>
              <w:t>2</w:t>
            </w:r>
            <w:r w:rsidRPr="00F112FF">
              <w:rPr>
                <w:rFonts w:ascii="Times New Roman" w:hAnsi="Times New Roman" w:hint="eastAsia"/>
                <w:kern w:val="0"/>
                <w:sz w:val="18"/>
                <w:szCs w:val="18"/>
                <w:vertAlign w:val="superscript"/>
              </w:rPr>
              <w:t>）</w:t>
            </w:r>
          </w:p>
        </w:tc>
        <w:tc>
          <w:tcPr>
            <w:tcW w:w="968" w:type="pct"/>
            <w:vAlign w:val="center"/>
          </w:tcPr>
          <w:p w14:paraId="49CA8A13" w14:textId="6DB2EB6F" w:rsidR="00687A91"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50</w:t>
            </w:r>
          </w:p>
        </w:tc>
        <w:tc>
          <w:tcPr>
            <w:tcW w:w="887" w:type="pct"/>
            <w:vAlign w:val="center"/>
          </w:tcPr>
          <w:p w14:paraId="7A1FC8E6" w14:textId="5A33BC02"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3.0</w:t>
            </w:r>
          </w:p>
        </w:tc>
        <w:tc>
          <w:tcPr>
            <w:tcW w:w="973" w:type="pct"/>
            <w:vAlign w:val="center"/>
          </w:tcPr>
          <w:p w14:paraId="306B2321" w14:textId="41163228" w:rsidR="00687A91" w:rsidRDefault="007D5CAA" w:rsidP="00687A91">
            <w:pPr>
              <w:widowControl/>
              <w:jc w:val="center"/>
              <w:rPr>
                <w:rFonts w:ascii="Times New Roman" w:hAnsi="Times New Roman"/>
                <w:kern w:val="0"/>
                <w:sz w:val="18"/>
                <w:szCs w:val="18"/>
              </w:rPr>
            </w:pPr>
            <w:r>
              <w:rPr>
                <w:rFonts w:ascii="Times New Roman" w:hAnsi="Times New Roman" w:hint="eastAsia"/>
                <w:kern w:val="0"/>
                <w:sz w:val="18"/>
                <w:szCs w:val="18"/>
              </w:rPr>
              <w:t>2</w:t>
            </w:r>
            <w:r w:rsidR="00687A91">
              <w:rPr>
                <w:rFonts w:ascii="Times New Roman" w:hAnsi="Times New Roman" w:hint="eastAsia"/>
                <w:kern w:val="0"/>
                <w:sz w:val="18"/>
                <w:szCs w:val="18"/>
              </w:rPr>
              <w:t>.0</w:t>
            </w:r>
          </w:p>
        </w:tc>
      </w:tr>
      <w:tr w:rsidR="00687A91" w:rsidRPr="008F120B" w14:paraId="2829C534" w14:textId="77777777" w:rsidTr="007A1F96">
        <w:trPr>
          <w:trHeight w:hRule="exact" w:val="340"/>
        </w:trPr>
        <w:tc>
          <w:tcPr>
            <w:tcW w:w="398" w:type="pct"/>
            <w:vAlign w:val="center"/>
          </w:tcPr>
          <w:p w14:paraId="117A89C5" w14:textId="1094AEB7" w:rsidR="00687A91"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39</w:t>
            </w:r>
          </w:p>
        </w:tc>
        <w:tc>
          <w:tcPr>
            <w:tcW w:w="1774" w:type="pct"/>
            <w:gridSpan w:val="2"/>
            <w:vAlign w:val="center"/>
          </w:tcPr>
          <w:p w14:paraId="2503FDBF" w14:textId="2668DCC7"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硫化氢</w:t>
            </w:r>
          </w:p>
        </w:tc>
        <w:tc>
          <w:tcPr>
            <w:tcW w:w="968" w:type="pct"/>
            <w:vAlign w:val="center"/>
          </w:tcPr>
          <w:p w14:paraId="252A3E30" w14:textId="7E2F989C" w:rsidR="00687A91"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2.0</w:t>
            </w:r>
          </w:p>
        </w:tc>
        <w:tc>
          <w:tcPr>
            <w:tcW w:w="887" w:type="pct"/>
            <w:vAlign w:val="center"/>
          </w:tcPr>
          <w:p w14:paraId="60A07AF2" w14:textId="35F085B2"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0.03</w:t>
            </w:r>
          </w:p>
        </w:tc>
        <w:tc>
          <w:tcPr>
            <w:tcW w:w="973" w:type="pct"/>
            <w:vAlign w:val="center"/>
          </w:tcPr>
          <w:p w14:paraId="07998902" w14:textId="1FEA97AF" w:rsidR="00687A91"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0.01</w:t>
            </w:r>
          </w:p>
        </w:tc>
      </w:tr>
      <w:tr w:rsidR="00687A91" w:rsidRPr="008F120B" w14:paraId="6D3AC965" w14:textId="77777777" w:rsidTr="007A1F96">
        <w:trPr>
          <w:trHeight w:hRule="exact" w:val="340"/>
        </w:trPr>
        <w:tc>
          <w:tcPr>
            <w:tcW w:w="398" w:type="pct"/>
            <w:vAlign w:val="center"/>
          </w:tcPr>
          <w:p w14:paraId="63C99A98" w14:textId="09468188"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40</w:t>
            </w:r>
          </w:p>
        </w:tc>
        <w:tc>
          <w:tcPr>
            <w:tcW w:w="1774" w:type="pct"/>
            <w:gridSpan w:val="2"/>
            <w:vAlign w:val="center"/>
          </w:tcPr>
          <w:p w14:paraId="483CA4D1" w14:textId="05C9E2CE"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氨</w:t>
            </w:r>
          </w:p>
        </w:tc>
        <w:tc>
          <w:tcPr>
            <w:tcW w:w="968" w:type="pct"/>
            <w:vAlign w:val="center"/>
          </w:tcPr>
          <w:p w14:paraId="598BB978" w14:textId="1FFB80B7"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8</w:t>
            </w:r>
          </w:p>
        </w:tc>
        <w:tc>
          <w:tcPr>
            <w:tcW w:w="887" w:type="pct"/>
            <w:vAlign w:val="center"/>
          </w:tcPr>
          <w:p w14:paraId="60571EBD" w14:textId="107685E5"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0.65</w:t>
            </w:r>
          </w:p>
        </w:tc>
        <w:tc>
          <w:tcPr>
            <w:tcW w:w="973" w:type="pct"/>
            <w:vAlign w:val="center"/>
          </w:tcPr>
          <w:p w14:paraId="094312F4" w14:textId="2D0E9E3A"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0.20</w:t>
            </w:r>
          </w:p>
        </w:tc>
      </w:tr>
      <w:tr w:rsidR="00687A91" w:rsidRPr="008F120B" w14:paraId="16961340" w14:textId="77777777" w:rsidTr="007A1F96">
        <w:trPr>
          <w:trHeight w:hRule="exact" w:val="340"/>
        </w:trPr>
        <w:tc>
          <w:tcPr>
            <w:tcW w:w="398" w:type="pct"/>
            <w:vAlign w:val="center"/>
          </w:tcPr>
          <w:p w14:paraId="034D0EB9" w14:textId="75080E28"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41</w:t>
            </w:r>
          </w:p>
        </w:tc>
        <w:tc>
          <w:tcPr>
            <w:tcW w:w="1774" w:type="pct"/>
            <w:gridSpan w:val="2"/>
            <w:vAlign w:val="center"/>
          </w:tcPr>
          <w:p w14:paraId="3E3A7964" w14:textId="18EA53F5"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苯乙烯</w:t>
            </w:r>
          </w:p>
        </w:tc>
        <w:tc>
          <w:tcPr>
            <w:tcW w:w="968" w:type="pct"/>
            <w:vAlign w:val="center"/>
          </w:tcPr>
          <w:p w14:paraId="644FD548" w14:textId="2114B023"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15</w:t>
            </w:r>
          </w:p>
        </w:tc>
        <w:tc>
          <w:tcPr>
            <w:tcW w:w="887" w:type="pct"/>
            <w:vAlign w:val="center"/>
          </w:tcPr>
          <w:p w14:paraId="65B627D6" w14:textId="723BE33D"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0.03</w:t>
            </w:r>
          </w:p>
        </w:tc>
        <w:tc>
          <w:tcPr>
            <w:tcW w:w="973" w:type="pct"/>
            <w:vAlign w:val="center"/>
          </w:tcPr>
          <w:p w14:paraId="1823202D" w14:textId="70A39A65"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0.40</w:t>
            </w:r>
          </w:p>
        </w:tc>
      </w:tr>
      <w:tr w:rsidR="00687A91" w:rsidRPr="008F120B" w14:paraId="4665E2AD" w14:textId="77777777" w:rsidTr="007A1F96">
        <w:trPr>
          <w:trHeight w:hRule="exact" w:val="340"/>
        </w:trPr>
        <w:tc>
          <w:tcPr>
            <w:tcW w:w="398" w:type="pct"/>
            <w:vAlign w:val="center"/>
          </w:tcPr>
          <w:p w14:paraId="166D3ADF" w14:textId="0991CBE0"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42</w:t>
            </w:r>
          </w:p>
        </w:tc>
        <w:tc>
          <w:tcPr>
            <w:tcW w:w="1774" w:type="pct"/>
            <w:gridSpan w:val="2"/>
            <w:vAlign w:val="center"/>
          </w:tcPr>
          <w:p w14:paraId="77782E76" w14:textId="13675B7C" w:rsidR="00687A91" w:rsidRPr="00100998" w:rsidRDefault="00687A91" w:rsidP="00687A91">
            <w:pPr>
              <w:widowControl/>
              <w:jc w:val="center"/>
              <w:rPr>
                <w:rFonts w:ascii="Times New Roman" w:hAnsi="Times New Roman"/>
                <w:kern w:val="0"/>
                <w:sz w:val="18"/>
                <w:szCs w:val="18"/>
              </w:rPr>
            </w:pPr>
            <w:r w:rsidRPr="00B22985">
              <w:rPr>
                <w:rFonts w:ascii="Times New Roman" w:hAnsi="Times New Roman" w:hint="eastAsia"/>
                <w:kern w:val="0"/>
                <w:sz w:val="18"/>
                <w:szCs w:val="18"/>
              </w:rPr>
              <w:t>苯并</w:t>
            </w:r>
            <w:r w:rsidRPr="00B22985">
              <w:rPr>
                <w:rFonts w:ascii="Times New Roman" w:hAnsi="Times New Roman" w:hint="eastAsia"/>
                <w:kern w:val="0"/>
                <w:sz w:val="18"/>
                <w:szCs w:val="18"/>
              </w:rPr>
              <w:t>[a]</w:t>
            </w:r>
            <w:proofErr w:type="gramStart"/>
            <w:r w:rsidRPr="00B22985">
              <w:rPr>
                <w:rFonts w:ascii="Times New Roman" w:hAnsi="Times New Roman" w:hint="eastAsia"/>
                <w:kern w:val="0"/>
                <w:sz w:val="18"/>
                <w:szCs w:val="18"/>
              </w:rPr>
              <w:t>芘</w:t>
            </w:r>
            <w:proofErr w:type="gramEnd"/>
          </w:p>
        </w:tc>
        <w:tc>
          <w:tcPr>
            <w:tcW w:w="968" w:type="pct"/>
            <w:vAlign w:val="center"/>
          </w:tcPr>
          <w:p w14:paraId="589B6093" w14:textId="682209B9" w:rsidR="00687A91" w:rsidRPr="00100998" w:rsidRDefault="00687A91" w:rsidP="00687A91">
            <w:pPr>
              <w:widowControl/>
              <w:jc w:val="center"/>
              <w:rPr>
                <w:rFonts w:ascii="Times New Roman" w:hAnsi="Times New Roman"/>
                <w:kern w:val="0"/>
                <w:sz w:val="18"/>
                <w:szCs w:val="18"/>
              </w:rPr>
            </w:pPr>
            <w:r w:rsidRPr="00687A91">
              <w:rPr>
                <w:rFonts w:ascii="Times New Roman" w:hAnsi="Times New Roman" w:hint="eastAsia"/>
                <w:kern w:val="0"/>
                <w:sz w:val="18"/>
                <w:szCs w:val="18"/>
              </w:rPr>
              <w:t>0.3</w:t>
            </w:r>
            <w:r w:rsidRPr="00687A91">
              <w:rPr>
                <w:rFonts w:ascii="Times New Roman" w:hAnsi="Times New Roman" w:hint="eastAsia"/>
                <w:kern w:val="0"/>
                <w:sz w:val="18"/>
                <w:szCs w:val="18"/>
              </w:rPr>
              <w:t>μ</w:t>
            </w:r>
            <w:r w:rsidRPr="00687A91">
              <w:rPr>
                <w:rFonts w:ascii="Times New Roman" w:hAnsi="Times New Roman" w:hint="eastAsia"/>
                <w:kern w:val="0"/>
                <w:sz w:val="18"/>
                <w:szCs w:val="18"/>
              </w:rPr>
              <w:t>g/m</w:t>
            </w:r>
            <w:r w:rsidRPr="00687A91">
              <w:rPr>
                <w:rFonts w:ascii="Times New Roman" w:hAnsi="Times New Roman" w:hint="eastAsia"/>
                <w:kern w:val="0"/>
                <w:sz w:val="18"/>
                <w:szCs w:val="18"/>
                <w:vertAlign w:val="superscript"/>
              </w:rPr>
              <w:t>3</w:t>
            </w:r>
          </w:p>
        </w:tc>
        <w:tc>
          <w:tcPr>
            <w:tcW w:w="887" w:type="pct"/>
            <w:vAlign w:val="center"/>
          </w:tcPr>
          <w:p w14:paraId="5BD4BD0B" w14:textId="75B79C7E"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9*10</w:t>
            </w:r>
            <w:r w:rsidRPr="00687A91">
              <w:rPr>
                <w:rFonts w:ascii="Times New Roman" w:hAnsi="Times New Roman" w:hint="eastAsia"/>
                <w:kern w:val="0"/>
                <w:sz w:val="18"/>
                <w:szCs w:val="18"/>
                <w:vertAlign w:val="superscript"/>
              </w:rPr>
              <w:t>-6</w:t>
            </w:r>
          </w:p>
        </w:tc>
        <w:tc>
          <w:tcPr>
            <w:tcW w:w="973" w:type="pct"/>
            <w:vAlign w:val="center"/>
          </w:tcPr>
          <w:p w14:paraId="0B654071" w14:textId="58E05D2B" w:rsidR="00687A91" w:rsidRPr="00100998" w:rsidRDefault="00687A91" w:rsidP="00687A91">
            <w:pPr>
              <w:widowControl/>
              <w:jc w:val="center"/>
              <w:rPr>
                <w:rFonts w:ascii="Times New Roman" w:hAnsi="Times New Roman"/>
                <w:kern w:val="0"/>
                <w:sz w:val="18"/>
                <w:szCs w:val="18"/>
              </w:rPr>
            </w:pPr>
            <w:r>
              <w:rPr>
                <w:rFonts w:ascii="宋体" w:hAnsi="宋体" w:hint="eastAsia"/>
                <w:szCs w:val="21"/>
              </w:rPr>
              <w:t>0.008</w:t>
            </w:r>
            <w:r w:rsidRPr="00687A91">
              <w:rPr>
                <w:rFonts w:ascii="Times New Roman" w:hAnsi="Times New Roman" w:hint="eastAsia"/>
                <w:kern w:val="0"/>
                <w:sz w:val="18"/>
                <w:szCs w:val="18"/>
              </w:rPr>
              <w:t>μ</w:t>
            </w:r>
            <w:r w:rsidRPr="00687A91">
              <w:rPr>
                <w:rFonts w:ascii="Times New Roman" w:hAnsi="Times New Roman" w:hint="eastAsia"/>
                <w:kern w:val="0"/>
                <w:sz w:val="18"/>
                <w:szCs w:val="18"/>
              </w:rPr>
              <w:t>g/m</w:t>
            </w:r>
            <w:r w:rsidRPr="00687A91">
              <w:rPr>
                <w:rFonts w:ascii="Times New Roman" w:hAnsi="Times New Roman" w:hint="eastAsia"/>
                <w:kern w:val="0"/>
                <w:sz w:val="18"/>
                <w:szCs w:val="18"/>
                <w:vertAlign w:val="superscript"/>
              </w:rPr>
              <w:t>3</w:t>
            </w:r>
          </w:p>
        </w:tc>
      </w:tr>
      <w:tr w:rsidR="00687A91" w:rsidRPr="008F120B" w14:paraId="0E2057BE" w14:textId="77777777" w:rsidTr="007A1F96">
        <w:trPr>
          <w:trHeight w:hRule="exact" w:val="340"/>
        </w:trPr>
        <w:tc>
          <w:tcPr>
            <w:tcW w:w="398" w:type="pct"/>
            <w:vAlign w:val="center"/>
          </w:tcPr>
          <w:p w14:paraId="4DB5E675" w14:textId="76571DC0"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43</w:t>
            </w:r>
          </w:p>
        </w:tc>
        <w:tc>
          <w:tcPr>
            <w:tcW w:w="1774" w:type="pct"/>
            <w:gridSpan w:val="2"/>
            <w:vAlign w:val="center"/>
          </w:tcPr>
          <w:p w14:paraId="5656E7A6" w14:textId="3A599439"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锰及其化合物</w:t>
            </w:r>
          </w:p>
        </w:tc>
        <w:tc>
          <w:tcPr>
            <w:tcW w:w="968" w:type="pct"/>
            <w:vAlign w:val="center"/>
          </w:tcPr>
          <w:p w14:paraId="5F01C0A4" w14:textId="79CBD742"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5.0</w:t>
            </w:r>
          </w:p>
        </w:tc>
        <w:tc>
          <w:tcPr>
            <w:tcW w:w="887" w:type="pct"/>
            <w:vAlign w:val="center"/>
          </w:tcPr>
          <w:p w14:paraId="61483EA6" w14:textId="56B10A6B"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0.22</w:t>
            </w:r>
          </w:p>
        </w:tc>
        <w:tc>
          <w:tcPr>
            <w:tcW w:w="973" w:type="pct"/>
            <w:vAlign w:val="center"/>
          </w:tcPr>
          <w:p w14:paraId="2B9855CD" w14:textId="451E9944"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0.10</w:t>
            </w:r>
          </w:p>
        </w:tc>
      </w:tr>
      <w:tr w:rsidR="00687A91" w:rsidRPr="008F120B" w14:paraId="256B1238" w14:textId="77777777" w:rsidTr="007A1F96">
        <w:trPr>
          <w:trHeight w:hRule="exact" w:val="340"/>
        </w:trPr>
        <w:tc>
          <w:tcPr>
            <w:tcW w:w="398" w:type="pct"/>
            <w:vAlign w:val="center"/>
          </w:tcPr>
          <w:p w14:paraId="09D2C554" w14:textId="083A3189"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44</w:t>
            </w:r>
          </w:p>
        </w:tc>
        <w:tc>
          <w:tcPr>
            <w:tcW w:w="1774" w:type="pct"/>
            <w:gridSpan w:val="2"/>
            <w:vAlign w:val="center"/>
          </w:tcPr>
          <w:p w14:paraId="75E8EEEB" w14:textId="53D475AF" w:rsidR="00687A91" w:rsidRPr="00100998" w:rsidRDefault="00687A91" w:rsidP="00687A91">
            <w:pPr>
              <w:widowControl/>
              <w:jc w:val="center"/>
              <w:rPr>
                <w:rFonts w:ascii="Times New Roman" w:hAnsi="Times New Roman"/>
                <w:kern w:val="0"/>
                <w:sz w:val="18"/>
                <w:szCs w:val="18"/>
              </w:rPr>
            </w:pPr>
            <w:proofErr w:type="gramStart"/>
            <w:r>
              <w:rPr>
                <w:rFonts w:ascii="Times New Roman" w:hAnsi="Times New Roman" w:hint="eastAsia"/>
                <w:kern w:val="0"/>
                <w:sz w:val="18"/>
                <w:szCs w:val="18"/>
              </w:rPr>
              <w:t>锑</w:t>
            </w:r>
            <w:proofErr w:type="gramEnd"/>
            <w:r>
              <w:rPr>
                <w:rFonts w:ascii="Times New Roman" w:hAnsi="Times New Roman" w:hint="eastAsia"/>
                <w:kern w:val="0"/>
                <w:sz w:val="18"/>
                <w:szCs w:val="18"/>
              </w:rPr>
              <w:t>及其化合物</w:t>
            </w:r>
          </w:p>
        </w:tc>
        <w:tc>
          <w:tcPr>
            <w:tcW w:w="968" w:type="pct"/>
            <w:vAlign w:val="center"/>
          </w:tcPr>
          <w:p w14:paraId="0422B18C" w14:textId="5E1226D5"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1.0</w:t>
            </w:r>
          </w:p>
        </w:tc>
        <w:tc>
          <w:tcPr>
            <w:tcW w:w="887" w:type="pct"/>
            <w:vAlign w:val="center"/>
          </w:tcPr>
          <w:p w14:paraId="42020B38" w14:textId="3A5D5B31"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0.026</w:t>
            </w:r>
          </w:p>
        </w:tc>
        <w:tc>
          <w:tcPr>
            <w:tcW w:w="973" w:type="pct"/>
            <w:vAlign w:val="center"/>
          </w:tcPr>
          <w:p w14:paraId="6375487F" w14:textId="4F8F3CDC"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0.01</w:t>
            </w:r>
          </w:p>
        </w:tc>
      </w:tr>
      <w:tr w:rsidR="00687A91" w:rsidRPr="008F120B" w14:paraId="71BB866E" w14:textId="77777777" w:rsidTr="007A1F96">
        <w:trPr>
          <w:trHeight w:hRule="exact" w:val="340"/>
        </w:trPr>
        <w:tc>
          <w:tcPr>
            <w:tcW w:w="398" w:type="pct"/>
            <w:vAlign w:val="center"/>
          </w:tcPr>
          <w:p w14:paraId="17A6BF45" w14:textId="5F694ED3"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45</w:t>
            </w:r>
          </w:p>
        </w:tc>
        <w:tc>
          <w:tcPr>
            <w:tcW w:w="1774" w:type="pct"/>
            <w:gridSpan w:val="2"/>
            <w:vAlign w:val="center"/>
          </w:tcPr>
          <w:p w14:paraId="73047422" w14:textId="14184A2E" w:rsidR="00687A91" w:rsidRPr="00100998" w:rsidRDefault="00687A91" w:rsidP="00687A91">
            <w:pPr>
              <w:widowControl/>
              <w:jc w:val="center"/>
              <w:rPr>
                <w:rFonts w:ascii="Times New Roman" w:hAnsi="Times New Roman"/>
                <w:kern w:val="0"/>
                <w:sz w:val="18"/>
                <w:szCs w:val="18"/>
              </w:rPr>
            </w:pPr>
            <w:proofErr w:type="gramStart"/>
            <w:r>
              <w:rPr>
                <w:rFonts w:ascii="Times New Roman" w:hAnsi="Times New Roman" w:hint="eastAsia"/>
                <w:kern w:val="0"/>
                <w:sz w:val="18"/>
                <w:szCs w:val="18"/>
              </w:rPr>
              <w:t>砷</w:t>
            </w:r>
            <w:proofErr w:type="gramEnd"/>
            <w:r>
              <w:rPr>
                <w:rFonts w:ascii="Times New Roman" w:hAnsi="Times New Roman" w:hint="eastAsia"/>
                <w:kern w:val="0"/>
                <w:sz w:val="18"/>
                <w:szCs w:val="18"/>
              </w:rPr>
              <w:t>及其化合物</w:t>
            </w:r>
          </w:p>
        </w:tc>
        <w:tc>
          <w:tcPr>
            <w:tcW w:w="968" w:type="pct"/>
            <w:vAlign w:val="center"/>
          </w:tcPr>
          <w:p w14:paraId="0CE833CA" w14:textId="7968A712"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0.50</w:t>
            </w:r>
          </w:p>
        </w:tc>
        <w:tc>
          <w:tcPr>
            <w:tcW w:w="887" w:type="pct"/>
            <w:vAlign w:val="center"/>
          </w:tcPr>
          <w:p w14:paraId="4317948A" w14:textId="3EE23D42"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2.6*10</w:t>
            </w:r>
            <w:r w:rsidRPr="00687A91">
              <w:rPr>
                <w:rFonts w:ascii="Times New Roman" w:hAnsi="Times New Roman" w:hint="eastAsia"/>
                <w:kern w:val="0"/>
                <w:sz w:val="18"/>
                <w:szCs w:val="18"/>
                <w:vertAlign w:val="superscript"/>
              </w:rPr>
              <w:t>-3</w:t>
            </w:r>
          </w:p>
        </w:tc>
        <w:tc>
          <w:tcPr>
            <w:tcW w:w="973" w:type="pct"/>
            <w:vAlign w:val="center"/>
          </w:tcPr>
          <w:p w14:paraId="7AAA48E6" w14:textId="1C218826"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w:t>
            </w:r>
          </w:p>
        </w:tc>
      </w:tr>
      <w:tr w:rsidR="00687A91" w:rsidRPr="008F120B" w14:paraId="1E618822" w14:textId="77777777" w:rsidTr="007A1F96">
        <w:trPr>
          <w:trHeight w:hRule="exact" w:val="340"/>
        </w:trPr>
        <w:tc>
          <w:tcPr>
            <w:tcW w:w="398" w:type="pct"/>
            <w:vAlign w:val="center"/>
          </w:tcPr>
          <w:p w14:paraId="422112F0" w14:textId="716C4623"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46</w:t>
            </w:r>
          </w:p>
        </w:tc>
        <w:tc>
          <w:tcPr>
            <w:tcW w:w="1774" w:type="pct"/>
            <w:gridSpan w:val="2"/>
            <w:vAlign w:val="center"/>
          </w:tcPr>
          <w:p w14:paraId="09E04719" w14:textId="77777777" w:rsidR="00687A91" w:rsidRPr="00100998" w:rsidRDefault="00687A91" w:rsidP="00687A91">
            <w:pPr>
              <w:widowControl/>
              <w:jc w:val="center"/>
              <w:rPr>
                <w:rFonts w:ascii="Times New Roman" w:hAnsi="Times New Roman"/>
                <w:kern w:val="0"/>
                <w:sz w:val="18"/>
                <w:szCs w:val="18"/>
              </w:rPr>
            </w:pPr>
            <w:proofErr w:type="gramStart"/>
            <w:r w:rsidRPr="00100998">
              <w:rPr>
                <w:rFonts w:ascii="Times New Roman" w:hAnsi="Times New Roman" w:hint="eastAsia"/>
                <w:kern w:val="0"/>
                <w:sz w:val="18"/>
                <w:szCs w:val="18"/>
              </w:rPr>
              <w:t>铍</w:t>
            </w:r>
            <w:proofErr w:type="gramEnd"/>
            <w:r w:rsidRPr="00100998">
              <w:rPr>
                <w:rFonts w:ascii="Times New Roman" w:hAnsi="Times New Roman" w:hint="eastAsia"/>
                <w:kern w:val="0"/>
                <w:sz w:val="18"/>
                <w:szCs w:val="18"/>
              </w:rPr>
              <w:t>及其化合物</w:t>
            </w:r>
          </w:p>
        </w:tc>
        <w:tc>
          <w:tcPr>
            <w:tcW w:w="968" w:type="pct"/>
            <w:vAlign w:val="center"/>
          </w:tcPr>
          <w:p w14:paraId="7C144F9D" w14:textId="38E7B576"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0.005</w:t>
            </w:r>
          </w:p>
        </w:tc>
        <w:tc>
          <w:tcPr>
            <w:tcW w:w="887" w:type="pct"/>
            <w:vAlign w:val="center"/>
          </w:tcPr>
          <w:p w14:paraId="323F2974" w14:textId="58D5D63B"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5.2*10</w:t>
            </w:r>
            <w:r w:rsidRPr="00687A91">
              <w:rPr>
                <w:rFonts w:ascii="Times New Roman" w:hAnsi="Times New Roman" w:hint="eastAsia"/>
                <w:kern w:val="0"/>
                <w:sz w:val="18"/>
                <w:szCs w:val="18"/>
                <w:vertAlign w:val="superscript"/>
              </w:rPr>
              <w:t>-4</w:t>
            </w:r>
          </w:p>
        </w:tc>
        <w:tc>
          <w:tcPr>
            <w:tcW w:w="973" w:type="pct"/>
            <w:vAlign w:val="center"/>
          </w:tcPr>
          <w:p w14:paraId="3C2624E0" w14:textId="3C8B9D61"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2*10</w:t>
            </w:r>
            <w:r w:rsidRPr="00687A91">
              <w:rPr>
                <w:rFonts w:ascii="Times New Roman" w:hAnsi="Times New Roman" w:hint="eastAsia"/>
                <w:kern w:val="0"/>
                <w:sz w:val="18"/>
                <w:szCs w:val="18"/>
                <w:vertAlign w:val="superscript"/>
              </w:rPr>
              <w:t>-4</w:t>
            </w:r>
          </w:p>
        </w:tc>
      </w:tr>
      <w:tr w:rsidR="00687A91" w:rsidRPr="008F120B" w14:paraId="6B33E0E3" w14:textId="77777777" w:rsidTr="007A1F96">
        <w:trPr>
          <w:trHeight w:hRule="exact" w:val="340"/>
        </w:trPr>
        <w:tc>
          <w:tcPr>
            <w:tcW w:w="398" w:type="pct"/>
            <w:vAlign w:val="center"/>
          </w:tcPr>
          <w:p w14:paraId="1EB04344" w14:textId="5BC43B91"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47</w:t>
            </w:r>
          </w:p>
        </w:tc>
        <w:tc>
          <w:tcPr>
            <w:tcW w:w="1774" w:type="pct"/>
            <w:gridSpan w:val="2"/>
            <w:vAlign w:val="center"/>
          </w:tcPr>
          <w:p w14:paraId="6B11430B" w14:textId="77777777" w:rsidR="00687A91" w:rsidRPr="00100998" w:rsidRDefault="00687A91" w:rsidP="00687A91">
            <w:pPr>
              <w:widowControl/>
              <w:jc w:val="center"/>
              <w:rPr>
                <w:rFonts w:ascii="Times New Roman" w:hAnsi="Times New Roman"/>
                <w:kern w:val="0"/>
                <w:sz w:val="18"/>
                <w:szCs w:val="18"/>
              </w:rPr>
            </w:pPr>
            <w:r w:rsidRPr="00100998">
              <w:rPr>
                <w:rFonts w:ascii="Times New Roman" w:hAnsi="Times New Roman" w:hint="eastAsia"/>
                <w:kern w:val="0"/>
                <w:sz w:val="18"/>
                <w:szCs w:val="18"/>
              </w:rPr>
              <w:t>汞及其化合物</w:t>
            </w:r>
          </w:p>
        </w:tc>
        <w:tc>
          <w:tcPr>
            <w:tcW w:w="968" w:type="pct"/>
            <w:vAlign w:val="center"/>
          </w:tcPr>
          <w:p w14:paraId="1045F7CF" w14:textId="5A7225E9"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0.008</w:t>
            </w:r>
          </w:p>
        </w:tc>
        <w:tc>
          <w:tcPr>
            <w:tcW w:w="887" w:type="pct"/>
            <w:vAlign w:val="center"/>
          </w:tcPr>
          <w:p w14:paraId="67406895" w14:textId="61D31177"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1.3*10</w:t>
            </w:r>
            <w:r w:rsidRPr="00687A91">
              <w:rPr>
                <w:rFonts w:ascii="Times New Roman" w:hAnsi="Times New Roman" w:hint="eastAsia"/>
                <w:kern w:val="0"/>
                <w:sz w:val="18"/>
                <w:szCs w:val="18"/>
                <w:vertAlign w:val="superscript"/>
              </w:rPr>
              <w:t>-4</w:t>
            </w:r>
          </w:p>
        </w:tc>
        <w:tc>
          <w:tcPr>
            <w:tcW w:w="973" w:type="pct"/>
            <w:vAlign w:val="center"/>
          </w:tcPr>
          <w:p w14:paraId="2CF918A9" w14:textId="3D473982"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5*10</w:t>
            </w:r>
            <w:r w:rsidRPr="00687A91">
              <w:rPr>
                <w:rFonts w:ascii="Times New Roman" w:hAnsi="Times New Roman" w:hint="eastAsia"/>
                <w:kern w:val="0"/>
                <w:sz w:val="18"/>
                <w:szCs w:val="18"/>
                <w:vertAlign w:val="superscript"/>
              </w:rPr>
              <w:t>-5</w:t>
            </w:r>
          </w:p>
        </w:tc>
      </w:tr>
      <w:tr w:rsidR="00687A91" w:rsidRPr="008F120B" w14:paraId="53A08217" w14:textId="77777777" w:rsidTr="007A1F96">
        <w:trPr>
          <w:trHeight w:hRule="exact" w:val="340"/>
        </w:trPr>
        <w:tc>
          <w:tcPr>
            <w:tcW w:w="398" w:type="pct"/>
            <w:vAlign w:val="center"/>
          </w:tcPr>
          <w:p w14:paraId="404747F8" w14:textId="09EAD4E5"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48</w:t>
            </w:r>
          </w:p>
        </w:tc>
        <w:tc>
          <w:tcPr>
            <w:tcW w:w="1774" w:type="pct"/>
            <w:gridSpan w:val="2"/>
            <w:vAlign w:val="center"/>
          </w:tcPr>
          <w:p w14:paraId="09A0D754" w14:textId="77777777" w:rsidR="00687A91" w:rsidRPr="00100998" w:rsidRDefault="00687A91" w:rsidP="00687A91">
            <w:pPr>
              <w:widowControl/>
              <w:jc w:val="center"/>
              <w:rPr>
                <w:rFonts w:ascii="Times New Roman" w:hAnsi="Times New Roman"/>
                <w:kern w:val="0"/>
                <w:sz w:val="18"/>
                <w:szCs w:val="18"/>
              </w:rPr>
            </w:pPr>
            <w:r w:rsidRPr="00100998">
              <w:rPr>
                <w:rFonts w:ascii="Times New Roman" w:hAnsi="Times New Roman" w:hint="eastAsia"/>
                <w:kern w:val="0"/>
                <w:sz w:val="18"/>
                <w:szCs w:val="18"/>
              </w:rPr>
              <w:t>铅及其化合物</w:t>
            </w:r>
          </w:p>
        </w:tc>
        <w:tc>
          <w:tcPr>
            <w:tcW w:w="968" w:type="pct"/>
            <w:vAlign w:val="center"/>
          </w:tcPr>
          <w:p w14:paraId="7A716A02" w14:textId="3EDE5ABF"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0.10</w:t>
            </w:r>
          </w:p>
        </w:tc>
        <w:tc>
          <w:tcPr>
            <w:tcW w:w="887" w:type="pct"/>
            <w:vAlign w:val="center"/>
          </w:tcPr>
          <w:p w14:paraId="6BFCCD47" w14:textId="69460F10"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1.8*10</w:t>
            </w:r>
            <w:r w:rsidRPr="00687A91">
              <w:rPr>
                <w:rFonts w:ascii="Times New Roman" w:hAnsi="Times New Roman" w:hint="eastAsia"/>
                <w:kern w:val="0"/>
                <w:sz w:val="18"/>
                <w:szCs w:val="18"/>
                <w:vertAlign w:val="superscript"/>
              </w:rPr>
              <w:t>-3</w:t>
            </w:r>
          </w:p>
        </w:tc>
        <w:tc>
          <w:tcPr>
            <w:tcW w:w="973" w:type="pct"/>
            <w:vAlign w:val="center"/>
          </w:tcPr>
          <w:p w14:paraId="5C5C150D" w14:textId="6721DAE0"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7*10</w:t>
            </w:r>
            <w:r w:rsidRPr="00687A91">
              <w:rPr>
                <w:rFonts w:ascii="Times New Roman" w:hAnsi="Times New Roman" w:hint="eastAsia"/>
                <w:kern w:val="0"/>
                <w:sz w:val="18"/>
                <w:szCs w:val="18"/>
                <w:vertAlign w:val="superscript"/>
              </w:rPr>
              <w:t>-4</w:t>
            </w:r>
          </w:p>
        </w:tc>
      </w:tr>
      <w:tr w:rsidR="00687A91" w:rsidRPr="008F120B" w14:paraId="178865A2" w14:textId="77777777" w:rsidTr="007A1F96">
        <w:trPr>
          <w:trHeight w:hRule="exact" w:val="340"/>
        </w:trPr>
        <w:tc>
          <w:tcPr>
            <w:tcW w:w="398" w:type="pct"/>
            <w:vAlign w:val="center"/>
          </w:tcPr>
          <w:p w14:paraId="4FAB9B8C" w14:textId="4CC8167D"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49</w:t>
            </w:r>
          </w:p>
        </w:tc>
        <w:tc>
          <w:tcPr>
            <w:tcW w:w="1774" w:type="pct"/>
            <w:gridSpan w:val="2"/>
            <w:vAlign w:val="center"/>
          </w:tcPr>
          <w:p w14:paraId="057B38FB" w14:textId="77777777" w:rsidR="00687A91" w:rsidRPr="00100998" w:rsidRDefault="00687A91" w:rsidP="00687A91">
            <w:pPr>
              <w:widowControl/>
              <w:jc w:val="center"/>
              <w:rPr>
                <w:rFonts w:ascii="Times New Roman" w:hAnsi="Times New Roman"/>
                <w:kern w:val="0"/>
                <w:sz w:val="18"/>
                <w:szCs w:val="18"/>
              </w:rPr>
            </w:pPr>
            <w:proofErr w:type="gramStart"/>
            <w:r w:rsidRPr="00100998">
              <w:rPr>
                <w:rFonts w:ascii="Times New Roman" w:hAnsi="Times New Roman" w:hint="eastAsia"/>
                <w:kern w:val="0"/>
                <w:sz w:val="18"/>
                <w:szCs w:val="18"/>
              </w:rPr>
              <w:t>镉</w:t>
            </w:r>
            <w:proofErr w:type="gramEnd"/>
            <w:r w:rsidRPr="00100998">
              <w:rPr>
                <w:rFonts w:ascii="Times New Roman" w:hAnsi="Times New Roman" w:hint="eastAsia"/>
                <w:kern w:val="0"/>
                <w:sz w:val="18"/>
                <w:szCs w:val="18"/>
              </w:rPr>
              <w:t>及其化合物</w:t>
            </w:r>
          </w:p>
        </w:tc>
        <w:tc>
          <w:tcPr>
            <w:tcW w:w="968" w:type="pct"/>
            <w:vAlign w:val="center"/>
          </w:tcPr>
          <w:p w14:paraId="6345B6F8" w14:textId="734C18F1"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0.10</w:t>
            </w:r>
          </w:p>
        </w:tc>
        <w:tc>
          <w:tcPr>
            <w:tcW w:w="887" w:type="pct"/>
            <w:vAlign w:val="center"/>
          </w:tcPr>
          <w:p w14:paraId="0489345E" w14:textId="162187F5"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1.3*10</w:t>
            </w:r>
            <w:r w:rsidRPr="00687A91">
              <w:rPr>
                <w:rFonts w:ascii="Times New Roman" w:hAnsi="Times New Roman" w:hint="eastAsia"/>
                <w:kern w:val="0"/>
                <w:sz w:val="18"/>
                <w:szCs w:val="18"/>
                <w:vertAlign w:val="superscript"/>
              </w:rPr>
              <w:t>-5</w:t>
            </w:r>
          </w:p>
        </w:tc>
        <w:tc>
          <w:tcPr>
            <w:tcW w:w="973" w:type="pct"/>
            <w:vAlign w:val="center"/>
          </w:tcPr>
          <w:p w14:paraId="1EAABFAF" w14:textId="07C1421F"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5*10</w:t>
            </w:r>
            <w:r w:rsidRPr="00687A91">
              <w:rPr>
                <w:rFonts w:ascii="Times New Roman" w:hAnsi="Times New Roman" w:hint="eastAsia"/>
                <w:kern w:val="0"/>
                <w:sz w:val="18"/>
                <w:szCs w:val="18"/>
                <w:vertAlign w:val="superscript"/>
              </w:rPr>
              <w:t>-6</w:t>
            </w:r>
          </w:p>
        </w:tc>
      </w:tr>
      <w:tr w:rsidR="00687A91" w:rsidRPr="008F120B" w14:paraId="23469600" w14:textId="77777777" w:rsidTr="007A1F96">
        <w:trPr>
          <w:trHeight w:hRule="exact" w:val="340"/>
        </w:trPr>
        <w:tc>
          <w:tcPr>
            <w:tcW w:w="398" w:type="pct"/>
            <w:vAlign w:val="center"/>
          </w:tcPr>
          <w:p w14:paraId="66AFAF26" w14:textId="0F13864C"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50</w:t>
            </w:r>
          </w:p>
        </w:tc>
        <w:tc>
          <w:tcPr>
            <w:tcW w:w="1774" w:type="pct"/>
            <w:gridSpan w:val="2"/>
            <w:vAlign w:val="center"/>
          </w:tcPr>
          <w:p w14:paraId="7CDF2097" w14:textId="77777777" w:rsidR="00687A91" w:rsidRPr="00100998" w:rsidRDefault="00687A91" w:rsidP="00687A91">
            <w:pPr>
              <w:widowControl/>
              <w:jc w:val="center"/>
              <w:rPr>
                <w:rFonts w:ascii="Times New Roman" w:hAnsi="Times New Roman"/>
                <w:kern w:val="0"/>
                <w:sz w:val="18"/>
                <w:szCs w:val="18"/>
              </w:rPr>
            </w:pPr>
            <w:proofErr w:type="gramStart"/>
            <w:r w:rsidRPr="00100998">
              <w:rPr>
                <w:rFonts w:ascii="Times New Roman" w:hAnsi="Times New Roman" w:hint="eastAsia"/>
                <w:kern w:val="0"/>
                <w:sz w:val="18"/>
                <w:szCs w:val="18"/>
              </w:rPr>
              <w:t>镍及其</w:t>
            </w:r>
            <w:proofErr w:type="gramEnd"/>
            <w:r w:rsidRPr="00100998">
              <w:rPr>
                <w:rFonts w:ascii="Times New Roman" w:hAnsi="Times New Roman" w:hint="eastAsia"/>
                <w:kern w:val="0"/>
                <w:sz w:val="18"/>
                <w:szCs w:val="18"/>
              </w:rPr>
              <w:t>化合物</w:t>
            </w:r>
          </w:p>
        </w:tc>
        <w:tc>
          <w:tcPr>
            <w:tcW w:w="968" w:type="pct"/>
            <w:vAlign w:val="center"/>
          </w:tcPr>
          <w:p w14:paraId="16F22E41" w14:textId="4965C14C"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0.20</w:t>
            </w:r>
          </w:p>
        </w:tc>
        <w:tc>
          <w:tcPr>
            <w:tcW w:w="887" w:type="pct"/>
            <w:vAlign w:val="center"/>
          </w:tcPr>
          <w:p w14:paraId="63E52E94" w14:textId="70BD5463"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0.052</w:t>
            </w:r>
          </w:p>
        </w:tc>
        <w:tc>
          <w:tcPr>
            <w:tcW w:w="973" w:type="pct"/>
            <w:vAlign w:val="center"/>
          </w:tcPr>
          <w:p w14:paraId="6A38E218" w14:textId="66338927"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0.02</w:t>
            </w:r>
          </w:p>
        </w:tc>
      </w:tr>
      <w:tr w:rsidR="00687A91" w:rsidRPr="008F120B" w14:paraId="7E6C85AB" w14:textId="77777777" w:rsidTr="007A1F96">
        <w:trPr>
          <w:trHeight w:hRule="exact" w:val="340"/>
        </w:trPr>
        <w:tc>
          <w:tcPr>
            <w:tcW w:w="398" w:type="pct"/>
            <w:vAlign w:val="center"/>
          </w:tcPr>
          <w:p w14:paraId="65F54B53" w14:textId="43C6E8C6"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51</w:t>
            </w:r>
          </w:p>
        </w:tc>
        <w:tc>
          <w:tcPr>
            <w:tcW w:w="1774" w:type="pct"/>
            <w:gridSpan w:val="2"/>
            <w:vAlign w:val="center"/>
          </w:tcPr>
          <w:p w14:paraId="0E579A61" w14:textId="77777777" w:rsidR="00687A91" w:rsidRPr="00100998" w:rsidRDefault="00687A91" w:rsidP="00687A91">
            <w:pPr>
              <w:widowControl/>
              <w:jc w:val="center"/>
              <w:rPr>
                <w:rFonts w:ascii="Times New Roman" w:hAnsi="Times New Roman"/>
                <w:kern w:val="0"/>
                <w:sz w:val="18"/>
                <w:szCs w:val="18"/>
              </w:rPr>
            </w:pPr>
            <w:r w:rsidRPr="00100998">
              <w:rPr>
                <w:rFonts w:ascii="Times New Roman" w:hAnsi="Times New Roman" w:hint="eastAsia"/>
                <w:kern w:val="0"/>
                <w:sz w:val="18"/>
                <w:szCs w:val="18"/>
              </w:rPr>
              <w:t>锡及其化合物</w:t>
            </w:r>
          </w:p>
        </w:tc>
        <w:tc>
          <w:tcPr>
            <w:tcW w:w="968" w:type="pct"/>
            <w:vAlign w:val="center"/>
          </w:tcPr>
          <w:p w14:paraId="51CA2BF1" w14:textId="4C86B200"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1.0</w:t>
            </w:r>
          </w:p>
        </w:tc>
        <w:tc>
          <w:tcPr>
            <w:tcW w:w="887" w:type="pct"/>
            <w:vAlign w:val="center"/>
          </w:tcPr>
          <w:p w14:paraId="540498F0" w14:textId="2DD46152"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0.16</w:t>
            </w:r>
          </w:p>
        </w:tc>
        <w:tc>
          <w:tcPr>
            <w:tcW w:w="973" w:type="pct"/>
            <w:vAlign w:val="center"/>
          </w:tcPr>
          <w:p w14:paraId="4F6C079A" w14:textId="7E47EBB5"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0.03</w:t>
            </w:r>
          </w:p>
        </w:tc>
      </w:tr>
      <w:tr w:rsidR="00687A91" w:rsidRPr="008F120B" w14:paraId="436A7F6E" w14:textId="77777777" w:rsidTr="007A1F96">
        <w:trPr>
          <w:trHeight w:hRule="exact" w:val="340"/>
        </w:trPr>
        <w:tc>
          <w:tcPr>
            <w:tcW w:w="398" w:type="pct"/>
            <w:vAlign w:val="center"/>
          </w:tcPr>
          <w:p w14:paraId="3323D8F2" w14:textId="6F05F04F" w:rsidR="00687A91"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52</w:t>
            </w:r>
          </w:p>
        </w:tc>
        <w:tc>
          <w:tcPr>
            <w:tcW w:w="1774" w:type="pct"/>
            <w:gridSpan w:val="2"/>
            <w:vAlign w:val="center"/>
          </w:tcPr>
          <w:p w14:paraId="01467E9B" w14:textId="3A094165" w:rsidR="00687A91" w:rsidRPr="00100998" w:rsidRDefault="00687A91" w:rsidP="00687A91">
            <w:pPr>
              <w:widowControl/>
              <w:jc w:val="center"/>
              <w:rPr>
                <w:rFonts w:ascii="Times New Roman" w:hAnsi="Times New Roman"/>
                <w:kern w:val="0"/>
                <w:sz w:val="18"/>
                <w:szCs w:val="18"/>
              </w:rPr>
            </w:pPr>
            <w:proofErr w:type="gramStart"/>
            <w:r>
              <w:rPr>
                <w:rFonts w:ascii="Times New Roman" w:hAnsi="Times New Roman" w:hint="eastAsia"/>
                <w:kern w:val="0"/>
                <w:sz w:val="18"/>
                <w:szCs w:val="18"/>
              </w:rPr>
              <w:t>铊</w:t>
            </w:r>
            <w:proofErr w:type="gramEnd"/>
            <w:r>
              <w:rPr>
                <w:rFonts w:ascii="Times New Roman" w:hAnsi="Times New Roman" w:hint="eastAsia"/>
                <w:kern w:val="0"/>
                <w:sz w:val="18"/>
                <w:szCs w:val="18"/>
              </w:rPr>
              <w:t>及其化合物</w:t>
            </w:r>
          </w:p>
        </w:tc>
        <w:tc>
          <w:tcPr>
            <w:tcW w:w="968" w:type="pct"/>
            <w:vAlign w:val="center"/>
          </w:tcPr>
          <w:p w14:paraId="0873A6C0" w14:textId="66677CCB"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0.20</w:t>
            </w:r>
          </w:p>
        </w:tc>
        <w:tc>
          <w:tcPr>
            <w:tcW w:w="887" w:type="pct"/>
            <w:vAlign w:val="center"/>
          </w:tcPr>
          <w:p w14:paraId="57D0CE32" w14:textId="2608C1B4"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0.001</w:t>
            </w:r>
          </w:p>
        </w:tc>
        <w:tc>
          <w:tcPr>
            <w:tcW w:w="973" w:type="pct"/>
            <w:vAlign w:val="center"/>
          </w:tcPr>
          <w:p w14:paraId="00832D38" w14:textId="5710D9BC" w:rsidR="00687A91"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w:t>
            </w:r>
          </w:p>
        </w:tc>
      </w:tr>
      <w:tr w:rsidR="00687A91" w:rsidRPr="008F120B" w14:paraId="46567D4F" w14:textId="77777777" w:rsidTr="007A1F96">
        <w:trPr>
          <w:trHeight w:hRule="exact" w:val="340"/>
        </w:trPr>
        <w:tc>
          <w:tcPr>
            <w:tcW w:w="398" w:type="pct"/>
            <w:vAlign w:val="center"/>
          </w:tcPr>
          <w:p w14:paraId="68EBC254" w14:textId="3EB0763D" w:rsidR="00687A91"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53</w:t>
            </w:r>
          </w:p>
        </w:tc>
        <w:tc>
          <w:tcPr>
            <w:tcW w:w="1774" w:type="pct"/>
            <w:gridSpan w:val="2"/>
            <w:vAlign w:val="center"/>
          </w:tcPr>
          <w:p w14:paraId="378AF153" w14:textId="5422D34B" w:rsidR="00687A91" w:rsidRPr="00100998" w:rsidRDefault="00687A91" w:rsidP="00687A91">
            <w:pPr>
              <w:widowControl/>
              <w:jc w:val="center"/>
              <w:rPr>
                <w:rFonts w:ascii="Times New Roman" w:hAnsi="Times New Roman"/>
                <w:kern w:val="0"/>
                <w:sz w:val="18"/>
                <w:szCs w:val="18"/>
              </w:rPr>
            </w:pPr>
            <w:proofErr w:type="gramStart"/>
            <w:r>
              <w:rPr>
                <w:rFonts w:ascii="Times New Roman" w:hAnsi="Times New Roman" w:hint="eastAsia"/>
                <w:kern w:val="0"/>
                <w:sz w:val="18"/>
                <w:szCs w:val="18"/>
              </w:rPr>
              <w:t>铬</w:t>
            </w:r>
            <w:proofErr w:type="gramEnd"/>
            <w:r>
              <w:rPr>
                <w:rFonts w:ascii="Times New Roman" w:hAnsi="Times New Roman" w:hint="eastAsia"/>
                <w:kern w:val="0"/>
                <w:sz w:val="18"/>
                <w:szCs w:val="18"/>
              </w:rPr>
              <w:t>及其化合物</w:t>
            </w:r>
          </w:p>
        </w:tc>
        <w:tc>
          <w:tcPr>
            <w:tcW w:w="968" w:type="pct"/>
            <w:vAlign w:val="center"/>
          </w:tcPr>
          <w:p w14:paraId="6858CAB3" w14:textId="3BFEE9F6"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1.0</w:t>
            </w:r>
          </w:p>
        </w:tc>
        <w:tc>
          <w:tcPr>
            <w:tcW w:w="887" w:type="pct"/>
            <w:vAlign w:val="center"/>
          </w:tcPr>
          <w:p w14:paraId="31653528" w14:textId="2EC7FE43" w:rsidR="00687A91" w:rsidRPr="00100998"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0.025</w:t>
            </w:r>
          </w:p>
        </w:tc>
        <w:tc>
          <w:tcPr>
            <w:tcW w:w="973" w:type="pct"/>
            <w:vAlign w:val="center"/>
          </w:tcPr>
          <w:p w14:paraId="12B50A3D" w14:textId="3C7DD3F1" w:rsidR="00687A91" w:rsidRDefault="00687A91" w:rsidP="00687A91">
            <w:pPr>
              <w:widowControl/>
              <w:jc w:val="center"/>
              <w:rPr>
                <w:rFonts w:ascii="Times New Roman" w:hAnsi="Times New Roman"/>
                <w:kern w:val="0"/>
                <w:sz w:val="18"/>
                <w:szCs w:val="18"/>
              </w:rPr>
            </w:pPr>
            <w:r>
              <w:rPr>
                <w:rFonts w:ascii="Times New Roman" w:hAnsi="Times New Roman" w:hint="eastAsia"/>
                <w:kern w:val="0"/>
                <w:sz w:val="18"/>
                <w:szCs w:val="18"/>
              </w:rPr>
              <w:t>/</w:t>
            </w:r>
          </w:p>
        </w:tc>
      </w:tr>
      <w:tr w:rsidR="00687A91" w:rsidRPr="008F120B" w14:paraId="21B9510C" w14:textId="77777777" w:rsidTr="004D4DEE">
        <w:trPr>
          <w:trHeight w:hRule="exact" w:val="1244"/>
        </w:trPr>
        <w:tc>
          <w:tcPr>
            <w:tcW w:w="5000" w:type="pct"/>
            <w:gridSpan w:val="6"/>
            <w:vAlign w:val="center"/>
          </w:tcPr>
          <w:p w14:paraId="2450F273" w14:textId="77777777" w:rsidR="00687A91" w:rsidRPr="00100998" w:rsidRDefault="00687A91" w:rsidP="00687A91">
            <w:pPr>
              <w:widowControl/>
              <w:jc w:val="left"/>
              <w:rPr>
                <w:rFonts w:ascii="Times New Roman" w:hAnsi="Times New Roman"/>
                <w:kern w:val="0"/>
                <w:sz w:val="18"/>
                <w:szCs w:val="18"/>
              </w:rPr>
            </w:pPr>
            <w:r w:rsidRPr="00100998">
              <w:rPr>
                <w:rFonts w:ascii="Times New Roman" w:hAnsi="Times New Roman" w:hint="eastAsia"/>
                <w:kern w:val="0"/>
                <w:sz w:val="18"/>
                <w:szCs w:val="18"/>
              </w:rPr>
              <w:t>1</w:t>
            </w:r>
            <w:r w:rsidRPr="00100998">
              <w:rPr>
                <w:rFonts w:ascii="Times New Roman" w:hAnsi="Times New Roman" w:hint="eastAsia"/>
                <w:kern w:val="0"/>
                <w:sz w:val="18"/>
                <w:szCs w:val="18"/>
              </w:rPr>
              <w:t>）：碳黑</w:t>
            </w:r>
            <w:proofErr w:type="gramStart"/>
            <w:r w:rsidRPr="00100998">
              <w:rPr>
                <w:rFonts w:ascii="Times New Roman" w:hAnsi="Times New Roman" w:hint="eastAsia"/>
                <w:kern w:val="0"/>
                <w:sz w:val="18"/>
                <w:szCs w:val="18"/>
              </w:rPr>
              <w:t>尘</w:t>
            </w:r>
            <w:proofErr w:type="gramEnd"/>
            <w:r w:rsidRPr="00100998">
              <w:rPr>
                <w:rFonts w:ascii="Times New Roman" w:hAnsi="Times New Roman" w:hint="eastAsia"/>
                <w:kern w:val="0"/>
                <w:sz w:val="18"/>
                <w:szCs w:val="18"/>
              </w:rPr>
              <w:t>污染物控制设施总去除效率≥</w:t>
            </w:r>
            <w:r w:rsidRPr="00100998">
              <w:rPr>
                <w:rFonts w:ascii="Times New Roman" w:hAnsi="Times New Roman" w:hint="eastAsia"/>
                <w:kern w:val="0"/>
                <w:sz w:val="18"/>
                <w:szCs w:val="18"/>
              </w:rPr>
              <w:t>95%</w:t>
            </w:r>
            <w:r w:rsidRPr="00100998">
              <w:rPr>
                <w:rFonts w:ascii="Times New Roman" w:hAnsi="Times New Roman" w:hint="eastAsia"/>
                <w:kern w:val="0"/>
                <w:sz w:val="18"/>
                <w:szCs w:val="18"/>
              </w:rPr>
              <w:t>时，等同于满足最高允许排放速率限值要求。</w:t>
            </w:r>
          </w:p>
          <w:p w14:paraId="5071ED09" w14:textId="0D1CEEC5" w:rsidR="00687A91" w:rsidRPr="00100998" w:rsidRDefault="00687A91" w:rsidP="00687A91">
            <w:pPr>
              <w:widowControl/>
              <w:jc w:val="left"/>
              <w:rPr>
                <w:rFonts w:ascii="Times New Roman" w:hAnsi="Times New Roman"/>
                <w:kern w:val="0"/>
                <w:sz w:val="18"/>
                <w:szCs w:val="18"/>
              </w:rPr>
            </w:pPr>
            <w:r w:rsidRPr="00100998">
              <w:rPr>
                <w:rFonts w:ascii="Times New Roman" w:hAnsi="Times New Roman" w:hint="eastAsia"/>
                <w:kern w:val="0"/>
                <w:sz w:val="18"/>
                <w:szCs w:val="18"/>
              </w:rPr>
              <w:t>2</w:t>
            </w:r>
            <w:r w:rsidRPr="00100998">
              <w:rPr>
                <w:rFonts w:ascii="Times New Roman" w:hAnsi="Times New Roman" w:hint="eastAsia"/>
                <w:kern w:val="0"/>
                <w:sz w:val="18"/>
                <w:szCs w:val="18"/>
              </w:rPr>
              <w:t>）：污染物控制设施采用含甲烷燃料作为助燃的燃烧工艺，执行总烃限值时应扣除甲烷浓度值。</w:t>
            </w:r>
            <w:r>
              <w:rPr>
                <w:rFonts w:ascii="Times New Roman" w:hAnsi="Times New Roman" w:hint="eastAsia"/>
                <w:kern w:val="0"/>
                <w:sz w:val="18"/>
                <w:szCs w:val="18"/>
              </w:rPr>
              <w:t>非甲烷总烃</w:t>
            </w:r>
            <w:r w:rsidRPr="00100998">
              <w:rPr>
                <w:rFonts w:ascii="Times New Roman" w:hAnsi="Times New Roman" w:hint="eastAsia"/>
                <w:kern w:val="0"/>
                <w:sz w:val="18"/>
                <w:szCs w:val="18"/>
              </w:rPr>
              <w:t>污染物控制设施总去除效率≥</w:t>
            </w:r>
            <w:r w:rsidRPr="00100998">
              <w:rPr>
                <w:rFonts w:ascii="Times New Roman" w:hAnsi="Times New Roman" w:hint="eastAsia"/>
                <w:kern w:val="0"/>
                <w:sz w:val="18"/>
                <w:szCs w:val="18"/>
              </w:rPr>
              <w:t>9</w:t>
            </w:r>
            <w:r w:rsidRPr="00100998">
              <w:rPr>
                <w:rFonts w:ascii="Times New Roman" w:hAnsi="Times New Roman"/>
                <w:kern w:val="0"/>
                <w:sz w:val="18"/>
                <w:szCs w:val="18"/>
              </w:rPr>
              <w:t>0</w:t>
            </w:r>
            <w:r w:rsidRPr="00100998">
              <w:rPr>
                <w:rFonts w:ascii="Times New Roman" w:hAnsi="Times New Roman" w:hint="eastAsia"/>
                <w:kern w:val="0"/>
                <w:sz w:val="18"/>
                <w:szCs w:val="18"/>
              </w:rPr>
              <w:t>%</w:t>
            </w:r>
            <w:r w:rsidRPr="00100998">
              <w:rPr>
                <w:rFonts w:ascii="Times New Roman" w:hAnsi="Times New Roman" w:hint="eastAsia"/>
                <w:kern w:val="0"/>
                <w:sz w:val="18"/>
                <w:szCs w:val="18"/>
              </w:rPr>
              <w:t>时，等同于满足最高允许排放速率限值要求。</w:t>
            </w:r>
          </w:p>
          <w:p w14:paraId="3D9F4225" w14:textId="77777777" w:rsidR="00687A91" w:rsidRPr="00100998" w:rsidRDefault="00687A91" w:rsidP="00687A91">
            <w:pPr>
              <w:widowControl/>
              <w:rPr>
                <w:rFonts w:ascii="Times New Roman" w:hAnsi="Times New Roman"/>
                <w:kern w:val="0"/>
                <w:sz w:val="18"/>
                <w:szCs w:val="18"/>
              </w:rPr>
            </w:pPr>
            <w:r w:rsidRPr="00100998">
              <w:rPr>
                <w:rFonts w:ascii="Times New Roman" w:hAnsi="Times New Roman"/>
                <w:kern w:val="0"/>
                <w:sz w:val="18"/>
                <w:szCs w:val="18"/>
              </w:rPr>
              <w:t>3</w:t>
            </w:r>
            <w:r w:rsidRPr="00100998">
              <w:rPr>
                <w:rFonts w:ascii="Times New Roman" w:hAnsi="Times New Roman" w:hint="eastAsia"/>
                <w:kern w:val="0"/>
                <w:sz w:val="18"/>
                <w:szCs w:val="18"/>
              </w:rPr>
              <w:t>）</w:t>
            </w:r>
            <w:r w:rsidRPr="00100998">
              <w:rPr>
                <w:rFonts w:ascii="Times New Roman" w:hAnsi="Times New Roman"/>
                <w:kern w:val="0"/>
                <w:sz w:val="18"/>
                <w:szCs w:val="18"/>
              </w:rPr>
              <w:t>：</w:t>
            </w:r>
            <w:r w:rsidRPr="00100998">
              <w:rPr>
                <w:rFonts w:ascii="Times New Roman" w:hAnsi="Times New Roman" w:hint="eastAsia"/>
                <w:kern w:val="0"/>
                <w:sz w:val="18"/>
                <w:szCs w:val="18"/>
              </w:rPr>
              <w:t>待国家污染物监测方法标准发布后实施。</w:t>
            </w:r>
          </w:p>
        </w:tc>
      </w:tr>
    </w:tbl>
    <w:p w14:paraId="679ED290" w14:textId="42F57F1D" w:rsidR="00100998" w:rsidRPr="0034038B" w:rsidRDefault="00416057" w:rsidP="0034038B">
      <w:pPr>
        <w:pStyle w:val="afff4"/>
        <w:rPr>
          <w:rFonts w:ascii="Times New Roman" w:hAnsi="Times New Roman"/>
        </w:rPr>
      </w:pPr>
      <w:bookmarkStart w:id="113" w:name="_Toc36826558"/>
      <w:r w:rsidRPr="0034038B">
        <w:rPr>
          <w:rFonts w:ascii="Times New Roman" w:hAnsi="Times New Roman" w:hint="eastAsia"/>
        </w:rPr>
        <w:t>4</w:t>
      </w:r>
      <w:r w:rsidRPr="0034038B">
        <w:rPr>
          <w:rFonts w:ascii="Times New Roman" w:hAnsi="Times New Roman"/>
        </w:rPr>
        <w:t xml:space="preserve">.2 </w:t>
      </w:r>
      <w:r w:rsidR="00FB16D9">
        <w:rPr>
          <w:rFonts w:ascii="Times New Roman" w:hAnsi="Times New Roman"/>
        </w:rPr>
        <w:t xml:space="preserve"> </w:t>
      </w:r>
      <w:r w:rsidR="0034038B" w:rsidRPr="0034038B">
        <w:rPr>
          <w:rFonts w:ascii="Times New Roman" w:hAnsi="Times New Roman" w:hint="eastAsia"/>
        </w:rPr>
        <w:t>排气筒要求</w:t>
      </w:r>
      <w:bookmarkEnd w:id="113"/>
    </w:p>
    <w:p w14:paraId="498E8395" w14:textId="4E01D1D1" w:rsidR="0034038B" w:rsidRPr="0034038B" w:rsidRDefault="0034038B" w:rsidP="0034038B">
      <w:pPr>
        <w:rPr>
          <w:rFonts w:ascii="Times New Roman" w:hAnsi="Times New Roman"/>
        </w:rPr>
      </w:pPr>
      <w:r w:rsidRPr="0034038B">
        <w:rPr>
          <w:rFonts w:ascii="Times New Roman" w:hAnsi="Times New Roman" w:hint="eastAsia"/>
        </w:rPr>
        <w:t>4.</w:t>
      </w:r>
      <w:r>
        <w:rPr>
          <w:rFonts w:ascii="Times New Roman" w:hAnsi="Times New Roman"/>
        </w:rPr>
        <w:t>2</w:t>
      </w:r>
      <w:r w:rsidRPr="0034038B">
        <w:rPr>
          <w:rFonts w:ascii="Times New Roman" w:hAnsi="Times New Roman" w:hint="eastAsia"/>
        </w:rPr>
        <w:t xml:space="preserve">.1 </w:t>
      </w:r>
      <w:r w:rsidRPr="0034038B">
        <w:rPr>
          <w:rFonts w:ascii="Times New Roman" w:hAnsi="Times New Roman" w:hint="eastAsia"/>
        </w:rPr>
        <w:t>排放氯气、氰化氢、光气、氯化氰的排气筒不得低于</w:t>
      </w:r>
      <w:r w:rsidRPr="0034038B">
        <w:rPr>
          <w:rFonts w:ascii="Times New Roman" w:hAnsi="Times New Roman" w:hint="eastAsia"/>
        </w:rPr>
        <w:t>25m</w:t>
      </w:r>
      <w:r w:rsidR="00567566">
        <w:rPr>
          <w:rFonts w:ascii="Times New Roman" w:hAnsi="Times New Roman" w:hint="eastAsia"/>
        </w:rPr>
        <w:t>，</w:t>
      </w:r>
      <w:r w:rsidRPr="0034038B">
        <w:rPr>
          <w:rFonts w:ascii="Times New Roman" w:hAnsi="Times New Roman" w:hint="eastAsia"/>
        </w:rPr>
        <w:t>其他大气污染物的排气筒高度不应低于</w:t>
      </w:r>
      <w:r w:rsidRPr="0034038B">
        <w:rPr>
          <w:rFonts w:ascii="Times New Roman" w:hAnsi="Times New Roman" w:hint="eastAsia"/>
        </w:rPr>
        <w:t>15m</w:t>
      </w:r>
      <w:r w:rsidRPr="0034038B">
        <w:rPr>
          <w:rFonts w:ascii="Times New Roman" w:hAnsi="Times New Roman" w:hint="eastAsia"/>
        </w:rPr>
        <w:t>。</w:t>
      </w:r>
    </w:p>
    <w:p w14:paraId="7AE7981C" w14:textId="42A61E71" w:rsidR="0034038B" w:rsidRDefault="0034038B" w:rsidP="0034038B">
      <w:pPr>
        <w:rPr>
          <w:rFonts w:ascii="Times New Roman" w:hAnsi="Times New Roman"/>
        </w:rPr>
      </w:pPr>
      <w:r w:rsidRPr="0034038B">
        <w:rPr>
          <w:rFonts w:ascii="Times New Roman" w:hAnsi="Times New Roman" w:hint="eastAsia"/>
        </w:rPr>
        <w:t>4.</w:t>
      </w:r>
      <w:r>
        <w:rPr>
          <w:rFonts w:ascii="Times New Roman" w:hAnsi="Times New Roman"/>
        </w:rPr>
        <w:t>2</w:t>
      </w:r>
      <w:r w:rsidRPr="0034038B">
        <w:rPr>
          <w:rFonts w:ascii="Times New Roman" w:hAnsi="Times New Roman" w:hint="eastAsia"/>
        </w:rPr>
        <w:t xml:space="preserve">.2 </w:t>
      </w:r>
      <w:r w:rsidR="00502167">
        <w:rPr>
          <w:rFonts w:ascii="Times New Roman" w:hAnsi="Times New Roman" w:hint="eastAsia"/>
        </w:rPr>
        <w:t>两个排放相同污染物（不论其是否由同一生产工艺过程产生）的排气筒</w:t>
      </w:r>
      <w:r w:rsidRPr="0034038B">
        <w:rPr>
          <w:rFonts w:ascii="Times New Roman" w:hAnsi="Times New Roman" w:hint="eastAsia"/>
        </w:rPr>
        <w:t>，若</w:t>
      </w:r>
      <w:r w:rsidR="00502167">
        <w:rPr>
          <w:rFonts w:ascii="Times New Roman" w:hAnsi="Times New Roman" w:hint="eastAsia"/>
        </w:rPr>
        <w:t>其</w:t>
      </w:r>
      <w:r w:rsidRPr="0034038B">
        <w:rPr>
          <w:rFonts w:ascii="Times New Roman" w:hAnsi="Times New Roman" w:hint="eastAsia"/>
        </w:rPr>
        <w:t>距离小于其几何高度之和，应合并视为一根等效排气筒。若有三根以上的近距离排气筒且均排放同一污染物时，</w:t>
      </w:r>
      <w:proofErr w:type="gramStart"/>
      <w:r w:rsidRPr="0034038B">
        <w:rPr>
          <w:rFonts w:ascii="Times New Roman" w:hAnsi="Times New Roman" w:hint="eastAsia"/>
        </w:rPr>
        <w:t>应以前</w:t>
      </w:r>
      <w:proofErr w:type="gramEnd"/>
      <w:r w:rsidRPr="0034038B">
        <w:rPr>
          <w:rFonts w:ascii="Times New Roman" w:hAnsi="Times New Roman" w:hint="eastAsia"/>
        </w:rPr>
        <w:t>两根的等效排气筒，依次与第三、第四根排气筒取得等效值。</w:t>
      </w:r>
      <w:r w:rsidR="00502167">
        <w:rPr>
          <w:rFonts w:ascii="Times New Roman" w:hAnsi="Times New Roman" w:hint="eastAsia"/>
        </w:rPr>
        <w:t>三根以上排气筒计算等效高度时，应选取不同等效顺序计算的等效高度值中的最小值作为等效排气筒高度。</w:t>
      </w:r>
      <w:r w:rsidRPr="0034038B">
        <w:rPr>
          <w:rFonts w:ascii="Times New Roman" w:hAnsi="Times New Roman" w:hint="eastAsia"/>
        </w:rPr>
        <w:t>等效排气筒的有关参数计算方法</w:t>
      </w:r>
      <w:r w:rsidR="00502167">
        <w:rPr>
          <w:rFonts w:ascii="Times New Roman" w:hAnsi="Times New Roman" w:hint="eastAsia"/>
        </w:rPr>
        <w:t>参考</w:t>
      </w:r>
      <w:bookmarkStart w:id="114" w:name="_Hlk47551379"/>
      <w:r w:rsidR="00502167">
        <w:rPr>
          <w:rFonts w:ascii="Times New Roman" w:hAnsi="Times New Roman" w:hint="eastAsia"/>
        </w:rPr>
        <w:t>G</w:t>
      </w:r>
      <w:r w:rsidR="00502167">
        <w:rPr>
          <w:rFonts w:ascii="Times New Roman" w:hAnsi="Times New Roman"/>
        </w:rPr>
        <w:t>B</w:t>
      </w:r>
      <w:r w:rsidR="00502167">
        <w:rPr>
          <w:rFonts w:ascii="Times New Roman" w:hAnsi="Times New Roman" w:hint="eastAsia"/>
        </w:rPr>
        <w:t>16297</w:t>
      </w:r>
      <w:bookmarkEnd w:id="114"/>
      <w:r w:rsidR="00502167">
        <w:rPr>
          <w:rFonts w:ascii="Times New Roman" w:hAnsi="Times New Roman" w:hint="eastAsia"/>
        </w:rPr>
        <w:t>附录</w:t>
      </w:r>
      <w:r w:rsidRPr="0034038B">
        <w:rPr>
          <w:rFonts w:ascii="Times New Roman" w:hAnsi="Times New Roman" w:hint="eastAsia"/>
        </w:rPr>
        <w:t>A</w:t>
      </w:r>
      <w:r w:rsidRPr="0034038B">
        <w:rPr>
          <w:rFonts w:ascii="Times New Roman" w:hAnsi="Times New Roman" w:hint="eastAsia"/>
        </w:rPr>
        <w:t>。</w:t>
      </w:r>
    </w:p>
    <w:p w14:paraId="0692C770" w14:textId="178D1A41" w:rsidR="00D556CE" w:rsidRDefault="00D556CE" w:rsidP="00D556CE">
      <w:pPr>
        <w:pStyle w:val="afff4"/>
        <w:rPr>
          <w:rFonts w:ascii="Times New Roman" w:hAnsi="Times New Roman"/>
        </w:rPr>
      </w:pPr>
      <w:bookmarkStart w:id="115" w:name="_Toc36826559"/>
      <w:r>
        <w:rPr>
          <w:rFonts w:ascii="Times New Roman" w:hAnsi="Times New Roman" w:hint="eastAsia"/>
        </w:rPr>
        <w:t>4</w:t>
      </w:r>
      <w:r>
        <w:rPr>
          <w:rFonts w:ascii="Times New Roman" w:hAnsi="Times New Roman"/>
        </w:rPr>
        <w:t>.</w:t>
      </w:r>
      <w:r>
        <w:rPr>
          <w:rFonts w:ascii="Times New Roman" w:hAnsi="Times New Roman" w:hint="eastAsia"/>
        </w:rPr>
        <w:t>3</w:t>
      </w:r>
      <w:r>
        <w:rPr>
          <w:rFonts w:ascii="Times New Roman" w:hAnsi="Times New Roman"/>
        </w:rPr>
        <w:t xml:space="preserve">  </w:t>
      </w:r>
      <w:r>
        <w:rPr>
          <w:rFonts w:ascii="Times New Roman" w:hAnsi="Times New Roman" w:hint="eastAsia"/>
        </w:rPr>
        <w:t>治理设施运行控制要求</w:t>
      </w:r>
      <w:bookmarkEnd w:id="115"/>
    </w:p>
    <w:p w14:paraId="47F9CEE1" w14:textId="2F2B5DF8" w:rsidR="00D556CE" w:rsidRPr="006D7D02" w:rsidRDefault="00D556CE" w:rsidP="00D556CE">
      <w:pPr>
        <w:rPr>
          <w:rFonts w:ascii="Times New Roman" w:hAnsi="Times New Roman"/>
        </w:rPr>
      </w:pPr>
      <w:r w:rsidRPr="006D7D02">
        <w:rPr>
          <w:rFonts w:ascii="Times New Roman" w:hAnsi="Times New Roman" w:hint="eastAsia"/>
        </w:rPr>
        <w:lastRenderedPageBreak/>
        <w:t>4.</w:t>
      </w:r>
      <w:r w:rsidR="00663C9A">
        <w:rPr>
          <w:rFonts w:ascii="Times New Roman" w:hAnsi="Times New Roman" w:hint="eastAsia"/>
        </w:rPr>
        <w:t>3</w:t>
      </w:r>
      <w:r w:rsidRPr="006D7D02">
        <w:rPr>
          <w:rFonts w:ascii="Times New Roman" w:hAnsi="Times New Roman" w:hint="eastAsia"/>
        </w:rPr>
        <w:t xml:space="preserve">.1 </w:t>
      </w:r>
      <w:r w:rsidRPr="006D7D02">
        <w:rPr>
          <w:rFonts w:ascii="Times New Roman" w:hAnsi="Times New Roman" w:hint="eastAsia"/>
        </w:rPr>
        <w:t>治理设施应先于生产设施启动前开机；应在生产设施运营全过程（包括启动、停车、维护、故障和检修等）保持正常运行；应迟于生产设施停车后</w:t>
      </w:r>
      <w:r w:rsidR="005254CE">
        <w:rPr>
          <w:rFonts w:ascii="Times New Roman" w:hAnsi="Times New Roman" w:hint="eastAsia"/>
        </w:rPr>
        <w:t>且</w:t>
      </w:r>
      <w:r w:rsidR="005254CE" w:rsidRPr="006D7D02">
        <w:rPr>
          <w:rFonts w:ascii="Times New Roman" w:hAnsi="Times New Roman" w:hint="eastAsia"/>
        </w:rPr>
        <w:t>将生产设施或自身存积的污染物全部进行净化处理</w:t>
      </w:r>
      <w:r w:rsidR="005254CE">
        <w:rPr>
          <w:rFonts w:ascii="Times New Roman" w:hAnsi="Times New Roman" w:hint="eastAsia"/>
        </w:rPr>
        <w:t>后</w:t>
      </w:r>
      <w:r w:rsidRPr="006D7D02">
        <w:rPr>
          <w:rFonts w:ascii="Times New Roman" w:hAnsi="Times New Roman" w:hint="eastAsia"/>
        </w:rPr>
        <w:t>停机。</w:t>
      </w:r>
    </w:p>
    <w:p w14:paraId="55827A9C" w14:textId="0ED08ECB" w:rsidR="00D556CE" w:rsidRPr="006D7D02" w:rsidRDefault="00D556CE" w:rsidP="00D556CE">
      <w:pPr>
        <w:rPr>
          <w:rFonts w:ascii="Times New Roman" w:hAnsi="Times New Roman"/>
        </w:rPr>
      </w:pPr>
      <w:r w:rsidRPr="006D7D02">
        <w:rPr>
          <w:rFonts w:ascii="Times New Roman" w:hAnsi="Times New Roman" w:hint="eastAsia"/>
        </w:rPr>
        <w:t>4.</w:t>
      </w:r>
      <w:r w:rsidR="00663C9A">
        <w:rPr>
          <w:rFonts w:ascii="Times New Roman" w:hAnsi="Times New Roman" w:hint="eastAsia"/>
        </w:rPr>
        <w:t>3</w:t>
      </w:r>
      <w:r w:rsidRPr="006D7D02">
        <w:rPr>
          <w:rFonts w:ascii="Times New Roman" w:hAnsi="Times New Roman" w:hint="eastAsia"/>
        </w:rPr>
        <w:t>.2</w:t>
      </w:r>
      <w:r>
        <w:rPr>
          <w:rFonts w:ascii="Times New Roman" w:hAnsi="Times New Roman"/>
        </w:rPr>
        <w:t xml:space="preserve"> </w:t>
      </w:r>
      <w:r w:rsidRPr="006D7D02">
        <w:rPr>
          <w:rFonts w:ascii="Times New Roman" w:hAnsi="Times New Roman" w:hint="eastAsia"/>
        </w:rPr>
        <w:t>治理设施应</w:t>
      </w:r>
      <w:r w:rsidR="005254CE">
        <w:rPr>
          <w:rFonts w:ascii="Times New Roman" w:hAnsi="Times New Roman" w:hint="eastAsia"/>
        </w:rPr>
        <w:t>设置关键固定参数设计值和正常运行时操作参数指标范围数值</w:t>
      </w:r>
      <w:r w:rsidRPr="006D7D02">
        <w:rPr>
          <w:rFonts w:ascii="Times New Roman" w:hAnsi="Times New Roman" w:hint="eastAsia"/>
        </w:rPr>
        <w:t>。</w:t>
      </w:r>
    </w:p>
    <w:p w14:paraId="09A68998" w14:textId="2975F549" w:rsidR="00D556CE" w:rsidRPr="006D7D02" w:rsidRDefault="00D556CE" w:rsidP="00D556CE">
      <w:pPr>
        <w:rPr>
          <w:rFonts w:ascii="Times New Roman" w:hAnsi="Times New Roman"/>
        </w:rPr>
      </w:pPr>
      <w:r w:rsidRPr="006D7D02">
        <w:rPr>
          <w:rFonts w:ascii="Times New Roman" w:hAnsi="Times New Roman" w:hint="eastAsia"/>
        </w:rPr>
        <w:t>4.</w:t>
      </w:r>
      <w:r w:rsidR="00663C9A">
        <w:rPr>
          <w:rFonts w:ascii="Times New Roman" w:hAnsi="Times New Roman" w:hint="eastAsia"/>
        </w:rPr>
        <w:t>3</w:t>
      </w:r>
      <w:r w:rsidRPr="006D7D02">
        <w:rPr>
          <w:rFonts w:ascii="Times New Roman" w:hAnsi="Times New Roman" w:hint="eastAsia"/>
        </w:rPr>
        <w:t xml:space="preserve">.3 </w:t>
      </w:r>
      <w:r w:rsidRPr="006D7D02">
        <w:rPr>
          <w:rFonts w:ascii="Times New Roman" w:hAnsi="Times New Roman" w:hint="eastAsia"/>
        </w:rPr>
        <w:t>治理设施管理者应组织相关人员按照相关产品资料以及巡视检查的评估结果，及时更换失效的净化材料，尽快修复密封点的泄漏以及损坏部件，按期更换润滑油及易耗件，定期清理设备和设施内的粘附物和存积物并对外表面进行养护。</w:t>
      </w:r>
    </w:p>
    <w:p w14:paraId="54F9344E" w14:textId="0623CC1A" w:rsidR="00D556CE" w:rsidRDefault="00D556CE" w:rsidP="00D556CE">
      <w:pPr>
        <w:rPr>
          <w:rFonts w:ascii="Times New Roman" w:hAnsi="Times New Roman"/>
        </w:rPr>
      </w:pPr>
      <w:r w:rsidRPr="006D7D02">
        <w:rPr>
          <w:rFonts w:ascii="Times New Roman" w:hAnsi="Times New Roman" w:hint="eastAsia"/>
        </w:rPr>
        <w:t>4.</w:t>
      </w:r>
      <w:r w:rsidR="00663C9A">
        <w:rPr>
          <w:rFonts w:ascii="Times New Roman" w:hAnsi="Times New Roman" w:hint="eastAsia"/>
        </w:rPr>
        <w:t>3</w:t>
      </w:r>
      <w:r w:rsidRPr="006D7D02">
        <w:rPr>
          <w:rFonts w:ascii="Times New Roman" w:hAnsi="Times New Roman" w:hint="eastAsia"/>
        </w:rPr>
        <w:t>.4</w:t>
      </w:r>
      <w:r w:rsidRPr="006D7D02">
        <w:rPr>
          <w:rFonts w:ascii="Times New Roman" w:hAnsi="Times New Roman" w:hint="eastAsia"/>
        </w:rPr>
        <w:t>治理设施维护保养不</w:t>
      </w:r>
      <w:r w:rsidR="00567566">
        <w:rPr>
          <w:rFonts w:ascii="Times New Roman" w:hAnsi="Times New Roman" w:hint="eastAsia"/>
        </w:rPr>
        <w:t>应</w:t>
      </w:r>
      <w:r w:rsidRPr="006D7D02">
        <w:rPr>
          <w:rFonts w:ascii="Times New Roman" w:hAnsi="Times New Roman" w:hint="eastAsia"/>
        </w:rPr>
        <w:t>在运行期间进行。</w:t>
      </w:r>
    </w:p>
    <w:p w14:paraId="54E2BFA7" w14:textId="639568DC" w:rsidR="00835B48" w:rsidRPr="0034038B" w:rsidRDefault="00835B48" w:rsidP="00835B48">
      <w:pPr>
        <w:pStyle w:val="affff9"/>
        <w:numPr>
          <w:ilvl w:val="0"/>
          <w:numId w:val="18"/>
        </w:numPr>
        <w:rPr>
          <w:rFonts w:ascii="Times New Roman" w:hAnsi="Times New Roman"/>
        </w:rPr>
      </w:pPr>
      <w:bookmarkStart w:id="116" w:name="_Toc36826560"/>
      <w:r>
        <w:rPr>
          <w:rFonts w:ascii="Times New Roman" w:hAnsi="Times New Roman" w:hint="eastAsia"/>
        </w:rPr>
        <w:t>无组织排放控制要求</w:t>
      </w:r>
      <w:bookmarkEnd w:id="116"/>
    </w:p>
    <w:p w14:paraId="03E0D394" w14:textId="5ED83053" w:rsidR="003C0086" w:rsidRPr="007A4C99" w:rsidRDefault="00F37C24">
      <w:pPr>
        <w:pStyle w:val="afff4"/>
        <w:rPr>
          <w:rFonts w:ascii="Times New Roman" w:eastAsia="宋体" w:hAnsi="Times New Roman"/>
        </w:rPr>
      </w:pPr>
      <w:bookmarkStart w:id="117" w:name="_Toc408127552"/>
      <w:bookmarkStart w:id="118" w:name="_Toc419920582"/>
      <w:bookmarkStart w:id="119" w:name="_Toc426896622"/>
      <w:bookmarkStart w:id="120" w:name="_Toc531180695"/>
      <w:bookmarkStart w:id="121" w:name="_Toc36826561"/>
      <w:r>
        <w:rPr>
          <w:rFonts w:ascii="Times New Roman" w:hAnsi="Times New Roman" w:hint="eastAsia"/>
        </w:rPr>
        <w:t>5</w:t>
      </w:r>
      <w:r w:rsidRPr="007A4C99">
        <w:rPr>
          <w:rFonts w:ascii="Times New Roman" w:hAnsi="Times New Roman"/>
        </w:rPr>
        <w:t>.</w:t>
      </w:r>
      <w:r>
        <w:rPr>
          <w:rFonts w:ascii="Times New Roman" w:hAnsi="Times New Roman" w:hint="eastAsia"/>
        </w:rPr>
        <w:t>1</w:t>
      </w:r>
      <w:r w:rsidRPr="007A4C99">
        <w:rPr>
          <w:rFonts w:ascii="Times New Roman" w:hAnsi="Times New Roman"/>
        </w:rPr>
        <w:t xml:space="preserve"> </w:t>
      </w:r>
      <w:bookmarkEnd w:id="117"/>
      <w:bookmarkEnd w:id="118"/>
      <w:bookmarkEnd w:id="119"/>
      <w:bookmarkEnd w:id="120"/>
      <w:r>
        <w:rPr>
          <w:rFonts w:ascii="Times New Roman" w:hAnsi="Times New Roman" w:hint="eastAsia"/>
        </w:rPr>
        <w:t>挥发性有机液体储罐</w:t>
      </w:r>
      <w:bookmarkEnd w:id="121"/>
    </w:p>
    <w:p w14:paraId="353EE15B" w14:textId="4018F8FF" w:rsidR="00F37C24" w:rsidRDefault="00F37C24" w:rsidP="00951D54">
      <w:pPr>
        <w:ind w:firstLine="420"/>
        <w:rPr>
          <w:rFonts w:ascii="Times New Roman" w:hAnsi="Times New Roman"/>
        </w:rPr>
      </w:pPr>
      <w:r>
        <w:rPr>
          <w:rFonts w:ascii="Times New Roman" w:hAnsi="Times New Roman" w:hint="eastAsia"/>
        </w:rPr>
        <w:t>挥发性有机液体储罐控制要求应符合</w:t>
      </w:r>
      <w:r>
        <w:rPr>
          <w:rFonts w:ascii="Times New Roman" w:hAnsi="Times New Roman" w:hint="eastAsia"/>
        </w:rPr>
        <w:t>G</w:t>
      </w:r>
      <w:r>
        <w:rPr>
          <w:rFonts w:ascii="Times New Roman" w:hAnsi="Times New Roman"/>
        </w:rPr>
        <w:t>B</w:t>
      </w:r>
      <w:r>
        <w:rPr>
          <w:rFonts w:ascii="Times New Roman" w:hAnsi="Times New Roman" w:hint="eastAsia"/>
        </w:rPr>
        <w:t>37822</w:t>
      </w:r>
      <w:r>
        <w:rPr>
          <w:rFonts w:ascii="Times New Roman" w:hAnsi="Times New Roman"/>
        </w:rPr>
        <w:t xml:space="preserve"> </w:t>
      </w:r>
      <w:r>
        <w:rPr>
          <w:rFonts w:ascii="Times New Roman" w:hAnsi="Times New Roman" w:hint="eastAsia"/>
        </w:rPr>
        <w:t>规定</w:t>
      </w:r>
    </w:p>
    <w:p w14:paraId="307857BC" w14:textId="30A56C6D" w:rsidR="00951D54" w:rsidRDefault="00951D54" w:rsidP="00D774B5">
      <w:pPr>
        <w:pStyle w:val="afff4"/>
        <w:rPr>
          <w:rFonts w:ascii="Times New Roman" w:hAnsi="Times New Roman"/>
        </w:rPr>
      </w:pPr>
      <w:bookmarkStart w:id="122" w:name="_Toc36826562"/>
      <w:r>
        <w:rPr>
          <w:rFonts w:ascii="Times New Roman" w:hAnsi="Times New Roman" w:hint="eastAsia"/>
        </w:rPr>
        <w:t>5.2</w:t>
      </w:r>
      <w:r>
        <w:rPr>
          <w:rFonts w:ascii="Times New Roman" w:hAnsi="Times New Roman"/>
        </w:rPr>
        <w:t xml:space="preserve"> VOCs</w:t>
      </w:r>
      <w:r>
        <w:rPr>
          <w:rFonts w:ascii="Times New Roman" w:hAnsi="Times New Roman" w:hint="eastAsia"/>
        </w:rPr>
        <w:t>物料转移和输送无组织排放控制要求</w:t>
      </w:r>
      <w:bookmarkEnd w:id="122"/>
    </w:p>
    <w:p w14:paraId="553D5927" w14:textId="5D2E9170" w:rsidR="00951D54" w:rsidRDefault="00951D54" w:rsidP="00951D54">
      <w:pPr>
        <w:ind w:firstLine="420"/>
        <w:rPr>
          <w:rFonts w:ascii="Times New Roman" w:hAnsi="Times New Roman"/>
        </w:rPr>
      </w:pPr>
      <w:r>
        <w:rPr>
          <w:rFonts w:ascii="Times New Roman" w:hAnsi="Times New Roman" w:hint="eastAsia"/>
        </w:rPr>
        <w:t>V</w:t>
      </w:r>
      <w:r>
        <w:rPr>
          <w:rFonts w:ascii="Times New Roman" w:hAnsi="Times New Roman"/>
        </w:rPr>
        <w:t>OC</w:t>
      </w:r>
      <w:r>
        <w:rPr>
          <w:rFonts w:ascii="Times New Roman" w:hAnsi="Times New Roman" w:hint="eastAsia"/>
        </w:rPr>
        <w:t>s</w:t>
      </w:r>
      <w:r w:rsidRPr="00951D54">
        <w:rPr>
          <w:rFonts w:ascii="Times New Roman" w:hAnsi="Times New Roman" w:hint="eastAsia"/>
        </w:rPr>
        <w:t>物料转移和输送无组织排放控制要求</w:t>
      </w:r>
      <w:r>
        <w:rPr>
          <w:rFonts w:ascii="Times New Roman" w:hAnsi="Times New Roman" w:hint="eastAsia"/>
        </w:rPr>
        <w:t>应符合</w:t>
      </w:r>
      <w:r>
        <w:rPr>
          <w:rFonts w:ascii="Times New Roman" w:hAnsi="Times New Roman" w:hint="eastAsia"/>
        </w:rPr>
        <w:t>G</w:t>
      </w:r>
      <w:r>
        <w:rPr>
          <w:rFonts w:ascii="Times New Roman" w:hAnsi="Times New Roman"/>
        </w:rPr>
        <w:t>B</w:t>
      </w:r>
      <w:r>
        <w:rPr>
          <w:rFonts w:ascii="Times New Roman" w:hAnsi="Times New Roman" w:hint="eastAsia"/>
        </w:rPr>
        <w:t>37822</w:t>
      </w:r>
      <w:r>
        <w:rPr>
          <w:rFonts w:ascii="Times New Roman" w:hAnsi="Times New Roman" w:hint="eastAsia"/>
        </w:rPr>
        <w:t>规定。</w:t>
      </w:r>
    </w:p>
    <w:p w14:paraId="4126FDA9" w14:textId="5F459EA8" w:rsidR="00951D54" w:rsidRDefault="00951D54" w:rsidP="00D774B5">
      <w:pPr>
        <w:pStyle w:val="afff4"/>
        <w:rPr>
          <w:rFonts w:ascii="Times New Roman" w:hAnsi="Times New Roman"/>
        </w:rPr>
      </w:pPr>
      <w:bookmarkStart w:id="123" w:name="_Toc36826563"/>
      <w:r>
        <w:rPr>
          <w:rFonts w:ascii="Times New Roman" w:hAnsi="Times New Roman" w:hint="eastAsia"/>
        </w:rPr>
        <w:t>5.3</w:t>
      </w:r>
      <w:r>
        <w:rPr>
          <w:rFonts w:ascii="Times New Roman" w:hAnsi="Times New Roman"/>
        </w:rPr>
        <w:t xml:space="preserve"> </w:t>
      </w:r>
      <w:r>
        <w:rPr>
          <w:rFonts w:ascii="Times New Roman" w:hAnsi="Times New Roman" w:hint="eastAsia"/>
        </w:rPr>
        <w:t>工艺过程</w:t>
      </w:r>
      <w:r>
        <w:rPr>
          <w:rFonts w:ascii="Times New Roman" w:hAnsi="Times New Roman" w:hint="eastAsia"/>
        </w:rPr>
        <w:t>V</w:t>
      </w:r>
      <w:r>
        <w:rPr>
          <w:rFonts w:ascii="Times New Roman" w:hAnsi="Times New Roman"/>
        </w:rPr>
        <w:t>OC</w:t>
      </w:r>
      <w:r>
        <w:rPr>
          <w:rFonts w:ascii="Times New Roman" w:hAnsi="Times New Roman" w:hint="eastAsia"/>
        </w:rPr>
        <w:t>s</w:t>
      </w:r>
      <w:r>
        <w:rPr>
          <w:rFonts w:ascii="Times New Roman" w:hAnsi="Times New Roman" w:hint="eastAsia"/>
        </w:rPr>
        <w:t>无组织排放控制要求</w:t>
      </w:r>
      <w:bookmarkEnd w:id="123"/>
    </w:p>
    <w:p w14:paraId="0CE46DC6" w14:textId="5E8E58AB" w:rsidR="00951D54" w:rsidRDefault="00951D54" w:rsidP="00951D54">
      <w:pPr>
        <w:rPr>
          <w:rFonts w:ascii="Times New Roman" w:hAnsi="Times New Roman"/>
        </w:rPr>
      </w:pPr>
      <w:r>
        <w:rPr>
          <w:rFonts w:ascii="Times New Roman" w:hAnsi="Times New Roman"/>
        </w:rPr>
        <w:tab/>
      </w:r>
      <w:r>
        <w:rPr>
          <w:rFonts w:ascii="Times New Roman" w:hAnsi="Times New Roman" w:hint="eastAsia"/>
        </w:rPr>
        <w:t>工艺过程</w:t>
      </w:r>
      <w:r>
        <w:rPr>
          <w:rFonts w:ascii="Times New Roman" w:hAnsi="Times New Roman" w:hint="eastAsia"/>
        </w:rPr>
        <w:t>V</w:t>
      </w:r>
      <w:r>
        <w:rPr>
          <w:rFonts w:ascii="Times New Roman" w:hAnsi="Times New Roman"/>
        </w:rPr>
        <w:t>OC</w:t>
      </w:r>
      <w:r>
        <w:rPr>
          <w:rFonts w:ascii="Times New Roman" w:hAnsi="Times New Roman" w:hint="eastAsia"/>
        </w:rPr>
        <w:t>s</w:t>
      </w:r>
      <w:r>
        <w:rPr>
          <w:rFonts w:ascii="Times New Roman" w:hAnsi="Times New Roman" w:hint="eastAsia"/>
        </w:rPr>
        <w:t>无组织排放控制要求应符合</w:t>
      </w:r>
      <w:r>
        <w:rPr>
          <w:rFonts w:ascii="Times New Roman" w:hAnsi="Times New Roman" w:hint="eastAsia"/>
        </w:rPr>
        <w:t>G</w:t>
      </w:r>
      <w:r>
        <w:rPr>
          <w:rFonts w:ascii="Times New Roman" w:hAnsi="Times New Roman"/>
        </w:rPr>
        <w:t>B</w:t>
      </w:r>
      <w:r>
        <w:rPr>
          <w:rFonts w:ascii="Times New Roman" w:hAnsi="Times New Roman" w:hint="eastAsia"/>
        </w:rPr>
        <w:t>37822</w:t>
      </w:r>
      <w:r>
        <w:rPr>
          <w:rFonts w:ascii="Times New Roman" w:hAnsi="Times New Roman" w:hint="eastAsia"/>
        </w:rPr>
        <w:t>规定。</w:t>
      </w:r>
    </w:p>
    <w:p w14:paraId="446E7B44" w14:textId="659D0CCE" w:rsidR="00951D54" w:rsidRDefault="00951D54" w:rsidP="00D774B5">
      <w:pPr>
        <w:pStyle w:val="afff4"/>
        <w:rPr>
          <w:rFonts w:ascii="Times New Roman" w:hAnsi="Times New Roman"/>
        </w:rPr>
      </w:pPr>
      <w:bookmarkStart w:id="124" w:name="_Toc36826564"/>
      <w:r>
        <w:rPr>
          <w:rFonts w:ascii="Times New Roman" w:hAnsi="Times New Roman" w:hint="eastAsia"/>
        </w:rPr>
        <w:t>5.4</w:t>
      </w:r>
      <w:r>
        <w:rPr>
          <w:rFonts w:ascii="Times New Roman" w:hAnsi="Times New Roman"/>
        </w:rPr>
        <w:t xml:space="preserve"> </w:t>
      </w:r>
      <w:r>
        <w:rPr>
          <w:rFonts w:ascii="Times New Roman" w:hAnsi="Times New Roman" w:hint="eastAsia"/>
        </w:rPr>
        <w:t>设备与管线组件</w:t>
      </w:r>
      <w:r>
        <w:rPr>
          <w:rFonts w:ascii="Times New Roman" w:hAnsi="Times New Roman" w:hint="eastAsia"/>
        </w:rPr>
        <w:t>V</w:t>
      </w:r>
      <w:r>
        <w:rPr>
          <w:rFonts w:ascii="Times New Roman" w:hAnsi="Times New Roman"/>
        </w:rPr>
        <w:t>OC</w:t>
      </w:r>
      <w:r>
        <w:rPr>
          <w:rFonts w:ascii="Times New Roman" w:hAnsi="Times New Roman" w:hint="eastAsia"/>
        </w:rPr>
        <w:t>s</w:t>
      </w:r>
      <w:r>
        <w:rPr>
          <w:rFonts w:ascii="Times New Roman" w:hAnsi="Times New Roman" w:hint="eastAsia"/>
        </w:rPr>
        <w:t>泄漏控制要求</w:t>
      </w:r>
      <w:bookmarkEnd w:id="124"/>
    </w:p>
    <w:p w14:paraId="7AF60927" w14:textId="1EB76AEC" w:rsidR="006D7D02" w:rsidRPr="006D7D02" w:rsidRDefault="006D7D02" w:rsidP="00951D54">
      <w:pPr>
        <w:ind w:firstLine="420"/>
        <w:rPr>
          <w:rFonts w:ascii="Times New Roman" w:hAnsi="Times New Roman"/>
        </w:rPr>
      </w:pPr>
      <w:r w:rsidRPr="006D7D02">
        <w:rPr>
          <w:rFonts w:ascii="Times New Roman" w:hAnsi="Times New Roman" w:hint="eastAsia"/>
        </w:rPr>
        <w:t>污染源应按照《浙江省工业企业挥发性有机物泄漏检测与修复（</w:t>
      </w:r>
      <w:r w:rsidRPr="006D7D02">
        <w:rPr>
          <w:rFonts w:ascii="Times New Roman" w:hAnsi="Times New Roman" w:hint="eastAsia"/>
        </w:rPr>
        <w:t>LDAR</w:t>
      </w:r>
      <w:r w:rsidRPr="006D7D02">
        <w:rPr>
          <w:rFonts w:ascii="Times New Roman" w:hAnsi="Times New Roman" w:hint="eastAsia"/>
        </w:rPr>
        <w:t>）技术要求（试行）》落实设备与管线密封点泄漏检测与修复工作。</w:t>
      </w:r>
    </w:p>
    <w:p w14:paraId="0C94FA13" w14:textId="068C5CBD" w:rsidR="00951D54" w:rsidRDefault="00951D54" w:rsidP="00D774B5">
      <w:pPr>
        <w:pStyle w:val="afff4"/>
        <w:rPr>
          <w:rFonts w:ascii="Times New Roman" w:hAnsi="Times New Roman"/>
        </w:rPr>
      </w:pPr>
      <w:bookmarkStart w:id="125" w:name="_Toc36826565"/>
      <w:r>
        <w:rPr>
          <w:rFonts w:ascii="Times New Roman" w:hAnsi="Times New Roman" w:hint="eastAsia"/>
        </w:rPr>
        <w:t>5.5</w:t>
      </w:r>
      <w:r>
        <w:rPr>
          <w:rFonts w:ascii="Times New Roman" w:hAnsi="Times New Roman"/>
        </w:rPr>
        <w:t xml:space="preserve"> </w:t>
      </w:r>
      <w:r>
        <w:rPr>
          <w:rFonts w:ascii="Times New Roman" w:hAnsi="Times New Roman" w:hint="eastAsia"/>
        </w:rPr>
        <w:t>敞开液面</w:t>
      </w:r>
      <w:r>
        <w:rPr>
          <w:rFonts w:ascii="Times New Roman" w:hAnsi="Times New Roman"/>
        </w:rPr>
        <w:t>VOCs</w:t>
      </w:r>
      <w:r>
        <w:rPr>
          <w:rFonts w:ascii="Times New Roman" w:hAnsi="Times New Roman" w:hint="eastAsia"/>
        </w:rPr>
        <w:t>无组织排放控制要求</w:t>
      </w:r>
      <w:bookmarkEnd w:id="125"/>
    </w:p>
    <w:p w14:paraId="51CE829F" w14:textId="15EC6FF1" w:rsidR="00951D54" w:rsidRPr="006D7D02" w:rsidRDefault="00951D54" w:rsidP="00951D54">
      <w:pPr>
        <w:ind w:firstLine="420"/>
        <w:rPr>
          <w:rFonts w:ascii="Times New Roman" w:hAnsi="Times New Roman"/>
        </w:rPr>
      </w:pPr>
      <w:r>
        <w:rPr>
          <w:rFonts w:ascii="Times New Roman" w:hAnsi="Times New Roman" w:hint="eastAsia"/>
        </w:rPr>
        <w:t>敞开液面</w:t>
      </w:r>
      <w:r>
        <w:rPr>
          <w:rFonts w:ascii="Times New Roman" w:hAnsi="Times New Roman"/>
        </w:rPr>
        <w:t>VOCs</w:t>
      </w:r>
      <w:r>
        <w:rPr>
          <w:rFonts w:ascii="Times New Roman" w:hAnsi="Times New Roman" w:hint="eastAsia"/>
        </w:rPr>
        <w:t>无组织排放控制要求应符合</w:t>
      </w:r>
      <w:bookmarkStart w:id="126" w:name="_Hlk47551645"/>
      <w:r>
        <w:rPr>
          <w:rFonts w:ascii="Times New Roman" w:hAnsi="Times New Roman" w:hint="eastAsia"/>
        </w:rPr>
        <w:t>G</w:t>
      </w:r>
      <w:r>
        <w:rPr>
          <w:rFonts w:ascii="Times New Roman" w:hAnsi="Times New Roman"/>
        </w:rPr>
        <w:t>B</w:t>
      </w:r>
      <w:r>
        <w:rPr>
          <w:rFonts w:ascii="Times New Roman" w:hAnsi="Times New Roman" w:hint="eastAsia"/>
        </w:rPr>
        <w:t>37822</w:t>
      </w:r>
      <w:bookmarkEnd w:id="126"/>
      <w:r>
        <w:rPr>
          <w:rFonts w:ascii="Times New Roman" w:hAnsi="Times New Roman" w:hint="eastAsia"/>
        </w:rPr>
        <w:t>规定。</w:t>
      </w:r>
    </w:p>
    <w:p w14:paraId="0328E2DA" w14:textId="467EB9D5" w:rsidR="003C0086" w:rsidRPr="007A4C99" w:rsidRDefault="00D774B5">
      <w:pPr>
        <w:pStyle w:val="afff4"/>
        <w:rPr>
          <w:rFonts w:ascii="Times New Roman" w:hAnsi="Times New Roman"/>
        </w:rPr>
      </w:pPr>
      <w:bookmarkStart w:id="127" w:name="_Toc410611768"/>
      <w:bookmarkStart w:id="128" w:name="_Toc419920585"/>
      <w:bookmarkStart w:id="129" w:name="_Toc426896625"/>
      <w:bookmarkStart w:id="130" w:name="_Toc410601632"/>
      <w:bookmarkStart w:id="131" w:name="_Toc531180696"/>
      <w:bookmarkStart w:id="132" w:name="_Toc415375002"/>
      <w:bookmarkStart w:id="133" w:name="_Toc36826566"/>
      <w:r>
        <w:rPr>
          <w:rFonts w:ascii="Times New Roman" w:hAnsi="Times New Roman" w:hint="eastAsia"/>
        </w:rPr>
        <w:t>5</w:t>
      </w:r>
      <w:r w:rsidR="008B032F" w:rsidRPr="007A4C99">
        <w:rPr>
          <w:rFonts w:ascii="Times New Roman" w:hAnsi="Times New Roman"/>
        </w:rPr>
        <w:t>.</w:t>
      </w:r>
      <w:r>
        <w:rPr>
          <w:rFonts w:ascii="Times New Roman" w:hAnsi="Times New Roman" w:hint="eastAsia"/>
        </w:rPr>
        <w:t>6</w:t>
      </w:r>
      <w:r w:rsidR="008B032F" w:rsidRPr="007A4C99">
        <w:rPr>
          <w:rFonts w:ascii="Times New Roman" w:hAnsi="Times New Roman"/>
        </w:rPr>
        <w:t xml:space="preserve">  </w:t>
      </w:r>
      <w:r w:rsidR="008B032F" w:rsidRPr="007A4C99">
        <w:rPr>
          <w:rFonts w:ascii="Times New Roman" w:hAnsi="Times New Roman"/>
        </w:rPr>
        <w:t>其他污染控制要求</w:t>
      </w:r>
      <w:bookmarkEnd w:id="127"/>
      <w:bookmarkEnd w:id="128"/>
      <w:bookmarkEnd w:id="129"/>
      <w:bookmarkEnd w:id="130"/>
      <w:bookmarkEnd w:id="131"/>
      <w:bookmarkEnd w:id="132"/>
      <w:bookmarkEnd w:id="133"/>
    </w:p>
    <w:p w14:paraId="714B20D6" w14:textId="25360147" w:rsidR="006D7D02" w:rsidRDefault="00D774B5" w:rsidP="006D7D02">
      <w:pPr>
        <w:rPr>
          <w:rFonts w:ascii="Times New Roman" w:hAnsi="Times New Roman"/>
        </w:rPr>
      </w:pPr>
      <w:r>
        <w:rPr>
          <w:rFonts w:ascii="Times New Roman" w:hAnsi="Times New Roman" w:hint="eastAsia"/>
        </w:rPr>
        <w:t>5</w:t>
      </w:r>
      <w:r w:rsidR="006D7D02" w:rsidRPr="006D7D02">
        <w:rPr>
          <w:rFonts w:ascii="Times New Roman" w:hAnsi="Times New Roman" w:hint="eastAsia"/>
        </w:rPr>
        <w:t>.</w:t>
      </w:r>
      <w:r>
        <w:rPr>
          <w:rFonts w:ascii="Times New Roman" w:hAnsi="Times New Roman" w:hint="eastAsia"/>
        </w:rPr>
        <w:t>6</w:t>
      </w:r>
      <w:r w:rsidR="006D7D02" w:rsidRPr="006D7D02">
        <w:rPr>
          <w:rFonts w:ascii="Times New Roman" w:hAnsi="Times New Roman" w:hint="eastAsia"/>
        </w:rPr>
        <w:t>.1</w:t>
      </w:r>
      <w:r w:rsidR="006D7D02">
        <w:rPr>
          <w:rFonts w:ascii="Times New Roman" w:hAnsi="Times New Roman"/>
        </w:rPr>
        <w:t xml:space="preserve"> </w:t>
      </w:r>
      <w:r w:rsidR="006D7D02" w:rsidRPr="006D7D02">
        <w:rPr>
          <w:rFonts w:ascii="Times New Roman" w:hAnsi="Times New Roman" w:hint="eastAsia"/>
        </w:rPr>
        <w:t>生产设施应采用合理的通风措施，不得人为故意稀释排放。</w:t>
      </w:r>
    </w:p>
    <w:p w14:paraId="7FA8DA0A" w14:textId="74C884D9" w:rsidR="006D7D02" w:rsidRDefault="00D774B5" w:rsidP="006D7D02">
      <w:pPr>
        <w:rPr>
          <w:rFonts w:ascii="Times New Roman" w:hAnsi="Times New Roman"/>
        </w:rPr>
      </w:pPr>
      <w:r>
        <w:rPr>
          <w:rFonts w:ascii="Times New Roman" w:hAnsi="Times New Roman" w:hint="eastAsia"/>
        </w:rPr>
        <w:t>5</w:t>
      </w:r>
      <w:r w:rsidR="006D7D02" w:rsidRPr="006D7D02">
        <w:rPr>
          <w:rFonts w:ascii="Times New Roman" w:hAnsi="Times New Roman" w:hint="eastAsia"/>
        </w:rPr>
        <w:t>.</w:t>
      </w:r>
      <w:r>
        <w:rPr>
          <w:rFonts w:ascii="Times New Roman" w:hAnsi="Times New Roman" w:hint="eastAsia"/>
        </w:rPr>
        <w:t>6</w:t>
      </w:r>
      <w:r w:rsidR="006D7D02" w:rsidRPr="006D7D02">
        <w:rPr>
          <w:rFonts w:ascii="Times New Roman" w:hAnsi="Times New Roman" w:hint="eastAsia"/>
        </w:rPr>
        <w:t>.2</w:t>
      </w:r>
      <w:r w:rsidR="006D7D02">
        <w:rPr>
          <w:rFonts w:ascii="Times New Roman" w:hAnsi="Times New Roman"/>
        </w:rPr>
        <w:t xml:space="preserve"> </w:t>
      </w:r>
      <w:r w:rsidR="005956A6">
        <w:rPr>
          <w:rFonts w:ascii="Times New Roman" w:hAnsi="Times New Roman" w:hint="eastAsia"/>
        </w:rPr>
        <w:t>产生大气污染物的生产工序应设置有效密闭排气系统，变无组织排放为有组织排放。确实无法实现密闭的，应采取其他污染控制措施。</w:t>
      </w:r>
      <w:r w:rsidR="004B4E00">
        <w:rPr>
          <w:rFonts w:ascii="Times New Roman" w:hAnsi="Times New Roman" w:hint="eastAsia"/>
        </w:rPr>
        <w:t xml:space="preserve"> </w:t>
      </w:r>
    </w:p>
    <w:p w14:paraId="77BB0C38" w14:textId="5CEE5757" w:rsidR="00141561" w:rsidRDefault="00D774B5" w:rsidP="006D7D02">
      <w:pPr>
        <w:rPr>
          <w:rFonts w:ascii="Times New Roman" w:hAnsi="Times New Roman"/>
        </w:rPr>
      </w:pPr>
      <w:r>
        <w:rPr>
          <w:rFonts w:ascii="Times New Roman" w:hAnsi="Times New Roman" w:hint="eastAsia"/>
        </w:rPr>
        <w:t>5</w:t>
      </w:r>
      <w:r w:rsidR="00141561">
        <w:rPr>
          <w:rFonts w:ascii="Times New Roman" w:hAnsi="Times New Roman" w:hint="eastAsia"/>
        </w:rPr>
        <w:t>.</w:t>
      </w:r>
      <w:r>
        <w:rPr>
          <w:rFonts w:ascii="Times New Roman" w:hAnsi="Times New Roman" w:hint="eastAsia"/>
        </w:rPr>
        <w:t>6</w:t>
      </w:r>
      <w:r w:rsidR="00141561">
        <w:rPr>
          <w:rFonts w:ascii="Times New Roman" w:hAnsi="Times New Roman" w:hint="eastAsia"/>
        </w:rPr>
        <w:t>.3</w:t>
      </w:r>
      <w:r w:rsidR="00567566">
        <w:rPr>
          <w:rFonts w:ascii="Times New Roman" w:hAnsi="Times New Roman" w:hint="eastAsia"/>
        </w:rPr>
        <w:t xml:space="preserve"> </w:t>
      </w:r>
      <w:r w:rsidR="00141561">
        <w:rPr>
          <w:rFonts w:ascii="Times New Roman" w:hAnsi="Times New Roman" w:hint="eastAsia"/>
        </w:rPr>
        <w:t>废气处理系统发生故障或检修时，对应的生产工艺设备应停止运行，待检修完毕后同步投入使用；生产工艺设备不能停止运行或不能及时停止运行的，应设置废气应急处理设施或采取其他替代措施。</w:t>
      </w:r>
    </w:p>
    <w:p w14:paraId="7274291D" w14:textId="5038D524" w:rsidR="00750854" w:rsidRPr="006D7D02" w:rsidRDefault="00D774B5" w:rsidP="006D7D02">
      <w:pPr>
        <w:rPr>
          <w:rFonts w:ascii="Times New Roman" w:hAnsi="Times New Roman"/>
        </w:rPr>
      </w:pPr>
      <w:r>
        <w:rPr>
          <w:rFonts w:ascii="Times New Roman" w:hAnsi="Times New Roman" w:hint="eastAsia"/>
        </w:rPr>
        <w:t>5</w:t>
      </w:r>
      <w:r w:rsidR="00750854">
        <w:rPr>
          <w:rFonts w:ascii="Times New Roman" w:hAnsi="Times New Roman" w:hint="eastAsia"/>
        </w:rPr>
        <w:t>.</w:t>
      </w:r>
      <w:r>
        <w:rPr>
          <w:rFonts w:ascii="Times New Roman" w:hAnsi="Times New Roman" w:hint="eastAsia"/>
        </w:rPr>
        <w:t>6</w:t>
      </w:r>
      <w:r w:rsidR="00750854">
        <w:rPr>
          <w:rFonts w:ascii="Times New Roman" w:hAnsi="Times New Roman" w:hint="eastAsia"/>
        </w:rPr>
        <w:t>.4</w:t>
      </w:r>
      <w:r w:rsidR="00750854">
        <w:rPr>
          <w:rFonts w:ascii="Times New Roman" w:hAnsi="Times New Roman"/>
        </w:rPr>
        <w:t xml:space="preserve"> </w:t>
      </w:r>
      <w:r w:rsidR="00750854">
        <w:rPr>
          <w:rFonts w:ascii="Times New Roman" w:hAnsi="Times New Roman" w:hint="eastAsia"/>
        </w:rPr>
        <w:t>废气收集和处理系统应符合</w:t>
      </w:r>
      <w:r w:rsidR="00750854">
        <w:rPr>
          <w:rFonts w:ascii="Times New Roman" w:hAnsi="Times New Roman" w:hint="eastAsia"/>
        </w:rPr>
        <w:t>H</w:t>
      </w:r>
      <w:r w:rsidR="00750854">
        <w:rPr>
          <w:rFonts w:ascii="Times New Roman" w:hAnsi="Times New Roman"/>
        </w:rPr>
        <w:t xml:space="preserve">J/T </w:t>
      </w:r>
      <w:r w:rsidR="00750854">
        <w:rPr>
          <w:rFonts w:ascii="Times New Roman" w:hAnsi="Times New Roman" w:hint="eastAsia"/>
        </w:rPr>
        <w:t>386</w:t>
      </w:r>
      <w:r w:rsidR="00750854">
        <w:rPr>
          <w:rFonts w:ascii="Times New Roman" w:hAnsi="Times New Roman" w:hint="eastAsia"/>
        </w:rPr>
        <w:t>、</w:t>
      </w:r>
      <w:r w:rsidR="00750854">
        <w:rPr>
          <w:rFonts w:ascii="Times New Roman" w:hAnsi="Times New Roman" w:hint="eastAsia"/>
        </w:rPr>
        <w:t>H</w:t>
      </w:r>
      <w:r w:rsidR="00750854">
        <w:rPr>
          <w:rFonts w:ascii="Times New Roman" w:hAnsi="Times New Roman"/>
        </w:rPr>
        <w:t>J/T</w:t>
      </w:r>
      <w:r w:rsidR="00AB55F3">
        <w:rPr>
          <w:rFonts w:ascii="Times New Roman" w:hAnsi="Times New Roman"/>
        </w:rPr>
        <w:t xml:space="preserve"> </w:t>
      </w:r>
      <w:r w:rsidR="00750854">
        <w:rPr>
          <w:rFonts w:ascii="Times New Roman" w:hAnsi="Times New Roman" w:hint="eastAsia"/>
        </w:rPr>
        <w:t>387</w:t>
      </w:r>
      <w:r w:rsidR="00750854">
        <w:rPr>
          <w:rFonts w:ascii="Times New Roman" w:hAnsi="Times New Roman" w:hint="eastAsia"/>
        </w:rPr>
        <w:t>、</w:t>
      </w:r>
      <w:r w:rsidR="00750854">
        <w:rPr>
          <w:rFonts w:ascii="Times New Roman" w:hAnsi="Times New Roman" w:hint="eastAsia"/>
        </w:rPr>
        <w:t>H</w:t>
      </w:r>
      <w:r w:rsidR="00750854">
        <w:rPr>
          <w:rFonts w:ascii="Times New Roman" w:hAnsi="Times New Roman"/>
        </w:rPr>
        <w:t>J</w:t>
      </w:r>
      <w:r w:rsidR="00750854">
        <w:rPr>
          <w:rFonts w:ascii="Times New Roman" w:hAnsi="Times New Roman" w:hint="eastAsia"/>
        </w:rPr>
        <w:t>/</w:t>
      </w:r>
      <w:r w:rsidR="00750854">
        <w:rPr>
          <w:rFonts w:ascii="Times New Roman" w:hAnsi="Times New Roman"/>
        </w:rPr>
        <w:t>T</w:t>
      </w:r>
      <w:r w:rsidR="00AB55F3">
        <w:rPr>
          <w:rFonts w:ascii="Times New Roman" w:hAnsi="Times New Roman"/>
        </w:rPr>
        <w:t xml:space="preserve"> </w:t>
      </w:r>
      <w:r w:rsidR="00750854">
        <w:rPr>
          <w:rFonts w:ascii="Times New Roman" w:hAnsi="Times New Roman" w:hint="eastAsia"/>
        </w:rPr>
        <w:t>388</w:t>
      </w:r>
      <w:r w:rsidR="00750854">
        <w:rPr>
          <w:rFonts w:ascii="Times New Roman" w:hAnsi="Times New Roman" w:hint="eastAsia"/>
        </w:rPr>
        <w:t>、</w:t>
      </w:r>
      <w:r w:rsidR="00750854">
        <w:rPr>
          <w:rFonts w:ascii="Times New Roman" w:hAnsi="Times New Roman" w:hint="eastAsia"/>
        </w:rPr>
        <w:t>H</w:t>
      </w:r>
      <w:r w:rsidR="00750854">
        <w:rPr>
          <w:rFonts w:ascii="Times New Roman" w:hAnsi="Times New Roman"/>
        </w:rPr>
        <w:t>J</w:t>
      </w:r>
      <w:r w:rsidR="00750854">
        <w:rPr>
          <w:rFonts w:ascii="Times New Roman" w:hAnsi="Times New Roman" w:hint="eastAsia"/>
        </w:rPr>
        <w:t>/</w:t>
      </w:r>
      <w:r w:rsidR="00750854">
        <w:rPr>
          <w:rFonts w:ascii="Times New Roman" w:hAnsi="Times New Roman"/>
        </w:rPr>
        <w:t>T</w:t>
      </w:r>
      <w:r w:rsidR="00AB55F3">
        <w:rPr>
          <w:rFonts w:ascii="Times New Roman" w:hAnsi="Times New Roman"/>
        </w:rPr>
        <w:t xml:space="preserve"> </w:t>
      </w:r>
      <w:r w:rsidR="00750854">
        <w:rPr>
          <w:rFonts w:ascii="Times New Roman" w:hAnsi="Times New Roman" w:hint="eastAsia"/>
        </w:rPr>
        <w:t>389</w:t>
      </w:r>
      <w:r w:rsidR="00750854">
        <w:rPr>
          <w:rFonts w:ascii="Times New Roman" w:hAnsi="Times New Roman" w:hint="eastAsia"/>
        </w:rPr>
        <w:t>、</w:t>
      </w:r>
      <w:r w:rsidR="00750854">
        <w:rPr>
          <w:rFonts w:ascii="Times New Roman" w:hAnsi="Times New Roman" w:hint="eastAsia"/>
        </w:rPr>
        <w:t>H</w:t>
      </w:r>
      <w:r w:rsidR="00750854">
        <w:rPr>
          <w:rFonts w:ascii="Times New Roman" w:hAnsi="Times New Roman"/>
        </w:rPr>
        <w:t xml:space="preserve">J </w:t>
      </w:r>
      <w:r w:rsidR="00750854">
        <w:rPr>
          <w:rFonts w:ascii="Times New Roman" w:hAnsi="Times New Roman" w:hint="eastAsia"/>
        </w:rPr>
        <w:t>2000</w:t>
      </w:r>
      <w:r w:rsidR="00750854">
        <w:rPr>
          <w:rFonts w:ascii="Times New Roman" w:hAnsi="Times New Roman" w:hint="eastAsia"/>
        </w:rPr>
        <w:t>、</w:t>
      </w:r>
      <w:r w:rsidR="00750854">
        <w:rPr>
          <w:rFonts w:ascii="Times New Roman" w:hAnsi="Times New Roman" w:hint="eastAsia"/>
        </w:rPr>
        <w:t>H</w:t>
      </w:r>
      <w:r w:rsidR="00750854">
        <w:rPr>
          <w:rFonts w:ascii="Times New Roman" w:hAnsi="Times New Roman"/>
        </w:rPr>
        <w:t xml:space="preserve">J </w:t>
      </w:r>
      <w:r w:rsidR="00750854">
        <w:rPr>
          <w:rFonts w:ascii="Times New Roman" w:hAnsi="Times New Roman" w:hint="eastAsia"/>
        </w:rPr>
        <w:t>2026</w:t>
      </w:r>
      <w:r w:rsidR="00750854">
        <w:rPr>
          <w:rFonts w:ascii="Times New Roman" w:hAnsi="Times New Roman" w:hint="eastAsia"/>
        </w:rPr>
        <w:t>、</w:t>
      </w:r>
      <w:r w:rsidR="00750854">
        <w:rPr>
          <w:rFonts w:ascii="Times New Roman" w:hAnsi="Times New Roman" w:hint="eastAsia"/>
        </w:rPr>
        <w:t>H</w:t>
      </w:r>
      <w:r w:rsidR="00750854">
        <w:rPr>
          <w:rFonts w:ascii="Times New Roman" w:hAnsi="Times New Roman"/>
        </w:rPr>
        <w:t xml:space="preserve">J </w:t>
      </w:r>
      <w:r w:rsidR="00750854">
        <w:rPr>
          <w:rFonts w:ascii="Times New Roman" w:hAnsi="Times New Roman" w:hint="eastAsia"/>
        </w:rPr>
        <w:t>2027</w:t>
      </w:r>
      <w:r w:rsidR="00750854">
        <w:rPr>
          <w:rFonts w:ascii="Times New Roman" w:hAnsi="Times New Roman" w:hint="eastAsia"/>
        </w:rPr>
        <w:t>等相关国家和地方技术规范、导则的要求。</w:t>
      </w:r>
    </w:p>
    <w:p w14:paraId="0BC1BD61" w14:textId="16EF3012" w:rsidR="006D7D02" w:rsidRPr="006D7D02" w:rsidRDefault="00D774B5" w:rsidP="006D7D02">
      <w:pPr>
        <w:rPr>
          <w:rFonts w:ascii="Times New Roman" w:hAnsi="Times New Roman"/>
        </w:rPr>
      </w:pPr>
      <w:r>
        <w:rPr>
          <w:rFonts w:ascii="Times New Roman" w:hAnsi="Times New Roman" w:hint="eastAsia"/>
        </w:rPr>
        <w:t>5</w:t>
      </w:r>
      <w:r w:rsidR="006D7D02" w:rsidRPr="006D7D02">
        <w:rPr>
          <w:rFonts w:ascii="Times New Roman" w:hAnsi="Times New Roman" w:hint="eastAsia"/>
        </w:rPr>
        <w:t>.</w:t>
      </w:r>
      <w:r>
        <w:rPr>
          <w:rFonts w:ascii="Times New Roman" w:hAnsi="Times New Roman" w:hint="eastAsia"/>
        </w:rPr>
        <w:t>6</w:t>
      </w:r>
      <w:r w:rsidR="006D7D02" w:rsidRPr="006D7D02">
        <w:rPr>
          <w:rFonts w:ascii="Times New Roman" w:hAnsi="Times New Roman" w:hint="eastAsia"/>
        </w:rPr>
        <w:t>.</w:t>
      </w:r>
      <w:r>
        <w:rPr>
          <w:rFonts w:ascii="Times New Roman" w:hAnsi="Times New Roman" w:hint="eastAsia"/>
        </w:rPr>
        <w:t>5</w:t>
      </w:r>
      <w:r w:rsidR="006D7D02">
        <w:rPr>
          <w:rFonts w:ascii="Times New Roman" w:hAnsi="Times New Roman"/>
        </w:rPr>
        <w:t xml:space="preserve"> </w:t>
      </w:r>
      <w:r w:rsidR="006D7D02" w:rsidRPr="006D7D02">
        <w:rPr>
          <w:rFonts w:ascii="Times New Roman" w:hAnsi="Times New Roman" w:hint="eastAsia"/>
        </w:rPr>
        <w:t>当适用不同大气污染物排放标准的污染物合并排气筒排放时，排放标准适用于最严格的类别。</w:t>
      </w:r>
    </w:p>
    <w:p w14:paraId="3DD03D7B" w14:textId="76392DFF" w:rsidR="006D7D02" w:rsidRDefault="00D774B5" w:rsidP="006D7D02">
      <w:pPr>
        <w:rPr>
          <w:rFonts w:ascii="Times New Roman" w:hAnsi="Times New Roman"/>
        </w:rPr>
      </w:pPr>
      <w:r>
        <w:rPr>
          <w:rFonts w:ascii="Times New Roman" w:hAnsi="Times New Roman" w:hint="eastAsia"/>
        </w:rPr>
        <w:t>5</w:t>
      </w:r>
      <w:r w:rsidR="006D7D02" w:rsidRPr="006D7D02">
        <w:rPr>
          <w:rFonts w:ascii="Times New Roman" w:hAnsi="Times New Roman" w:hint="eastAsia"/>
        </w:rPr>
        <w:t>.</w:t>
      </w:r>
      <w:r>
        <w:rPr>
          <w:rFonts w:ascii="Times New Roman" w:hAnsi="Times New Roman" w:hint="eastAsia"/>
        </w:rPr>
        <w:t>6</w:t>
      </w:r>
      <w:r w:rsidR="006D7D02" w:rsidRPr="006D7D02">
        <w:rPr>
          <w:rFonts w:ascii="Times New Roman" w:hAnsi="Times New Roman" w:hint="eastAsia"/>
        </w:rPr>
        <w:t>.</w:t>
      </w:r>
      <w:r>
        <w:rPr>
          <w:rFonts w:ascii="Times New Roman" w:hAnsi="Times New Roman" w:hint="eastAsia"/>
        </w:rPr>
        <w:t>6</w:t>
      </w:r>
      <w:r w:rsidR="006D7D02">
        <w:rPr>
          <w:rFonts w:ascii="Times New Roman" w:hAnsi="Times New Roman"/>
        </w:rPr>
        <w:t xml:space="preserve"> </w:t>
      </w:r>
      <w:r w:rsidR="006D7D02" w:rsidRPr="006D7D02">
        <w:rPr>
          <w:rFonts w:ascii="Times New Roman" w:hAnsi="Times New Roman" w:hint="eastAsia"/>
        </w:rPr>
        <w:t>企业应按照</w:t>
      </w:r>
      <w:r w:rsidR="006D7D02" w:rsidRPr="006D7D02">
        <w:rPr>
          <w:rFonts w:ascii="Times New Roman" w:hAnsi="Times New Roman" w:hint="eastAsia"/>
        </w:rPr>
        <w:t>HJ 944</w:t>
      </w:r>
      <w:r w:rsidR="00567566">
        <w:rPr>
          <w:rFonts w:ascii="Times New Roman" w:hAnsi="Times New Roman" w:hint="eastAsia"/>
        </w:rPr>
        <w:t>或排污许可证</w:t>
      </w:r>
      <w:r w:rsidR="006D7D02" w:rsidRPr="006D7D02">
        <w:rPr>
          <w:rFonts w:ascii="Times New Roman" w:hAnsi="Times New Roman" w:hint="eastAsia"/>
        </w:rPr>
        <w:t>的要求建立污染物排放控制台帐，并至少保存</w:t>
      </w:r>
      <w:r w:rsidR="006D7D02" w:rsidRPr="006D7D02">
        <w:rPr>
          <w:rFonts w:ascii="Times New Roman" w:hAnsi="Times New Roman" w:hint="eastAsia"/>
        </w:rPr>
        <w:t>3</w:t>
      </w:r>
      <w:r w:rsidR="006D7D02" w:rsidRPr="006D7D02">
        <w:rPr>
          <w:rFonts w:ascii="Times New Roman" w:hAnsi="Times New Roman" w:hint="eastAsia"/>
        </w:rPr>
        <w:t>年。</w:t>
      </w:r>
    </w:p>
    <w:p w14:paraId="793CBB39" w14:textId="093C4BDD" w:rsidR="00702CDB" w:rsidRPr="007A4C99" w:rsidRDefault="00702CDB">
      <w:pPr>
        <w:pStyle w:val="affff9"/>
        <w:numPr>
          <w:ilvl w:val="0"/>
          <w:numId w:val="18"/>
        </w:numPr>
        <w:rPr>
          <w:rFonts w:ascii="Times New Roman" w:hAnsi="Times New Roman"/>
        </w:rPr>
      </w:pPr>
      <w:bookmarkStart w:id="134" w:name="_Toc531180697"/>
      <w:bookmarkStart w:id="135" w:name="_Toc426896626"/>
      <w:bookmarkStart w:id="136" w:name="_Toc12063_WPSOffice_Level1"/>
      <w:bookmarkStart w:id="137" w:name="_Toc517683889"/>
      <w:bookmarkStart w:id="138" w:name="_Toc26027_WPSOffice_Level1"/>
      <w:bookmarkStart w:id="139" w:name="_Toc36826567"/>
      <w:bookmarkEnd w:id="134"/>
      <w:r>
        <w:rPr>
          <w:rFonts w:ascii="Times New Roman" w:hAnsi="Times New Roman" w:hint="eastAsia"/>
        </w:rPr>
        <w:t>污染物</w:t>
      </w:r>
      <w:r w:rsidRPr="007A4C99">
        <w:rPr>
          <w:rFonts w:ascii="Times New Roman" w:hAnsi="Times New Roman"/>
        </w:rPr>
        <w:t>监测要</w:t>
      </w:r>
      <w:bookmarkStart w:id="140" w:name="_Toc408127556"/>
      <w:r w:rsidRPr="007A4C99">
        <w:rPr>
          <w:rFonts w:ascii="Times New Roman" w:hAnsi="Times New Roman"/>
        </w:rPr>
        <w:t>求</w:t>
      </w:r>
      <w:bookmarkEnd w:id="135"/>
      <w:bookmarkEnd w:id="136"/>
      <w:bookmarkEnd w:id="137"/>
      <w:bookmarkEnd w:id="138"/>
      <w:bookmarkEnd w:id="139"/>
    </w:p>
    <w:p w14:paraId="29E780A8" w14:textId="00CCF78B" w:rsidR="00702CDB" w:rsidRPr="007A4C99" w:rsidRDefault="00702CDB">
      <w:pPr>
        <w:pStyle w:val="afff4"/>
        <w:rPr>
          <w:rFonts w:ascii="Times New Roman" w:hAnsi="Times New Roman"/>
        </w:rPr>
      </w:pPr>
      <w:bookmarkStart w:id="141" w:name="_Toc531180699"/>
      <w:bookmarkStart w:id="142" w:name="_Toc410601635"/>
      <w:bookmarkStart w:id="143" w:name="_Toc419920587"/>
      <w:bookmarkStart w:id="144" w:name="_Toc415375006"/>
      <w:bookmarkStart w:id="145" w:name="_Toc426896627"/>
      <w:bookmarkStart w:id="146" w:name="_Toc410611771"/>
      <w:bookmarkStart w:id="147" w:name="_Toc36826568"/>
      <w:r>
        <w:rPr>
          <w:rFonts w:ascii="Times New Roman" w:hAnsi="Times New Roman" w:hint="eastAsia"/>
        </w:rPr>
        <w:t>6</w:t>
      </w:r>
      <w:r w:rsidRPr="007A4C99">
        <w:rPr>
          <w:rFonts w:ascii="Times New Roman" w:hAnsi="Times New Roman"/>
        </w:rPr>
        <w:t xml:space="preserve">.1  </w:t>
      </w:r>
      <w:r w:rsidRPr="007A4C99">
        <w:rPr>
          <w:rFonts w:ascii="Times New Roman" w:hAnsi="Times New Roman"/>
        </w:rPr>
        <w:t>一般</w:t>
      </w:r>
      <w:bookmarkEnd w:id="140"/>
      <w:r w:rsidRPr="007A4C99">
        <w:rPr>
          <w:rFonts w:ascii="Times New Roman" w:hAnsi="Times New Roman"/>
        </w:rPr>
        <w:t>要</w:t>
      </w:r>
      <w:bookmarkStart w:id="148" w:name="_Toc408127557"/>
      <w:bookmarkStart w:id="149" w:name="_Toc383399128"/>
      <w:bookmarkStart w:id="150" w:name="_Toc396205161"/>
      <w:bookmarkStart w:id="151" w:name="_Toc364246955"/>
      <w:bookmarkStart w:id="152" w:name="_Toc407329722"/>
      <w:bookmarkStart w:id="153" w:name="_Toc407372348"/>
      <w:bookmarkStart w:id="154" w:name="_Toc382668067"/>
      <w:bookmarkStart w:id="155" w:name="_Toc383398962"/>
      <w:bookmarkStart w:id="156" w:name="_Toc407372292"/>
      <w:r w:rsidRPr="007A4C99">
        <w:rPr>
          <w:rFonts w:ascii="Times New Roman" w:hAnsi="Times New Roman"/>
        </w:rPr>
        <w:t>求</w:t>
      </w:r>
      <w:bookmarkEnd w:id="141"/>
      <w:bookmarkEnd w:id="142"/>
      <w:bookmarkEnd w:id="143"/>
      <w:bookmarkEnd w:id="144"/>
      <w:bookmarkEnd w:id="145"/>
      <w:bookmarkEnd w:id="146"/>
      <w:bookmarkEnd w:id="147"/>
    </w:p>
    <w:p w14:paraId="313F738A" w14:textId="66D85672" w:rsidR="00702CDB" w:rsidRPr="00277CCE" w:rsidRDefault="00702CDB" w:rsidP="00277CCE">
      <w:pPr>
        <w:rPr>
          <w:rFonts w:ascii="Times New Roman" w:hAnsi="Times New Roman"/>
        </w:rPr>
      </w:pPr>
      <w:bookmarkStart w:id="157" w:name="_Toc531180700"/>
      <w:bookmarkEnd w:id="148"/>
      <w:r>
        <w:rPr>
          <w:rFonts w:ascii="Times New Roman" w:hAnsi="Times New Roman" w:hint="eastAsia"/>
        </w:rPr>
        <w:t>6</w:t>
      </w:r>
      <w:r w:rsidRPr="00277CCE">
        <w:rPr>
          <w:rFonts w:ascii="Times New Roman" w:hAnsi="Times New Roman" w:hint="eastAsia"/>
        </w:rPr>
        <w:t xml:space="preserve">.1.1 </w:t>
      </w:r>
      <w:r w:rsidRPr="00277CCE">
        <w:rPr>
          <w:rFonts w:ascii="Times New Roman" w:hAnsi="Times New Roman" w:hint="eastAsia"/>
        </w:rPr>
        <w:t>按照有关法律和《环境监测管理办法》</w:t>
      </w:r>
      <w:r w:rsidR="009A6394">
        <w:rPr>
          <w:rFonts w:ascii="Times New Roman" w:hAnsi="Times New Roman" w:hint="eastAsia"/>
        </w:rPr>
        <w:t>和</w:t>
      </w:r>
      <w:r w:rsidR="009A6394">
        <w:rPr>
          <w:rFonts w:ascii="Times New Roman" w:hAnsi="Times New Roman" w:hint="eastAsia"/>
        </w:rPr>
        <w:t>H</w:t>
      </w:r>
      <w:r w:rsidR="009A6394">
        <w:rPr>
          <w:rFonts w:ascii="Times New Roman" w:hAnsi="Times New Roman"/>
        </w:rPr>
        <w:t xml:space="preserve">J </w:t>
      </w:r>
      <w:r w:rsidR="009A6394">
        <w:rPr>
          <w:rFonts w:ascii="Times New Roman" w:hAnsi="Times New Roman" w:hint="eastAsia"/>
        </w:rPr>
        <w:t>819</w:t>
      </w:r>
      <w:r w:rsidRPr="00277CCE">
        <w:rPr>
          <w:rFonts w:ascii="Times New Roman" w:hAnsi="Times New Roman" w:hint="eastAsia"/>
        </w:rPr>
        <w:t>等规定，污染源责任主体应建立监测制度，制定</w:t>
      </w:r>
      <w:r w:rsidRPr="00277CCE">
        <w:rPr>
          <w:rFonts w:ascii="Times New Roman" w:hAnsi="Times New Roman" w:hint="eastAsia"/>
        </w:rPr>
        <w:lastRenderedPageBreak/>
        <w:t>监测方案，对污染物排放状况开展自行监测。必要时，根据环境保护主管部门的要求，对周边环境质量的影响开展自行监测，保存原始监测记录，并公布监测结果。</w:t>
      </w:r>
    </w:p>
    <w:p w14:paraId="6A404C0C" w14:textId="3EED8087" w:rsidR="00702CDB" w:rsidRPr="00277CCE" w:rsidRDefault="00702CDB" w:rsidP="00277CCE">
      <w:pPr>
        <w:rPr>
          <w:rFonts w:ascii="Times New Roman" w:hAnsi="Times New Roman"/>
        </w:rPr>
      </w:pPr>
      <w:r>
        <w:rPr>
          <w:rFonts w:ascii="Times New Roman" w:hAnsi="Times New Roman" w:hint="eastAsia"/>
        </w:rPr>
        <w:t>6</w:t>
      </w:r>
      <w:r w:rsidRPr="00277CCE">
        <w:rPr>
          <w:rFonts w:ascii="Times New Roman" w:hAnsi="Times New Roman" w:hint="eastAsia"/>
        </w:rPr>
        <w:t>.1.2</w:t>
      </w:r>
      <w:r>
        <w:rPr>
          <w:rFonts w:ascii="Times New Roman" w:hAnsi="Times New Roman"/>
        </w:rPr>
        <w:t xml:space="preserve"> </w:t>
      </w:r>
      <w:r w:rsidRPr="00277CCE">
        <w:rPr>
          <w:rFonts w:ascii="Times New Roman" w:hAnsi="Times New Roman" w:hint="eastAsia"/>
        </w:rPr>
        <w:t>污染源排气筒应按照环境监测管理规定和技术规范的要求，设计、建设、维护永久性采样口、采样测试平台和排污口标志。</w:t>
      </w:r>
    </w:p>
    <w:p w14:paraId="3FB25D2C" w14:textId="1DF976C0" w:rsidR="00702CDB" w:rsidRPr="00277CCE" w:rsidRDefault="00702CDB" w:rsidP="00277CCE">
      <w:pPr>
        <w:rPr>
          <w:rFonts w:ascii="Times New Roman" w:hAnsi="Times New Roman"/>
        </w:rPr>
      </w:pPr>
      <w:r>
        <w:rPr>
          <w:rFonts w:ascii="Times New Roman" w:hAnsi="Times New Roman" w:hint="eastAsia"/>
        </w:rPr>
        <w:t>6</w:t>
      </w:r>
      <w:r w:rsidRPr="00277CCE">
        <w:rPr>
          <w:rFonts w:ascii="Times New Roman" w:hAnsi="Times New Roman" w:hint="eastAsia"/>
        </w:rPr>
        <w:t xml:space="preserve">.1.3 </w:t>
      </w:r>
      <w:r w:rsidRPr="00277CCE">
        <w:rPr>
          <w:rFonts w:ascii="Times New Roman" w:hAnsi="Times New Roman" w:hint="eastAsia"/>
        </w:rPr>
        <w:t>新建项目应在污染物处理设施的进、出口均设置采样孔和采样平台；改（扩）建项目如污染物处理设施进口能够满足相关工艺及生产安全要求，则应在进口处设置采样孔。</w:t>
      </w:r>
      <w:proofErr w:type="gramStart"/>
      <w:r w:rsidRPr="00277CCE">
        <w:rPr>
          <w:rFonts w:ascii="Times New Roman" w:hAnsi="Times New Roman" w:hint="eastAsia"/>
        </w:rPr>
        <w:t>若排气筒</w:t>
      </w:r>
      <w:proofErr w:type="gramEnd"/>
      <w:r w:rsidRPr="00277CCE">
        <w:rPr>
          <w:rFonts w:ascii="Times New Roman" w:hAnsi="Times New Roman" w:hint="eastAsia"/>
        </w:rPr>
        <w:t>采用多筒集合式排放，应在合并排气筒前的各分管上设置采样孔。</w:t>
      </w:r>
    </w:p>
    <w:p w14:paraId="38AD41A5" w14:textId="55BD4CBC" w:rsidR="00702CDB" w:rsidRDefault="00702CDB" w:rsidP="00277CCE">
      <w:pPr>
        <w:rPr>
          <w:rFonts w:ascii="Times New Roman" w:hAnsi="Times New Roman"/>
        </w:rPr>
      </w:pPr>
      <w:r>
        <w:rPr>
          <w:rFonts w:ascii="Times New Roman" w:hAnsi="Times New Roman" w:hint="eastAsia"/>
        </w:rPr>
        <w:t>6</w:t>
      </w:r>
      <w:r w:rsidRPr="00277CCE">
        <w:rPr>
          <w:rFonts w:ascii="Times New Roman" w:hAnsi="Times New Roman" w:hint="eastAsia"/>
        </w:rPr>
        <w:t xml:space="preserve">.1.4 </w:t>
      </w:r>
      <w:r w:rsidRPr="00277CCE">
        <w:rPr>
          <w:rFonts w:ascii="Times New Roman" w:hAnsi="Times New Roman" w:hint="eastAsia"/>
        </w:rPr>
        <w:t>实施监督性监测期间的工况应与实际运行工况相同，</w:t>
      </w:r>
      <w:r>
        <w:rPr>
          <w:rFonts w:ascii="Times New Roman" w:hAnsi="Times New Roman" w:hint="eastAsia"/>
        </w:rPr>
        <w:t>企业人员与监测人员都不应任意改变当时的运行工况，</w:t>
      </w:r>
      <w:r w:rsidRPr="00277CCE">
        <w:rPr>
          <w:rFonts w:ascii="Times New Roman" w:hAnsi="Times New Roman" w:hint="eastAsia"/>
        </w:rPr>
        <w:t>企业应该提供工况数据的证明材料。</w:t>
      </w:r>
    </w:p>
    <w:p w14:paraId="69BC168E" w14:textId="5751E21C" w:rsidR="00702CDB" w:rsidRPr="007A4C99" w:rsidRDefault="00702CDB" w:rsidP="00277CCE">
      <w:pPr>
        <w:pStyle w:val="afff4"/>
        <w:rPr>
          <w:rFonts w:ascii="Times New Roman" w:hAnsi="Times New Roman"/>
        </w:rPr>
      </w:pPr>
      <w:bookmarkStart w:id="158" w:name="_Toc36826569"/>
      <w:r>
        <w:rPr>
          <w:rFonts w:ascii="Times New Roman" w:hAnsi="Times New Roman" w:hint="eastAsia"/>
        </w:rPr>
        <w:t>6</w:t>
      </w:r>
      <w:r w:rsidRPr="007A4C99">
        <w:rPr>
          <w:rFonts w:ascii="Times New Roman" w:hAnsi="Times New Roman"/>
        </w:rPr>
        <w:t xml:space="preserve">.2  </w:t>
      </w:r>
      <w:r w:rsidRPr="007A4C99">
        <w:rPr>
          <w:rFonts w:ascii="Times New Roman" w:hAnsi="Times New Roman"/>
        </w:rPr>
        <w:t>排气筒监测</w:t>
      </w:r>
      <w:bookmarkEnd w:id="157"/>
      <w:bookmarkEnd w:id="158"/>
    </w:p>
    <w:p w14:paraId="6FBA2797" w14:textId="558B7AF9" w:rsidR="00702CDB" w:rsidRPr="00277CCE" w:rsidRDefault="00702CDB" w:rsidP="00277CCE">
      <w:pPr>
        <w:rPr>
          <w:rFonts w:ascii="Times New Roman" w:hAnsi="Times New Roman"/>
        </w:rPr>
      </w:pPr>
      <w:bookmarkStart w:id="159" w:name="_Toc531180701"/>
      <w:r>
        <w:rPr>
          <w:rFonts w:ascii="Times New Roman" w:hAnsi="Times New Roman" w:hint="eastAsia"/>
        </w:rPr>
        <w:t>6</w:t>
      </w:r>
      <w:r w:rsidRPr="00277CCE">
        <w:rPr>
          <w:rFonts w:ascii="Times New Roman" w:hAnsi="Times New Roman" w:hint="eastAsia"/>
        </w:rPr>
        <w:t>.2.1</w:t>
      </w:r>
      <w:r w:rsidRPr="00277CCE">
        <w:rPr>
          <w:rFonts w:ascii="Times New Roman" w:hAnsi="Times New Roman" w:hint="eastAsia"/>
        </w:rPr>
        <w:t>排气筒中污染物的监测采样应</w:t>
      </w:r>
      <w:r>
        <w:rPr>
          <w:rFonts w:ascii="Times New Roman" w:hAnsi="Times New Roman" w:hint="eastAsia"/>
        </w:rPr>
        <w:t>符合</w:t>
      </w:r>
      <w:r w:rsidRPr="000E3EBB">
        <w:rPr>
          <w:rFonts w:ascii="Times New Roman" w:hAnsi="Times New Roman" w:hint="eastAsia"/>
        </w:rPr>
        <w:t>GB/T 16157</w:t>
      </w:r>
      <w:r w:rsidRPr="000E3EBB">
        <w:rPr>
          <w:rFonts w:ascii="Times New Roman" w:hAnsi="Times New Roman" w:hint="eastAsia"/>
        </w:rPr>
        <w:t>、</w:t>
      </w:r>
      <w:r w:rsidRPr="000E3EBB">
        <w:rPr>
          <w:rFonts w:ascii="Times New Roman" w:hAnsi="Times New Roman" w:hint="eastAsia"/>
        </w:rPr>
        <w:t>HJ/T 397</w:t>
      </w:r>
      <w:r w:rsidRPr="00277CCE">
        <w:rPr>
          <w:rFonts w:ascii="Times New Roman" w:hAnsi="Times New Roman" w:hint="eastAsia"/>
        </w:rPr>
        <w:t>、</w:t>
      </w:r>
      <w:r w:rsidRPr="00277CCE">
        <w:rPr>
          <w:rFonts w:ascii="Times New Roman" w:hAnsi="Times New Roman" w:hint="eastAsia"/>
        </w:rPr>
        <w:t>HJ/T 373</w:t>
      </w:r>
      <w:r w:rsidRPr="00277CCE">
        <w:rPr>
          <w:rFonts w:ascii="Times New Roman" w:hAnsi="Times New Roman" w:hint="eastAsia"/>
        </w:rPr>
        <w:t>、</w:t>
      </w:r>
      <w:r>
        <w:rPr>
          <w:rFonts w:ascii="Times New Roman" w:hAnsi="Times New Roman" w:hint="eastAsia"/>
        </w:rPr>
        <w:t>H</w:t>
      </w:r>
      <w:r>
        <w:rPr>
          <w:rFonts w:ascii="Times New Roman" w:hAnsi="Times New Roman"/>
        </w:rPr>
        <w:t>J</w:t>
      </w:r>
      <w:r w:rsidR="00FD322A">
        <w:rPr>
          <w:rFonts w:ascii="Times New Roman" w:hAnsi="Times New Roman"/>
        </w:rPr>
        <w:t xml:space="preserve"> </w:t>
      </w:r>
      <w:r>
        <w:rPr>
          <w:rFonts w:ascii="Times New Roman" w:hAnsi="Times New Roman"/>
        </w:rPr>
        <w:t>75</w:t>
      </w:r>
      <w:r>
        <w:rPr>
          <w:rFonts w:ascii="Times New Roman" w:hAnsi="Times New Roman" w:hint="eastAsia"/>
        </w:rPr>
        <w:t>、</w:t>
      </w:r>
      <w:r>
        <w:rPr>
          <w:rFonts w:ascii="Times New Roman" w:hAnsi="Times New Roman" w:hint="eastAsia"/>
        </w:rPr>
        <w:t>H</w:t>
      </w:r>
      <w:r>
        <w:rPr>
          <w:rFonts w:ascii="Times New Roman" w:hAnsi="Times New Roman"/>
        </w:rPr>
        <w:t>J</w:t>
      </w:r>
      <w:r w:rsidR="00FD322A">
        <w:rPr>
          <w:rFonts w:ascii="Times New Roman" w:hAnsi="Times New Roman"/>
        </w:rPr>
        <w:t xml:space="preserve"> </w:t>
      </w:r>
      <w:r>
        <w:rPr>
          <w:rFonts w:ascii="Times New Roman" w:hAnsi="Times New Roman" w:hint="eastAsia"/>
        </w:rPr>
        <w:t>76</w:t>
      </w:r>
      <w:r>
        <w:rPr>
          <w:rFonts w:ascii="Times New Roman" w:hAnsi="Times New Roman" w:hint="eastAsia"/>
        </w:rPr>
        <w:t>和</w:t>
      </w:r>
      <w:r w:rsidRPr="00277CCE">
        <w:rPr>
          <w:rFonts w:ascii="Times New Roman" w:hAnsi="Times New Roman" w:hint="eastAsia"/>
        </w:rPr>
        <w:t>HJ 732</w:t>
      </w:r>
      <w:r w:rsidRPr="00277CCE">
        <w:rPr>
          <w:rFonts w:ascii="Times New Roman" w:hAnsi="Times New Roman" w:hint="eastAsia"/>
        </w:rPr>
        <w:t>的规定。</w:t>
      </w:r>
    </w:p>
    <w:p w14:paraId="538DBC2C" w14:textId="22FECDB7" w:rsidR="00702CDB" w:rsidRDefault="00702CDB" w:rsidP="00277CCE">
      <w:pPr>
        <w:rPr>
          <w:rFonts w:ascii="Times New Roman" w:hAnsi="Times New Roman"/>
        </w:rPr>
      </w:pPr>
      <w:r>
        <w:rPr>
          <w:rFonts w:ascii="Times New Roman" w:hAnsi="Times New Roman" w:hint="eastAsia"/>
        </w:rPr>
        <w:t>6</w:t>
      </w:r>
      <w:r w:rsidRPr="00277CCE">
        <w:rPr>
          <w:rFonts w:ascii="Times New Roman" w:hAnsi="Times New Roman" w:hint="eastAsia"/>
        </w:rPr>
        <w:t>.2.2</w:t>
      </w:r>
      <w:r>
        <w:rPr>
          <w:rFonts w:ascii="Times New Roman" w:hAnsi="Times New Roman"/>
        </w:rPr>
        <w:t xml:space="preserve"> </w:t>
      </w:r>
      <w:r w:rsidRPr="00277CCE">
        <w:rPr>
          <w:rFonts w:ascii="Times New Roman" w:hAnsi="Times New Roman" w:hint="eastAsia"/>
        </w:rPr>
        <w:t>排气筒中大气污染物浓度限值指任何</w:t>
      </w:r>
      <w:r w:rsidRPr="00277CCE">
        <w:rPr>
          <w:rFonts w:ascii="Times New Roman" w:hAnsi="Times New Roman" w:hint="eastAsia"/>
        </w:rPr>
        <w:t>1h</w:t>
      </w:r>
      <w:r w:rsidRPr="00277CCE">
        <w:rPr>
          <w:rFonts w:ascii="Times New Roman" w:hAnsi="Times New Roman" w:hint="eastAsia"/>
        </w:rPr>
        <w:t>样品浓度平均值不能超过的值，可以任何连续</w:t>
      </w:r>
      <w:r w:rsidRPr="00277CCE">
        <w:rPr>
          <w:rFonts w:ascii="Times New Roman" w:hAnsi="Times New Roman" w:hint="eastAsia"/>
        </w:rPr>
        <w:t>1h</w:t>
      </w:r>
      <w:r w:rsidRPr="00277CCE">
        <w:rPr>
          <w:rFonts w:ascii="Times New Roman" w:hAnsi="Times New Roman" w:hint="eastAsia"/>
        </w:rPr>
        <w:t>采样获得的平均值；或者在任何</w:t>
      </w:r>
      <w:r w:rsidRPr="00277CCE">
        <w:rPr>
          <w:rFonts w:ascii="Times New Roman" w:hAnsi="Times New Roman" w:hint="eastAsia"/>
        </w:rPr>
        <w:t>1h</w:t>
      </w:r>
      <w:r w:rsidRPr="00277CCE">
        <w:rPr>
          <w:rFonts w:ascii="Times New Roman" w:hAnsi="Times New Roman" w:hint="eastAsia"/>
        </w:rPr>
        <w:t>内以等时间间隔采样</w:t>
      </w:r>
      <w:r w:rsidRPr="00277CCE">
        <w:rPr>
          <w:rFonts w:ascii="Times New Roman" w:hAnsi="Times New Roman" w:hint="eastAsia"/>
        </w:rPr>
        <w:t>3</w:t>
      </w:r>
      <w:r w:rsidRPr="00277CCE">
        <w:rPr>
          <w:rFonts w:ascii="Times New Roman" w:hAnsi="Times New Roman" w:hint="eastAsia"/>
        </w:rPr>
        <w:t>个以上样品，计算平均值；对于间歇式排放且排放时间小于</w:t>
      </w:r>
      <w:r w:rsidRPr="00277CCE">
        <w:rPr>
          <w:rFonts w:ascii="Times New Roman" w:hAnsi="Times New Roman" w:hint="eastAsia"/>
        </w:rPr>
        <w:t>1h</w:t>
      </w:r>
      <w:r w:rsidRPr="00277CCE">
        <w:rPr>
          <w:rFonts w:ascii="Times New Roman" w:hAnsi="Times New Roman" w:hint="eastAsia"/>
        </w:rPr>
        <w:t>，则应在排放阶段实现连续</w:t>
      </w:r>
      <w:r>
        <w:rPr>
          <w:rFonts w:ascii="Times New Roman" w:hAnsi="Times New Roman" w:hint="eastAsia"/>
        </w:rPr>
        <w:t>采样获得平均值</w:t>
      </w:r>
      <w:r w:rsidRPr="00277CCE">
        <w:rPr>
          <w:rFonts w:ascii="Times New Roman" w:hAnsi="Times New Roman" w:hint="eastAsia"/>
        </w:rPr>
        <w:t>，或以等时间间隔采集</w:t>
      </w:r>
      <w:r w:rsidRPr="00277CCE">
        <w:rPr>
          <w:rFonts w:ascii="Times New Roman" w:hAnsi="Times New Roman" w:hint="eastAsia"/>
        </w:rPr>
        <w:t>3</w:t>
      </w:r>
      <w:r w:rsidRPr="00277CCE">
        <w:rPr>
          <w:rFonts w:ascii="Times New Roman" w:hAnsi="Times New Roman" w:hint="eastAsia"/>
        </w:rPr>
        <w:t>个以上样品并计平均值。</w:t>
      </w:r>
    </w:p>
    <w:p w14:paraId="4858FB78" w14:textId="063E82F8" w:rsidR="00EC6BBB" w:rsidRDefault="00EC6BBB" w:rsidP="00277CCE">
      <w:pPr>
        <w:rPr>
          <w:rFonts w:ascii="Times New Roman" w:hAnsi="Times New Roman"/>
        </w:rPr>
      </w:pPr>
      <w:r>
        <w:rPr>
          <w:rFonts w:ascii="Times New Roman" w:hAnsi="Times New Roman" w:hint="eastAsia"/>
        </w:rPr>
        <w:t>6.2.3</w:t>
      </w:r>
      <w:r>
        <w:rPr>
          <w:rFonts w:ascii="Times New Roman" w:hAnsi="Times New Roman"/>
        </w:rPr>
        <w:t xml:space="preserve"> </w:t>
      </w:r>
      <w:r>
        <w:rPr>
          <w:rFonts w:ascii="Times New Roman" w:hAnsi="Times New Roman" w:hint="eastAsia"/>
        </w:rPr>
        <w:t>进入</w:t>
      </w:r>
      <w:r>
        <w:rPr>
          <w:rFonts w:ascii="Times New Roman" w:hAnsi="Times New Roman" w:hint="eastAsia"/>
        </w:rPr>
        <w:t>V</w:t>
      </w:r>
      <w:r>
        <w:rPr>
          <w:rFonts w:ascii="Times New Roman" w:hAnsi="Times New Roman"/>
        </w:rPr>
        <w:t>OCs</w:t>
      </w:r>
      <w:r>
        <w:rPr>
          <w:rFonts w:ascii="Times New Roman" w:hAnsi="Times New Roman" w:hint="eastAsia"/>
        </w:rPr>
        <w:t>燃烧（焚烧、氧化）装置的废气需要补充空气进行燃烧、氧化反应的，排气筒中实测大气污染物排放浓度，应按式（</w:t>
      </w:r>
      <w:r>
        <w:rPr>
          <w:rFonts w:ascii="Times New Roman" w:hAnsi="Times New Roman" w:hint="eastAsia"/>
        </w:rPr>
        <w:t>2</w:t>
      </w:r>
      <w:r>
        <w:rPr>
          <w:rFonts w:ascii="Times New Roman" w:hAnsi="Times New Roman" w:hint="eastAsia"/>
        </w:rPr>
        <w:t>）换算为基准含氧量为</w:t>
      </w:r>
      <w:r>
        <w:rPr>
          <w:rFonts w:ascii="Times New Roman" w:hAnsi="Times New Roman" w:hint="eastAsia"/>
        </w:rPr>
        <w:t>3%</w:t>
      </w:r>
      <w:r>
        <w:rPr>
          <w:rFonts w:ascii="Times New Roman" w:hAnsi="Times New Roman" w:hint="eastAsia"/>
        </w:rPr>
        <w:t>的大气污染物基准排放浓度。利用锅炉、工业炉窑、固废焚烧炉焚烧处理有机废气的，烟气基准含氧量按其排放标准规定执行。</w:t>
      </w:r>
    </w:p>
    <w:p w14:paraId="27332270" w14:textId="5214D314" w:rsidR="00EC6BBB" w:rsidRDefault="00EC6BBB" w:rsidP="00EC6BBB">
      <w:pPr>
        <w:ind w:right="840"/>
        <w:rPr>
          <w:rFonts w:ascii="Times New Roman" w:hAnsi="Times New Roman"/>
        </w:rPr>
      </w:pPr>
      <w:r>
        <w:rPr>
          <w:rFonts w:ascii="Times New Roman" w:hAnsi="Times New Roman" w:hint="eastAsia"/>
        </w:rPr>
        <w:t xml:space="preserve"> </w:t>
      </w:r>
      <w:r>
        <w:rPr>
          <w:rFonts w:ascii="Times New Roman" w:hAnsi="Times New Roman"/>
        </w:rPr>
        <w:t xml:space="preserve">                                      </w:t>
      </w:r>
      <m:oMath>
        <m:sSub>
          <m:sSubPr>
            <m:ctrlPr>
              <w:rPr>
                <w:rFonts w:ascii="Cambria Math" w:hAnsi="Cambria Math"/>
              </w:rPr>
            </m:ctrlPr>
          </m:sSubPr>
          <m:e>
            <m:r>
              <w:rPr>
                <w:rFonts w:ascii="Cambria Math" w:hAnsi="Cambria Math"/>
              </w:rPr>
              <m:t>ρ</m:t>
            </m:r>
          </m:e>
          <m:sub>
            <m:r>
              <m:rPr>
                <m:nor/>
              </m:rPr>
              <w:rPr>
                <w:rFonts w:ascii="Cambria Math" w:hAnsi="Cambria Math" w:hint="eastAsia"/>
              </w:rPr>
              <m:t>基</m:t>
            </m:r>
            <m:r>
              <m:rPr>
                <m:nor/>
              </m:rPr>
              <w:rPr>
                <w:rFonts w:ascii="Cambria Math" w:hAnsi="Cambria Math"/>
              </w:rPr>
              <m:t>=</m:t>
            </m:r>
          </m:sub>
        </m:sSub>
        <m:f>
          <m:fPr>
            <m:ctrlPr>
              <w:rPr>
                <w:rFonts w:ascii="Cambria Math" w:hAnsi="Cambria Math"/>
                <w:i/>
              </w:rPr>
            </m:ctrlPr>
          </m:fPr>
          <m:num>
            <m:r>
              <w:rPr>
                <w:rFonts w:ascii="Cambria Math" w:hAnsi="Cambria Math"/>
              </w:rPr>
              <m:t>21-</m:t>
            </m:r>
            <m:sSub>
              <m:sSubPr>
                <m:ctrlPr>
                  <w:rPr>
                    <w:rFonts w:ascii="Cambria Math" w:hAnsi="Cambria Math"/>
                    <w:i/>
                  </w:rPr>
                </m:ctrlPr>
              </m:sSubPr>
              <m:e>
                <m:r>
                  <w:rPr>
                    <w:rFonts w:ascii="Cambria Math" w:hAnsi="Cambria Math"/>
                  </w:rPr>
                  <m:t>O</m:t>
                </m:r>
              </m:e>
              <m:sub>
                <m:r>
                  <m:rPr>
                    <m:nor/>
                  </m:rPr>
                  <w:rPr>
                    <w:rFonts w:ascii="Cambria Math" w:hAnsi="Cambria Math" w:hint="eastAsia"/>
                  </w:rPr>
                  <m:t>基</m:t>
                </m:r>
              </m:sub>
            </m:sSub>
          </m:num>
          <m:den>
            <m:r>
              <w:rPr>
                <w:rFonts w:ascii="Cambria Math" w:hAnsi="Cambria Math" w:hint="eastAsia"/>
              </w:rPr>
              <m:t>21</m:t>
            </m:r>
            <m:r>
              <w:rPr>
                <w:rFonts w:ascii="微软雅黑" w:eastAsia="微软雅黑" w:hAnsi="微软雅黑" w:cs="微软雅黑" w:hint="eastAsia"/>
              </w:rPr>
              <m:t>-</m:t>
            </m:r>
            <m:sSub>
              <m:sSubPr>
                <m:ctrlPr>
                  <w:rPr>
                    <w:rFonts w:ascii="Cambria Math" w:hAnsi="Cambria Math"/>
                    <w:i/>
                  </w:rPr>
                </m:ctrlPr>
              </m:sSubPr>
              <m:e>
                <m:r>
                  <w:rPr>
                    <w:rFonts w:ascii="Cambria Math" w:hAnsi="Cambria Math"/>
                  </w:rPr>
                  <m:t>O</m:t>
                </m:r>
              </m:e>
              <m:sub>
                <m:r>
                  <m:rPr>
                    <m:nor/>
                  </m:rPr>
                  <w:rPr>
                    <w:rFonts w:ascii="Cambria Math" w:hAnsi="Cambria Math" w:hint="eastAsia"/>
                  </w:rPr>
                  <m:t>实</m:t>
                </m:r>
              </m:sub>
            </m:sSub>
          </m:den>
        </m:f>
        <m:r>
          <w:rPr>
            <w:rFonts w:ascii="Cambria Math" w:hAnsi="Cambria Math"/>
          </w:rPr>
          <m:t>×</m:t>
        </m:r>
        <m:sSub>
          <m:sSubPr>
            <m:ctrlPr>
              <w:rPr>
                <w:rFonts w:ascii="Cambria Math" w:hAnsi="Cambria Math"/>
                <w:i/>
              </w:rPr>
            </m:ctrlPr>
          </m:sSubPr>
          <m:e>
            <m:r>
              <w:rPr>
                <w:rFonts w:ascii="Cambria Math" w:hAnsi="Cambria Math"/>
              </w:rPr>
              <m:t>ρ</m:t>
            </m:r>
          </m:e>
          <m:sub>
            <m:r>
              <m:rPr>
                <m:nor/>
              </m:rPr>
              <w:rPr>
                <w:rFonts w:ascii="Cambria Math" w:hAnsi="Cambria Math" w:hint="eastAsia"/>
              </w:rPr>
              <m:t>实</m:t>
            </m:r>
          </m:sub>
        </m:sSub>
      </m:oMath>
      <w:r>
        <w:rPr>
          <w:rFonts w:ascii="Times New Roman" w:hAnsi="Times New Roman" w:hint="eastAsia"/>
        </w:rPr>
        <w:t xml:space="preserve"> </w:t>
      </w:r>
      <w:r>
        <w:rPr>
          <w:rFonts w:ascii="Times New Roman" w:hAnsi="Times New Roman"/>
        </w:rPr>
        <w:t xml:space="preserve">                         </w:t>
      </w:r>
      <w:r>
        <w:rPr>
          <w:rFonts w:ascii="Times New Roman" w:hAnsi="Times New Roman" w:hint="eastAsia"/>
        </w:rPr>
        <w:t>（</w:t>
      </w:r>
      <w:r>
        <w:rPr>
          <w:rFonts w:ascii="Times New Roman" w:hAnsi="Times New Roman" w:hint="eastAsia"/>
        </w:rPr>
        <w:t>2</w:t>
      </w:r>
      <w:r>
        <w:rPr>
          <w:rFonts w:ascii="Times New Roman" w:hAnsi="Times New Roman" w:hint="eastAsia"/>
        </w:rPr>
        <w:t>）</w:t>
      </w:r>
    </w:p>
    <w:p w14:paraId="03F2843B" w14:textId="6226AB45" w:rsidR="00EC6BBB" w:rsidRDefault="00EC6BBB" w:rsidP="00EC6BBB">
      <w:pPr>
        <w:ind w:right="840"/>
        <w:rPr>
          <w:rFonts w:ascii="Times New Roman" w:hAnsi="Times New Roman"/>
        </w:rPr>
      </w:pPr>
      <w:r>
        <w:rPr>
          <w:rFonts w:ascii="Times New Roman" w:hAnsi="Times New Roman" w:hint="eastAsia"/>
        </w:rPr>
        <w:t>式中：</w:t>
      </w:r>
      <m:oMath>
        <m:sSub>
          <m:sSubPr>
            <m:ctrlPr>
              <w:rPr>
                <w:rFonts w:ascii="Cambria Math" w:hAnsi="Cambria Math"/>
                <w:i/>
              </w:rPr>
            </m:ctrlPr>
          </m:sSubPr>
          <m:e>
            <m:r>
              <w:rPr>
                <w:rFonts w:ascii="Cambria Math" w:hAnsi="Cambria Math"/>
              </w:rPr>
              <m:t>ρ</m:t>
            </m:r>
          </m:e>
          <m:sub>
            <m:r>
              <m:rPr>
                <m:nor/>
              </m:rPr>
              <w:rPr>
                <w:rFonts w:ascii="Cambria Math" w:hAnsi="Cambria Math" w:hint="eastAsia"/>
              </w:rPr>
              <m:t>基</m:t>
            </m:r>
          </m:sub>
        </m:sSub>
      </m:oMath>
      <w:r w:rsidR="007D5CAA">
        <w:rPr>
          <w:rFonts w:ascii="Times New Roman" w:hAnsi="Times New Roman" w:hint="eastAsia"/>
        </w:rPr>
        <w:t>-</w:t>
      </w:r>
      <w:r w:rsidR="007D5CAA">
        <w:rPr>
          <w:rFonts w:ascii="Times New Roman" w:hAnsi="Times New Roman" w:hint="eastAsia"/>
        </w:rPr>
        <w:t>大气污染物基准排放质量浓度，</w:t>
      </w:r>
      <w:r w:rsidR="007D5CAA">
        <w:rPr>
          <w:rFonts w:ascii="Times New Roman" w:hAnsi="Times New Roman" w:hint="eastAsia"/>
        </w:rPr>
        <w:t>m</w:t>
      </w:r>
      <w:r w:rsidR="007D5CAA">
        <w:rPr>
          <w:rFonts w:ascii="Times New Roman" w:hAnsi="Times New Roman"/>
        </w:rPr>
        <w:t>g/m</w:t>
      </w:r>
      <w:r w:rsidR="007D5CAA" w:rsidRPr="007D5CAA">
        <w:rPr>
          <w:rFonts w:ascii="Times New Roman" w:hAnsi="Times New Roman"/>
          <w:vertAlign w:val="superscript"/>
        </w:rPr>
        <w:t>3</w:t>
      </w:r>
      <w:r w:rsidR="007D5CAA">
        <w:rPr>
          <w:rFonts w:ascii="Times New Roman" w:hAnsi="Times New Roman" w:hint="eastAsia"/>
        </w:rPr>
        <w:t>；</w:t>
      </w:r>
    </w:p>
    <w:p w14:paraId="49E69DAE" w14:textId="274B4A68" w:rsidR="007D5CAA" w:rsidRDefault="007D5CAA" w:rsidP="007D5CAA">
      <w:pPr>
        <w:ind w:right="840" w:firstLineChars="300" w:firstLine="630"/>
        <w:rPr>
          <w:rFonts w:ascii="Times New Roman" w:hAnsi="Times New Roman"/>
        </w:rPr>
      </w:pPr>
      <m:oMath>
        <m:sSub>
          <m:sSubPr>
            <m:ctrlPr>
              <w:rPr>
                <w:rFonts w:ascii="Cambria Math" w:hAnsi="Cambria Math"/>
                <w:i/>
              </w:rPr>
            </m:ctrlPr>
          </m:sSubPr>
          <m:e>
            <m:r>
              <w:rPr>
                <w:rFonts w:ascii="Cambria Math" w:hAnsi="Cambria Math"/>
              </w:rPr>
              <m:t>ρ</m:t>
            </m:r>
          </m:e>
          <m:sub>
            <m:r>
              <m:rPr>
                <m:nor/>
              </m:rPr>
              <w:rPr>
                <w:rFonts w:ascii="Cambria Math" w:hAnsi="Cambria Math" w:hint="eastAsia"/>
              </w:rPr>
              <m:t>实</m:t>
            </m:r>
          </m:sub>
        </m:sSub>
      </m:oMath>
      <w:r>
        <w:rPr>
          <w:rFonts w:ascii="Times New Roman" w:hAnsi="Times New Roman" w:hint="eastAsia"/>
        </w:rPr>
        <w:t>-</w:t>
      </w:r>
      <w:r>
        <w:rPr>
          <w:rFonts w:ascii="Times New Roman" w:hAnsi="Times New Roman" w:hint="eastAsia"/>
        </w:rPr>
        <w:t>实测大气污染物排放质量浓度，</w:t>
      </w:r>
      <w:r>
        <w:rPr>
          <w:rFonts w:ascii="Times New Roman" w:hAnsi="Times New Roman" w:hint="eastAsia"/>
        </w:rPr>
        <w:t>m</w:t>
      </w:r>
      <w:r>
        <w:rPr>
          <w:rFonts w:ascii="Times New Roman" w:hAnsi="Times New Roman"/>
        </w:rPr>
        <w:t>g/m</w:t>
      </w:r>
      <w:r w:rsidRPr="007D5CAA">
        <w:rPr>
          <w:rFonts w:ascii="Times New Roman" w:hAnsi="Times New Roman"/>
          <w:vertAlign w:val="superscript"/>
        </w:rPr>
        <w:t>3</w:t>
      </w:r>
      <w:r>
        <w:rPr>
          <w:rFonts w:ascii="Times New Roman" w:hAnsi="Times New Roman" w:hint="eastAsia"/>
        </w:rPr>
        <w:t>；</w:t>
      </w:r>
    </w:p>
    <w:p w14:paraId="7E0FAC1B" w14:textId="495DD208" w:rsidR="007D5CAA" w:rsidRDefault="007D5CAA" w:rsidP="007D5CAA">
      <w:pPr>
        <w:ind w:right="840" w:firstLineChars="300" w:firstLine="630"/>
        <w:rPr>
          <w:rFonts w:ascii="Times New Roman" w:hAnsi="Times New Roman"/>
        </w:rPr>
      </w:pPr>
      <m:oMath>
        <m:sSub>
          <m:sSubPr>
            <m:ctrlPr>
              <w:rPr>
                <w:rFonts w:ascii="Cambria Math" w:hAnsi="Cambria Math"/>
                <w:i/>
              </w:rPr>
            </m:ctrlPr>
          </m:sSubPr>
          <m:e>
            <m:r>
              <w:rPr>
                <w:rFonts w:ascii="Cambria Math" w:hAnsi="Cambria Math"/>
              </w:rPr>
              <m:t>ο</m:t>
            </m:r>
          </m:e>
          <m:sub>
            <m:r>
              <m:rPr>
                <m:nor/>
              </m:rPr>
              <w:rPr>
                <w:rFonts w:ascii="Cambria Math" w:hAnsi="Cambria Math" w:hint="eastAsia"/>
              </w:rPr>
              <m:t>基</m:t>
            </m:r>
          </m:sub>
        </m:sSub>
      </m:oMath>
      <w:r>
        <w:rPr>
          <w:rFonts w:ascii="Times New Roman" w:hAnsi="Times New Roman" w:hint="eastAsia"/>
        </w:rPr>
        <w:t>-</w:t>
      </w:r>
      <w:r>
        <w:rPr>
          <w:rFonts w:ascii="Times New Roman" w:hAnsi="Times New Roman" w:hint="eastAsia"/>
        </w:rPr>
        <w:t>干烟气基准含氧量，</w:t>
      </w:r>
      <w:r>
        <w:rPr>
          <w:rFonts w:ascii="Times New Roman" w:hAnsi="Times New Roman" w:hint="eastAsia"/>
        </w:rPr>
        <w:t>%</w:t>
      </w:r>
      <w:r>
        <w:rPr>
          <w:rFonts w:ascii="Times New Roman" w:hAnsi="Times New Roman" w:hint="eastAsia"/>
        </w:rPr>
        <w:t>；</w:t>
      </w:r>
    </w:p>
    <w:p w14:paraId="6AE9B268" w14:textId="77777777" w:rsidR="00ED7DAD" w:rsidRDefault="007D5CAA" w:rsidP="00ED7DAD">
      <w:pPr>
        <w:ind w:right="840" w:firstLineChars="300" w:firstLine="630"/>
        <w:rPr>
          <w:rFonts w:ascii="Times New Roman" w:hAnsi="Times New Roman"/>
        </w:rPr>
      </w:pPr>
      <m:oMath>
        <m:sSub>
          <m:sSubPr>
            <m:ctrlPr>
              <w:rPr>
                <w:rFonts w:ascii="Cambria Math" w:hAnsi="Cambria Math"/>
                <w:i/>
              </w:rPr>
            </m:ctrlPr>
          </m:sSubPr>
          <m:e>
            <m:r>
              <w:rPr>
                <w:rFonts w:ascii="Cambria Math" w:hAnsi="Cambria Math"/>
              </w:rPr>
              <m:t>ο</m:t>
            </m:r>
          </m:e>
          <m:sub>
            <m:r>
              <m:rPr>
                <m:nor/>
              </m:rPr>
              <w:rPr>
                <w:rFonts w:ascii="Cambria Math" w:hAnsi="Cambria Math" w:hint="eastAsia"/>
              </w:rPr>
              <m:t>实</m:t>
            </m:r>
          </m:sub>
        </m:sSub>
      </m:oMath>
      <w:r>
        <w:rPr>
          <w:rFonts w:ascii="Times New Roman" w:hAnsi="Times New Roman" w:hint="eastAsia"/>
        </w:rPr>
        <w:t>-</w:t>
      </w:r>
      <w:r>
        <w:rPr>
          <w:rFonts w:ascii="Times New Roman" w:hAnsi="Times New Roman" w:hint="eastAsia"/>
        </w:rPr>
        <w:t>实测的干烟气含氧量，</w:t>
      </w:r>
      <w:r>
        <w:rPr>
          <w:rFonts w:ascii="Times New Roman" w:hAnsi="Times New Roman" w:hint="eastAsia"/>
        </w:rPr>
        <w:t>%</w:t>
      </w:r>
      <w:r>
        <w:rPr>
          <w:rFonts w:ascii="Times New Roman" w:hAnsi="Times New Roman" w:hint="eastAsia"/>
        </w:rPr>
        <w:t>。</w:t>
      </w:r>
    </w:p>
    <w:p w14:paraId="549B59DD" w14:textId="6C7F4E3F" w:rsidR="007D5CAA" w:rsidRPr="007D5CAA" w:rsidRDefault="007D5CAA" w:rsidP="00ED7DAD">
      <w:pPr>
        <w:ind w:firstLineChars="300" w:firstLine="630"/>
        <w:rPr>
          <w:rFonts w:ascii="Times New Roman" w:hAnsi="Times New Roman" w:hint="eastAsia"/>
        </w:rPr>
      </w:pPr>
      <w:r>
        <w:rPr>
          <w:rFonts w:ascii="Times New Roman" w:hAnsi="Times New Roman" w:hint="eastAsia"/>
        </w:rPr>
        <w:t>进入</w:t>
      </w:r>
      <w:r>
        <w:rPr>
          <w:rFonts w:ascii="Times New Roman" w:hAnsi="Times New Roman" w:hint="eastAsia"/>
        </w:rPr>
        <w:t>V</w:t>
      </w:r>
      <w:r>
        <w:rPr>
          <w:rFonts w:ascii="Times New Roman" w:hAnsi="Times New Roman"/>
        </w:rPr>
        <w:t>OCs</w:t>
      </w:r>
      <w:r>
        <w:rPr>
          <w:rFonts w:ascii="Times New Roman" w:hAnsi="Times New Roman" w:hint="eastAsia"/>
        </w:rPr>
        <w:t>燃烧（焚烧、氧化）装置中废气含氧量可满足自身燃烧、氧化反应需要，不需另外补充空气的（燃烧器需要补充空气助燃的除外），以实测质量浓度作为达标判定依据，但装置出口烟气含氧量不得高于装置进口废气含氧量。</w:t>
      </w:r>
    </w:p>
    <w:p w14:paraId="7F78C89C" w14:textId="3DCA826E" w:rsidR="00702CDB" w:rsidRPr="007A4C99" w:rsidRDefault="00702CDB" w:rsidP="00277CCE">
      <w:pPr>
        <w:pStyle w:val="afff4"/>
        <w:rPr>
          <w:rFonts w:ascii="Times New Roman" w:hAnsi="Times New Roman"/>
        </w:rPr>
      </w:pPr>
      <w:bookmarkStart w:id="160" w:name="_Toc36826570"/>
      <w:r>
        <w:rPr>
          <w:rFonts w:ascii="Times New Roman" w:hAnsi="Times New Roman" w:hint="eastAsia"/>
        </w:rPr>
        <w:t>6</w:t>
      </w:r>
      <w:r w:rsidRPr="007A4C99">
        <w:rPr>
          <w:rFonts w:ascii="Times New Roman" w:hAnsi="Times New Roman"/>
        </w:rPr>
        <w:t xml:space="preserve">.3  </w:t>
      </w:r>
      <w:r w:rsidRPr="007A4C99">
        <w:rPr>
          <w:rFonts w:ascii="Times New Roman" w:hAnsi="Times New Roman"/>
        </w:rPr>
        <w:t>厂界监测</w:t>
      </w:r>
      <w:bookmarkEnd w:id="159"/>
      <w:bookmarkEnd w:id="160"/>
    </w:p>
    <w:p w14:paraId="57B506B3" w14:textId="042E8DDB" w:rsidR="00702CDB" w:rsidRPr="00277CCE" w:rsidRDefault="00702CDB" w:rsidP="00277CCE">
      <w:pPr>
        <w:rPr>
          <w:rFonts w:ascii="Times New Roman" w:hAnsi="Times New Roman"/>
        </w:rPr>
      </w:pPr>
      <w:r>
        <w:rPr>
          <w:rFonts w:ascii="Times New Roman" w:hAnsi="Times New Roman" w:hint="eastAsia"/>
        </w:rPr>
        <w:t>6</w:t>
      </w:r>
      <w:r w:rsidRPr="00277CCE">
        <w:rPr>
          <w:rFonts w:ascii="Times New Roman" w:hAnsi="Times New Roman" w:hint="eastAsia"/>
        </w:rPr>
        <w:t xml:space="preserve">.3.1 </w:t>
      </w:r>
      <w:r w:rsidRPr="00277CCE">
        <w:rPr>
          <w:rFonts w:ascii="Times New Roman" w:hAnsi="Times New Roman" w:hint="eastAsia"/>
        </w:rPr>
        <w:t>厂界</w:t>
      </w:r>
      <w:r>
        <w:rPr>
          <w:rFonts w:ascii="Times New Roman" w:hAnsi="Times New Roman" w:hint="eastAsia"/>
        </w:rPr>
        <w:t>无组织排放</w:t>
      </w:r>
      <w:r w:rsidRPr="00277CCE">
        <w:rPr>
          <w:rFonts w:ascii="Times New Roman" w:hAnsi="Times New Roman" w:hint="eastAsia"/>
        </w:rPr>
        <w:t>监控点</w:t>
      </w:r>
      <w:proofErr w:type="gramStart"/>
      <w:r w:rsidRPr="00277CCE">
        <w:rPr>
          <w:rFonts w:ascii="Times New Roman" w:hAnsi="Times New Roman" w:hint="eastAsia"/>
        </w:rPr>
        <w:t>监测按</w:t>
      </w:r>
      <w:proofErr w:type="gramEnd"/>
      <w:r w:rsidRPr="00277CCE">
        <w:rPr>
          <w:rFonts w:ascii="Times New Roman" w:hAnsi="Times New Roman" w:hint="eastAsia"/>
        </w:rPr>
        <w:t>HJ/T 55</w:t>
      </w:r>
      <w:r w:rsidRPr="00277CCE">
        <w:rPr>
          <w:rFonts w:ascii="Times New Roman" w:hAnsi="Times New Roman" w:hint="eastAsia"/>
        </w:rPr>
        <w:t>、</w:t>
      </w:r>
      <w:r w:rsidRPr="00277CCE">
        <w:rPr>
          <w:rFonts w:ascii="Times New Roman" w:hAnsi="Times New Roman" w:hint="eastAsia"/>
        </w:rPr>
        <w:t>HJ 194</w:t>
      </w:r>
      <w:r w:rsidR="00FD322A" w:rsidRPr="00FD322A">
        <w:rPr>
          <w:rFonts w:ascii="Times New Roman" w:hAnsi="Times New Roman" w:hint="eastAsia"/>
        </w:rPr>
        <w:t xml:space="preserve"> </w:t>
      </w:r>
      <w:r w:rsidR="00FD322A">
        <w:rPr>
          <w:rFonts w:ascii="Times New Roman" w:hAnsi="Times New Roman" w:hint="eastAsia"/>
        </w:rPr>
        <w:t>、</w:t>
      </w:r>
      <w:r w:rsidR="00FD322A" w:rsidRPr="00277CCE">
        <w:rPr>
          <w:rFonts w:ascii="Times New Roman" w:hAnsi="Times New Roman" w:hint="eastAsia"/>
        </w:rPr>
        <w:t>HJ 691</w:t>
      </w:r>
      <w:r w:rsidRPr="00277CCE">
        <w:rPr>
          <w:rFonts w:ascii="Times New Roman" w:hAnsi="Times New Roman" w:hint="eastAsia"/>
        </w:rPr>
        <w:t>的规定执行</w:t>
      </w:r>
      <w:r>
        <w:rPr>
          <w:rFonts w:ascii="Times New Roman" w:hAnsi="Times New Roman" w:hint="eastAsia"/>
        </w:rPr>
        <w:t>，根据污染物的排放、扩散规律，当受条件限制，无法按上述要求布设监测采样点时，也可将监测采样点设于厂界内侧靠近厂界的位置。</w:t>
      </w:r>
    </w:p>
    <w:p w14:paraId="56CEEEF2" w14:textId="19C9274A" w:rsidR="00702CDB" w:rsidRPr="007A4C99" w:rsidRDefault="00702CDB" w:rsidP="00277CCE">
      <w:pPr>
        <w:rPr>
          <w:rFonts w:ascii="Times New Roman" w:hAnsi="Times New Roman"/>
        </w:rPr>
      </w:pPr>
      <w:r>
        <w:rPr>
          <w:rFonts w:ascii="Times New Roman" w:hAnsi="Times New Roman" w:hint="eastAsia"/>
        </w:rPr>
        <w:t>6</w:t>
      </w:r>
      <w:r w:rsidRPr="00277CCE">
        <w:rPr>
          <w:rFonts w:ascii="Times New Roman" w:hAnsi="Times New Roman" w:hint="eastAsia"/>
        </w:rPr>
        <w:t xml:space="preserve">.3.2 </w:t>
      </w:r>
      <w:r w:rsidRPr="00277CCE">
        <w:rPr>
          <w:rFonts w:ascii="Times New Roman" w:hAnsi="Times New Roman" w:hint="eastAsia"/>
        </w:rPr>
        <w:t>厂</w:t>
      </w:r>
      <w:r>
        <w:rPr>
          <w:rFonts w:ascii="Times New Roman" w:hAnsi="Times New Roman" w:hint="eastAsia"/>
        </w:rPr>
        <w:t>界无组织排放</w:t>
      </w:r>
      <w:r w:rsidRPr="00277CCE">
        <w:rPr>
          <w:rFonts w:ascii="Times New Roman" w:hAnsi="Times New Roman" w:hint="eastAsia"/>
        </w:rPr>
        <w:t>监控点设置在车间门窗、装置区及未经处理车间排放口（含车间顶部排风口）下风向下</w:t>
      </w:r>
      <w:r w:rsidRPr="00277CCE">
        <w:rPr>
          <w:rFonts w:ascii="Times New Roman" w:hAnsi="Times New Roman" w:hint="eastAsia"/>
        </w:rPr>
        <w:t>1m</w:t>
      </w:r>
      <w:r w:rsidRPr="00277CCE">
        <w:rPr>
          <w:rFonts w:ascii="Times New Roman" w:hAnsi="Times New Roman" w:hint="eastAsia"/>
        </w:rPr>
        <w:t>，高度不低于</w:t>
      </w:r>
      <w:r w:rsidRPr="00277CCE">
        <w:rPr>
          <w:rFonts w:ascii="Times New Roman" w:hAnsi="Times New Roman" w:hint="eastAsia"/>
        </w:rPr>
        <w:t>1.5m</w:t>
      </w:r>
      <w:r w:rsidRPr="00277CCE">
        <w:rPr>
          <w:rFonts w:ascii="Times New Roman" w:hAnsi="Times New Roman" w:hint="eastAsia"/>
        </w:rPr>
        <w:t>处，监控点的数量不少于</w:t>
      </w:r>
      <w:r w:rsidRPr="00277CCE">
        <w:rPr>
          <w:rFonts w:ascii="Times New Roman" w:hAnsi="Times New Roman" w:hint="eastAsia"/>
        </w:rPr>
        <w:t>3</w:t>
      </w:r>
      <w:r w:rsidRPr="00277CCE">
        <w:rPr>
          <w:rFonts w:ascii="Times New Roman" w:hAnsi="Times New Roman" w:hint="eastAsia"/>
        </w:rPr>
        <w:t>个，并选取其浓度最大值作为厂区内大气污染物监控点浓度。</w:t>
      </w:r>
    </w:p>
    <w:p w14:paraId="5BB1A5A9" w14:textId="56024A3F" w:rsidR="00702CDB" w:rsidRPr="00DE4CC9" w:rsidRDefault="00702CDB">
      <w:pPr>
        <w:pStyle w:val="afff4"/>
        <w:rPr>
          <w:rFonts w:ascii="Times New Roman" w:hAnsi="Times New Roman"/>
        </w:rPr>
      </w:pPr>
      <w:bookmarkStart w:id="161" w:name="_Toc531180702"/>
      <w:bookmarkStart w:id="162" w:name="_Toc36826571"/>
      <w:r w:rsidRPr="00DE4CC9">
        <w:rPr>
          <w:rFonts w:ascii="Times New Roman" w:hAnsi="Times New Roman" w:hint="eastAsia"/>
        </w:rPr>
        <w:t>6</w:t>
      </w:r>
      <w:r w:rsidRPr="00DE4CC9">
        <w:rPr>
          <w:rFonts w:ascii="Times New Roman" w:hAnsi="Times New Roman"/>
        </w:rPr>
        <w:t xml:space="preserve">.4  </w:t>
      </w:r>
      <w:bookmarkEnd w:id="161"/>
      <w:r w:rsidRPr="00DE4CC9">
        <w:rPr>
          <w:rFonts w:ascii="Times New Roman" w:hAnsi="Times New Roman" w:hint="eastAsia"/>
        </w:rPr>
        <w:t>在线监测</w:t>
      </w:r>
      <w:bookmarkEnd w:id="162"/>
    </w:p>
    <w:p w14:paraId="492D25E0" w14:textId="0C059788" w:rsidR="00702CDB" w:rsidRPr="00DE4CC9" w:rsidRDefault="00702CDB" w:rsidP="00277CCE">
      <w:pPr>
        <w:rPr>
          <w:rFonts w:ascii="Times New Roman" w:hAnsi="Times New Roman"/>
        </w:rPr>
      </w:pPr>
      <w:r w:rsidRPr="00DE4CC9">
        <w:rPr>
          <w:rFonts w:ascii="Times New Roman" w:hAnsi="Times New Roman" w:hint="eastAsia"/>
        </w:rPr>
        <w:lastRenderedPageBreak/>
        <w:t>6.4.1</w:t>
      </w:r>
      <w:r w:rsidRPr="00DE4CC9">
        <w:rPr>
          <w:rFonts w:ascii="Times New Roman" w:hAnsi="Times New Roman"/>
        </w:rPr>
        <w:t xml:space="preserve"> </w:t>
      </w:r>
      <w:r w:rsidR="00567566">
        <w:rPr>
          <w:rFonts w:ascii="Times New Roman" w:hAnsi="Times New Roman" w:hint="eastAsia"/>
        </w:rPr>
        <w:t>固定</w:t>
      </w:r>
      <w:r w:rsidRPr="00DE4CC9">
        <w:rPr>
          <w:rFonts w:ascii="Times New Roman" w:hAnsi="Times New Roman" w:hint="eastAsia"/>
        </w:rPr>
        <w:t>污染源安装污染物排放自动监控设备的要求，应按有关法律和《污染源自动监控管理办法》和</w:t>
      </w:r>
      <w:r w:rsidRPr="00DE4CC9">
        <w:rPr>
          <w:rFonts w:ascii="Times New Roman" w:hAnsi="Times New Roman" w:hint="eastAsia"/>
        </w:rPr>
        <w:t>HJ 75</w:t>
      </w:r>
      <w:r w:rsidRPr="00DE4CC9">
        <w:rPr>
          <w:rFonts w:ascii="Times New Roman" w:hAnsi="Times New Roman" w:hint="eastAsia"/>
        </w:rPr>
        <w:t>中有关要求的规定执行。</w:t>
      </w:r>
    </w:p>
    <w:p w14:paraId="6412E847" w14:textId="1C5B10A8" w:rsidR="00702CDB" w:rsidRPr="00DE4CC9" w:rsidRDefault="00702CDB" w:rsidP="00277CCE">
      <w:pPr>
        <w:rPr>
          <w:rFonts w:ascii="Times New Roman" w:hAnsi="Times New Roman"/>
        </w:rPr>
      </w:pPr>
      <w:r w:rsidRPr="00DE4CC9">
        <w:rPr>
          <w:rFonts w:ascii="Times New Roman" w:hAnsi="Times New Roman" w:hint="eastAsia"/>
        </w:rPr>
        <w:t>6.4.2</w:t>
      </w:r>
      <w:r w:rsidRPr="00DE4CC9">
        <w:rPr>
          <w:rFonts w:ascii="Times New Roman" w:hAnsi="Times New Roman"/>
        </w:rPr>
        <w:t xml:space="preserve"> </w:t>
      </w:r>
      <w:r w:rsidRPr="00DE4CC9">
        <w:rPr>
          <w:rFonts w:ascii="Times New Roman" w:hAnsi="Times New Roman" w:hint="eastAsia"/>
        </w:rPr>
        <w:t>固定污染源烟气排放连续监测系统的主要技术指标、检测项目及检测方法应按照</w:t>
      </w:r>
      <w:r w:rsidRPr="00DE4CC9">
        <w:rPr>
          <w:rFonts w:ascii="Times New Roman" w:hAnsi="Times New Roman" w:hint="eastAsia"/>
        </w:rPr>
        <w:t>H</w:t>
      </w:r>
      <w:r w:rsidRPr="00DE4CC9">
        <w:rPr>
          <w:rFonts w:ascii="Times New Roman" w:hAnsi="Times New Roman"/>
        </w:rPr>
        <w:t xml:space="preserve">J </w:t>
      </w:r>
      <w:r w:rsidRPr="00DE4CC9">
        <w:rPr>
          <w:rFonts w:ascii="Times New Roman" w:hAnsi="Times New Roman" w:hint="eastAsia"/>
        </w:rPr>
        <w:t>76</w:t>
      </w:r>
      <w:r w:rsidRPr="00DE4CC9">
        <w:rPr>
          <w:rFonts w:ascii="Times New Roman" w:hAnsi="Times New Roman" w:hint="eastAsia"/>
        </w:rPr>
        <w:t>中有关要求的规定执行。</w:t>
      </w:r>
    </w:p>
    <w:p w14:paraId="4465C6D5" w14:textId="53761C2F" w:rsidR="00702CDB" w:rsidRPr="00DE4CC9" w:rsidRDefault="00702CDB" w:rsidP="00277CCE">
      <w:pPr>
        <w:rPr>
          <w:rFonts w:ascii="Times New Roman" w:hAnsi="Times New Roman"/>
        </w:rPr>
      </w:pPr>
      <w:r w:rsidRPr="00DE4CC9">
        <w:rPr>
          <w:rFonts w:ascii="Times New Roman" w:hAnsi="Times New Roman" w:hint="eastAsia"/>
        </w:rPr>
        <w:t>6.4.3</w:t>
      </w:r>
      <w:r w:rsidRPr="00DE4CC9">
        <w:rPr>
          <w:rFonts w:ascii="Times New Roman" w:hAnsi="Times New Roman"/>
        </w:rPr>
        <w:t xml:space="preserve"> </w:t>
      </w:r>
      <w:r w:rsidRPr="00DE4CC9">
        <w:rPr>
          <w:rFonts w:ascii="Times New Roman" w:hAnsi="Times New Roman" w:hint="eastAsia"/>
        </w:rPr>
        <w:t>固定污染源烟气排放连续监测系统通过验收并正常运行的，应按照</w:t>
      </w:r>
      <w:r w:rsidR="008E4E1E" w:rsidRPr="00DE4CC9">
        <w:rPr>
          <w:rFonts w:ascii="Times New Roman" w:hAnsi="Times New Roman" w:hint="eastAsia"/>
        </w:rPr>
        <w:t>H</w:t>
      </w:r>
      <w:r w:rsidR="008E4E1E" w:rsidRPr="00DE4CC9">
        <w:rPr>
          <w:rFonts w:ascii="Times New Roman" w:hAnsi="Times New Roman"/>
        </w:rPr>
        <w:t xml:space="preserve">J </w:t>
      </w:r>
      <w:r w:rsidRPr="00DE4CC9">
        <w:rPr>
          <w:rFonts w:ascii="Times New Roman" w:hAnsi="Times New Roman"/>
        </w:rPr>
        <w:t>75</w:t>
      </w:r>
      <w:r w:rsidRPr="00DE4CC9">
        <w:rPr>
          <w:rFonts w:ascii="Times New Roman" w:hAnsi="Times New Roman" w:hint="eastAsia"/>
        </w:rPr>
        <w:t>和</w:t>
      </w:r>
      <w:r w:rsidRPr="00DE4CC9">
        <w:rPr>
          <w:rFonts w:ascii="Times New Roman" w:hAnsi="Times New Roman" w:hint="eastAsia"/>
        </w:rPr>
        <w:t>H</w:t>
      </w:r>
      <w:r w:rsidRPr="00DE4CC9">
        <w:rPr>
          <w:rFonts w:ascii="Times New Roman" w:hAnsi="Times New Roman"/>
        </w:rPr>
        <w:t>J</w:t>
      </w:r>
      <w:r w:rsidR="008E4E1E">
        <w:rPr>
          <w:rFonts w:ascii="Times New Roman" w:hAnsi="Times New Roman"/>
        </w:rPr>
        <w:t xml:space="preserve"> </w:t>
      </w:r>
      <w:r w:rsidRPr="00DE4CC9">
        <w:rPr>
          <w:rFonts w:ascii="Times New Roman" w:hAnsi="Times New Roman" w:hint="eastAsia"/>
        </w:rPr>
        <w:t>76</w:t>
      </w:r>
      <w:r w:rsidRPr="00DE4CC9">
        <w:rPr>
          <w:rFonts w:ascii="Times New Roman" w:hAnsi="Times New Roman" w:hint="eastAsia"/>
        </w:rPr>
        <w:t>的要求，定期对自动监测设备进行监督和考核。</w:t>
      </w:r>
    </w:p>
    <w:p w14:paraId="0F89A775" w14:textId="5F36FD6A" w:rsidR="00702CDB" w:rsidRPr="00DE4CC9" w:rsidRDefault="00702CDB" w:rsidP="00277CCE">
      <w:pPr>
        <w:rPr>
          <w:rFonts w:ascii="Times New Roman" w:hAnsi="Times New Roman"/>
        </w:rPr>
      </w:pPr>
      <w:r w:rsidRPr="00DE4CC9">
        <w:rPr>
          <w:rFonts w:ascii="Times New Roman" w:hAnsi="Times New Roman" w:hint="eastAsia"/>
        </w:rPr>
        <w:t xml:space="preserve">6.4.4 </w:t>
      </w:r>
      <w:r w:rsidR="00567566">
        <w:rPr>
          <w:rFonts w:ascii="Times New Roman" w:hAnsi="Times New Roman" w:hint="eastAsia"/>
        </w:rPr>
        <w:t>固定</w:t>
      </w:r>
      <w:r w:rsidRPr="00DE4CC9">
        <w:rPr>
          <w:rFonts w:ascii="Times New Roman" w:hAnsi="Times New Roman" w:hint="eastAsia"/>
        </w:rPr>
        <w:t>污染源应根据管理部门相关要求安装连续自动监测设备，并满足国家或地方</w:t>
      </w:r>
      <w:proofErr w:type="gramStart"/>
      <w:r w:rsidRPr="00DE4CC9">
        <w:rPr>
          <w:rFonts w:ascii="Times New Roman" w:hAnsi="Times New Roman" w:hint="eastAsia"/>
        </w:rPr>
        <w:t>固定源</w:t>
      </w:r>
      <w:proofErr w:type="gramEnd"/>
      <w:r w:rsidRPr="00DE4CC9">
        <w:rPr>
          <w:rFonts w:ascii="Times New Roman" w:hAnsi="Times New Roman" w:hint="eastAsia"/>
        </w:rPr>
        <w:t>在线监测系统技术规范。在线监测设备的管理和使用，按照环境保护和计量监督的有关法规执行。如果环境保护主管部门出台最新在线监测政策要求，则按最新政策的有关规定执行。</w:t>
      </w:r>
    </w:p>
    <w:p w14:paraId="72644932" w14:textId="62B890EC" w:rsidR="003C0086" w:rsidRPr="00DE4CC9" w:rsidRDefault="00702CDB">
      <w:pPr>
        <w:pStyle w:val="afff4"/>
        <w:rPr>
          <w:rFonts w:ascii="Times New Roman" w:hAnsi="Times New Roman"/>
        </w:rPr>
      </w:pPr>
      <w:bookmarkStart w:id="163" w:name="_Toc426896628"/>
      <w:bookmarkStart w:id="164" w:name="_Toc415375008"/>
      <w:bookmarkStart w:id="165" w:name="_Toc419920588"/>
      <w:bookmarkStart w:id="166" w:name="_Toc531180703"/>
      <w:bookmarkStart w:id="167" w:name="_Toc36826572"/>
      <w:bookmarkEnd w:id="149"/>
      <w:bookmarkEnd w:id="150"/>
      <w:bookmarkEnd w:id="151"/>
      <w:bookmarkEnd w:id="152"/>
      <w:bookmarkEnd w:id="153"/>
      <w:bookmarkEnd w:id="154"/>
      <w:bookmarkEnd w:id="155"/>
      <w:bookmarkEnd w:id="156"/>
      <w:r w:rsidRPr="00DE4CC9">
        <w:rPr>
          <w:rFonts w:ascii="Times New Roman" w:hAnsi="Times New Roman" w:hint="eastAsia"/>
        </w:rPr>
        <w:t>6</w:t>
      </w:r>
      <w:r w:rsidRPr="00DE4CC9">
        <w:rPr>
          <w:rFonts w:ascii="Times New Roman" w:hAnsi="Times New Roman"/>
        </w:rPr>
        <w:t xml:space="preserve">.5  </w:t>
      </w:r>
      <w:r w:rsidRPr="00DE4CC9">
        <w:rPr>
          <w:rFonts w:ascii="Times New Roman" w:hAnsi="Times New Roman"/>
        </w:rPr>
        <w:t>大气污染物的监测分析方法</w:t>
      </w:r>
      <w:bookmarkEnd w:id="163"/>
      <w:bookmarkEnd w:id="164"/>
      <w:bookmarkEnd w:id="165"/>
      <w:bookmarkEnd w:id="166"/>
      <w:bookmarkEnd w:id="167"/>
    </w:p>
    <w:p w14:paraId="0C590851" w14:textId="441AAEE9" w:rsidR="003C0086" w:rsidRPr="007A4C99" w:rsidRDefault="008B032F">
      <w:pPr>
        <w:rPr>
          <w:rFonts w:ascii="Times New Roman" w:hAnsi="Times New Roman"/>
        </w:rPr>
      </w:pPr>
      <w:r w:rsidRPr="007A4C99">
        <w:rPr>
          <w:rFonts w:ascii="Times New Roman" w:hAnsi="Times New Roman"/>
        </w:rPr>
        <w:t>大气污染物的监测分析方法按表</w:t>
      </w:r>
      <w:r w:rsidR="004D4DEE">
        <w:rPr>
          <w:rFonts w:ascii="Times New Roman" w:hAnsi="Times New Roman"/>
        </w:rPr>
        <w:t>2</w:t>
      </w:r>
      <w:r w:rsidRPr="007A4C99">
        <w:rPr>
          <w:rFonts w:ascii="Times New Roman" w:hAnsi="Times New Roman"/>
        </w:rPr>
        <w:t>中所列的标准执行。</w:t>
      </w:r>
    </w:p>
    <w:p w14:paraId="4EA0B65C" w14:textId="77B8DA5C" w:rsidR="003C0086" w:rsidRDefault="008B032F" w:rsidP="00E17AF3">
      <w:pPr>
        <w:pStyle w:val="afffe"/>
        <w:spacing w:before="156" w:after="156"/>
        <w:ind w:left="567" w:hanging="567"/>
        <w:rPr>
          <w:rFonts w:ascii="Times New Roman" w:hAnsi="Times New Roman"/>
          <w:szCs w:val="20"/>
        </w:rPr>
      </w:pPr>
      <w:r w:rsidRPr="007A4C99">
        <w:rPr>
          <w:rFonts w:ascii="Times New Roman" w:hAnsi="Times New Roman"/>
          <w:szCs w:val="20"/>
        </w:rPr>
        <w:t>表</w:t>
      </w:r>
      <w:r w:rsidR="004D4DEE">
        <w:rPr>
          <w:rFonts w:ascii="Times New Roman" w:hAnsi="Times New Roman"/>
          <w:szCs w:val="20"/>
        </w:rPr>
        <w:t>2</w:t>
      </w:r>
      <w:r w:rsidRPr="007A4C99">
        <w:rPr>
          <w:rFonts w:ascii="Times New Roman" w:hAnsi="Times New Roman"/>
          <w:szCs w:val="20"/>
        </w:rPr>
        <w:t xml:space="preserve"> </w:t>
      </w:r>
      <w:r w:rsidRPr="007A4C99">
        <w:rPr>
          <w:rFonts w:ascii="Times New Roman" w:hAnsi="Times New Roman"/>
          <w:szCs w:val="20"/>
        </w:rPr>
        <w:t>大气污染物监测分析方法</w:t>
      </w:r>
    </w:p>
    <w:tbl>
      <w:tblPr>
        <w:tblW w:w="48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418"/>
        <w:gridCol w:w="5671"/>
        <w:gridCol w:w="1268"/>
      </w:tblGrid>
      <w:tr w:rsidR="006D0136" w14:paraId="188D9F86" w14:textId="77777777" w:rsidTr="008930FE">
        <w:trPr>
          <w:trHeight w:val="340"/>
          <w:jc w:val="center"/>
        </w:trPr>
        <w:tc>
          <w:tcPr>
            <w:tcW w:w="392" w:type="pct"/>
            <w:vAlign w:val="center"/>
          </w:tcPr>
          <w:p w14:paraId="3CA50393"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序号</w:t>
            </w:r>
          </w:p>
        </w:tc>
        <w:tc>
          <w:tcPr>
            <w:tcW w:w="782" w:type="pct"/>
            <w:vAlign w:val="center"/>
          </w:tcPr>
          <w:p w14:paraId="2186F060"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污染物项目</w:t>
            </w:r>
          </w:p>
        </w:tc>
        <w:tc>
          <w:tcPr>
            <w:tcW w:w="3127" w:type="pct"/>
            <w:vAlign w:val="center"/>
          </w:tcPr>
          <w:p w14:paraId="50C061C6"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标准名称</w:t>
            </w:r>
          </w:p>
        </w:tc>
        <w:tc>
          <w:tcPr>
            <w:tcW w:w="699" w:type="pct"/>
            <w:vAlign w:val="center"/>
          </w:tcPr>
          <w:p w14:paraId="7F73CD08"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标准编号</w:t>
            </w:r>
          </w:p>
        </w:tc>
      </w:tr>
      <w:tr w:rsidR="006D0136" w14:paraId="3D75CA04" w14:textId="77777777" w:rsidTr="008930FE">
        <w:trPr>
          <w:trHeight w:val="340"/>
          <w:jc w:val="center"/>
        </w:trPr>
        <w:tc>
          <w:tcPr>
            <w:tcW w:w="392" w:type="pct"/>
            <w:vMerge w:val="restart"/>
            <w:vAlign w:val="center"/>
          </w:tcPr>
          <w:p w14:paraId="0C2D95A6"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1</w:t>
            </w:r>
          </w:p>
        </w:tc>
        <w:tc>
          <w:tcPr>
            <w:tcW w:w="782" w:type="pct"/>
            <w:vMerge w:val="restart"/>
            <w:vAlign w:val="center"/>
          </w:tcPr>
          <w:p w14:paraId="4BD2BD19"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颗粒物</w:t>
            </w:r>
          </w:p>
        </w:tc>
        <w:tc>
          <w:tcPr>
            <w:tcW w:w="3127" w:type="pct"/>
            <w:vAlign w:val="center"/>
          </w:tcPr>
          <w:p w14:paraId="6EAD3FF8"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固定污染源排气中颗粒物测定与气态污染物采样方法</w:t>
            </w:r>
          </w:p>
        </w:tc>
        <w:tc>
          <w:tcPr>
            <w:tcW w:w="699" w:type="pct"/>
            <w:vAlign w:val="center"/>
          </w:tcPr>
          <w:p w14:paraId="077C0FC6"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GB/T 16157</w:t>
            </w:r>
          </w:p>
        </w:tc>
      </w:tr>
      <w:tr w:rsidR="006D0136" w14:paraId="762D43A7" w14:textId="77777777" w:rsidTr="008930FE">
        <w:trPr>
          <w:trHeight w:val="340"/>
          <w:jc w:val="center"/>
        </w:trPr>
        <w:tc>
          <w:tcPr>
            <w:tcW w:w="392" w:type="pct"/>
            <w:vMerge/>
            <w:vAlign w:val="center"/>
          </w:tcPr>
          <w:p w14:paraId="6AD3BFEF"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587734C6"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703080FE"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环境空气</w:t>
            </w:r>
            <w:r w:rsidRPr="006D0136">
              <w:rPr>
                <w:rFonts w:ascii="Times New Roman" w:hAnsi="Times New Roman"/>
                <w:sz w:val="18"/>
                <w:szCs w:val="18"/>
              </w:rPr>
              <w:t xml:space="preserve"> </w:t>
            </w:r>
            <w:r w:rsidRPr="006D0136">
              <w:rPr>
                <w:rFonts w:ascii="Times New Roman" w:hAnsi="Times New Roman"/>
                <w:sz w:val="18"/>
                <w:szCs w:val="18"/>
              </w:rPr>
              <w:t>总悬浮颗粒物的测定</w:t>
            </w:r>
            <w:r w:rsidRPr="006D0136">
              <w:rPr>
                <w:rFonts w:ascii="Times New Roman" w:hAnsi="Times New Roman"/>
                <w:sz w:val="18"/>
                <w:szCs w:val="18"/>
              </w:rPr>
              <w:t xml:space="preserve"> </w:t>
            </w:r>
            <w:r w:rsidRPr="006D0136">
              <w:rPr>
                <w:rFonts w:ascii="Times New Roman" w:hAnsi="Times New Roman"/>
                <w:sz w:val="18"/>
                <w:szCs w:val="18"/>
              </w:rPr>
              <w:t>重量法</w:t>
            </w:r>
          </w:p>
        </w:tc>
        <w:tc>
          <w:tcPr>
            <w:tcW w:w="699" w:type="pct"/>
            <w:vAlign w:val="center"/>
          </w:tcPr>
          <w:p w14:paraId="0FD19427"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GB/T 15432</w:t>
            </w:r>
          </w:p>
        </w:tc>
      </w:tr>
      <w:tr w:rsidR="006D0136" w14:paraId="59A0AC22" w14:textId="77777777" w:rsidTr="008930FE">
        <w:trPr>
          <w:trHeight w:val="340"/>
          <w:jc w:val="center"/>
        </w:trPr>
        <w:tc>
          <w:tcPr>
            <w:tcW w:w="392" w:type="pct"/>
            <w:vMerge/>
            <w:vAlign w:val="center"/>
          </w:tcPr>
          <w:p w14:paraId="4189534E"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4C4DB811"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5C9B511F"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hint="eastAsia"/>
                <w:sz w:val="18"/>
                <w:szCs w:val="18"/>
              </w:rPr>
              <w:t>固定污染源废气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低浓度颗粒物的测定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重量法</w:t>
            </w:r>
          </w:p>
        </w:tc>
        <w:tc>
          <w:tcPr>
            <w:tcW w:w="699" w:type="pct"/>
            <w:vAlign w:val="center"/>
          </w:tcPr>
          <w:p w14:paraId="4D83F025"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836</w:t>
            </w:r>
          </w:p>
        </w:tc>
      </w:tr>
      <w:tr w:rsidR="006D0136" w14:paraId="456F9EFF" w14:textId="77777777" w:rsidTr="008930FE">
        <w:trPr>
          <w:trHeight w:val="340"/>
          <w:jc w:val="center"/>
        </w:trPr>
        <w:tc>
          <w:tcPr>
            <w:tcW w:w="392" w:type="pct"/>
            <w:vAlign w:val="center"/>
          </w:tcPr>
          <w:p w14:paraId="03F87563"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2</w:t>
            </w:r>
          </w:p>
        </w:tc>
        <w:tc>
          <w:tcPr>
            <w:tcW w:w="782" w:type="pct"/>
            <w:vAlign w:val="center"/>
          </w:tcPr>
          <w:p w14:paraId="6DBC130E"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石棉尘</w:t>
            </w:r>
          </w:p>
        </w:tc>
        <w:tc>
          <w:tcPr>
            <w:tcW w:w="3127" w:type="pct"/>
            <w:vAlign w:val="center"/>
          </w:tcPr>
          <w:p w14:paraId="6333F3D9" w14:textId="77777777" w:rsidR="006D0136" w:rsidRPr="006D0136" w:rsidRDefault="007D5CAA" w:rsidP="006D0136">
            <w:pPr>
              <w:adjustRightInd w:val="0"/>
              <w:snapToGrid w:val="0"/>
              <w:rPr>
                <w:rFonts w:ascii="Times New Roman" w:hAnsi="Times New Roman"/>
                <w:sz w:val="18"/>
                <w:szCs w:val="18"/>
              </w:rPr>
            </w:pPr>
            <w:hyperlink r:id="rId13">
              <w:r w:rsidR="006D0136" w:rsidRPr="006D0136">
                <w:rPr>
                  <w:rFonts w:ascii="Times New Roman" w:hAnsi="Times New Roman"/>
                  <w:sz w:val="18"/>
                  <w:szCs w:val="18"/>
                </w:rPr>
                <w:t>固定污染源排气中石棉尘的测定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镜检法</w:t>
              </w:r>
            </w:hyperlink>
          </w:p>
        </w:tc>
        <w:tc>
          <w:tcPr>
            <w:tcW w:w="699" w:type="pct"/>
            <w:vAlign w:val="center"/>
          </w:tcPr>
          <w:p w14:paraId="5B1EBE19"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41</w:t>
            </w:r>
          </w:p>
        </w:tc>
      </w:tr>
      <w:tr w:rsidR="006D0136" w14:paraId="5735A865" w14:textId="77777777" w:rsidTr="008930FE">
        <w:trPr>
          <w:trHeight w:val="340"/>
          <w:jc w:val="center"/>
        </w:trPr>
        <w:tc>
          <w:tcPr>
            <w:tcW w:w="392" w:type="pct"/>
            <w:vAlign w:val="center"/>
          </w:tcPr>
          <w:p w14:paraId="66337546"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3</w:t>
            </w:r>
          </w:p>
        </w:tc>
        <w:tc>
          <w:tcPr>
            <w:tcW w:w="782" w:type="pct"/>
            <w:vAlign w:val="center"/>
          </w:tcPr>
          <w:p w14:paraId="5F26FA0F"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沥青烟</w:t>
            </w:r>
          </w:p>
        </w:tc>
        <w:tc>
          <w:tcPr>
            <w:tcW w:w="3127" w:type="pct"/>
            <w:vAlign w:val="center"/>
          </w:tcPr>
          <w:p w14:paraId="75540669" w14:textId="77777777" w:rsidR="006D0136" w:rsidRPr="006D0136" w:rsidRDefault="007D5CAA" w:rsidP="006D0136">
            <w:pPr>
              <w:adjustRightInd w:val="0"/>
              <w:snapToGrid w:val="0"/>
              <w:rPr>
                <w:rFonts w:ascii="Times New Roman" w:hAnsi="Times New Roman"/>
                <w:sz w:val="18"/>
                <w:szCs w:val="18"/>
              </w:rPr>
            </w:pPr>
            <w:hyperlink r:id="rId14">
              <w:r w:rsidR="006D0136" w:rsidRPr="006D0136">
                <w:rPr>
                  <w:rFonts w:ascii="Times New Roman" w:hAnsi="Times New Roman"/>
                  <w:sz w:val="18"/>
                  <w:szCs w:val="18"/>
                </w:rPr>
                <w:t>固定污染源排气中沥青烟的测定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重量法</w:t>
              </w:r>
            </w:hyperlink>
          </w:p>
        </w:tc>
        <w:tc>
          <w:tcPr>
            <w:tcW w:w="699" w:type="pct"/>
            <w:vAlign w:val="center"/>
          </w:tcPr>
          <w:p w14:paraId="3386D8BD"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45</w:t>
            </w:r>
          </w:p>
        </w:tc>
      </w:tr>
      <w:tr w:rsidR="00CA585B" w14:paraId="0298D6A5" w14:textId="77777777" w:rsidTr="008930FE">
        <w:trPr>
          <w:trHeight w:val="340"/>
          <w:jc w:val="center"/>
        </w:trPr>
        <w:tc>
          <w:tcPr>
            <w:tcW w:w="392" w:type="pct"/>
            <w:vMerge w:val="restart"/>
            <w:vAlign w:val="center"/>
          </w:tcPr>
          <w:p w14:paraId="408A0D72"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sz w:val="18"/>
                <w:szCs w:val="18"/>
              </w:rPr>
              <w:t>4</w:t>
            </w:r>
          </w:p>
        </w:tc>
        <w:tc>
          <w:tcPr>
            <w:tcW w:w="782" w:type="pct"/>
            <w:vMerge w:val="restart"/>
            <w:vAlign w:val="center"/>
          </w:tcPr>
          <w:p w14:paraId="0B32B7B1"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sz w:val="18"/>
                <w:szCs w:val="18"/>
              </w:rPr>
              <w:t>二氧化硫</w:t>
            </w:r>
          </w:p>
        </w:tc>
        <w:tc>
          <w:tcPr>
            <w:tcW w:w="3127" w:type="pct"/>
            <w:vAlign w:val="center"/>
          </w:tcPr>
          <w:p w14:paraId="33BDBCA5" w14:textId="77777777" w:rsidR="00CA585B" w:rsidRPr="006D0136" w:rsidRDefault="00CA585B" w:rsidP="006D0136">
            <w:pPr>
              <w:adjustRightInd w:val="0"/>
              <w:snapToGrid w:val="0"/>
              <w:rPr>
                <w:rFonts w:ascii="Times New Roman" w:hAnsi="Times New Roman"/>
                <w:sz w:val="18"/>
                <w:szCs w:val="18"/>
              </w:rPr>
            </w:pPr>
            <w:hyperlink r:id="rId15">
              <w:r w:rsidRPr="006D0136">
                <w:rPr>
                  <w:rFonts w:ascii="Times New Roman" w:hAnsi="Times New Roman"/>
                  <w:sz w:val="18"/>
                  <w:szCs w:val="18"/>
                </w:rPr>
                <w:t>固定污染源排气中二氧化硫的测定</w:t>
              </w:r>
              <w:r w:rsidRPr="006D0136">
                <w:rPr>
                  <w:rFonts w:ascii="Times New Roman" w:hAnsi="Times New Roman"/>
                  <w:sz w:val="18"/>
                  <w:szCs w:val="18"/>
                </w:rPr>
                <w:t xml:space="preserve"> </w:t>
              </w:r>
              <w:r w:rsidRPr="006D0136">
                <w:rPr>
                  <w:rFonts w:ascii="Times New Roman" w:hAnsi="Times New Roman"/>
                  <w:sz w:val="18"/>
                  <w:szCs w:val="18"/>
                </w:rPr>
                <w:t>碘量法</w:t>
              </w:r>
            </w:hyperlink>
          </w:p>
        </w:tc>
        <w:tc>
          <w:tcPr>
            <w:tcW w:w="699" w:type="pct"/>
            <w:vAlign w:val="center"/>
          </w:tcPr>
          <w:p w14:paraId="10FADA64"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sz w:val="18"/>
                <w:szCs w:val="18"/>
              </w:rPr>
              <w:t>HJ/T 56</w:t>
            </w:r>
          </w:p>
        </w:tc>
      </w:tr>
      <w:tr w:rsidR="00CA585B" w14:paraId="6DA85416" w14:textId="77777777" w:rsidTr="008930FE">
        <w:trPr>
          <w:trHeight w:val="340"/>
          <w:jc w:val="center"/>
        </w:trPr>
        <w:tc>
          <w:tcPr>
            <w:tcW w:w="392" w:type="pct"/>
            <w:vMerge/>
            <w:vAlign w:val="center"/>
          </w:tcPr>
          <w:p w14:paraId="3C6F20C7" w14:textId="77777777" w:rsidR="00CA585B" w:rsidRPr="006D0136" w:rsidRDefault="00CA585B" w:rsidP="006D0136">
            <w:pPr>
              <w:adjustRightInd w:val="0"/>
              <w:snapToGrid w:val="0"/>
              <w:jc w:val="center"/>
              <w:rPr>
                <w:rFonts w:ascii="Times New Roman" w:hAnsi="Times New Roman"/>
                <w:sz w:val="18"/>
                <w:szCs w:val="18"/>
              </w:rPr>
            </w:pPr>
          </w:p>
        </w:tc>
        <w:tc>
          <w:tcPr>
            <w:tcW w:w="782" w:type="pct"/>
            <w:vMerge/>
            <w:vAlign w:val="center"/>
          </w:tcPr>
          <w:p w14:paraId="0E494BEA" w14:textId="77777777" w:rsidR="00CA585B" w:rsidRPr="006D0136" w:rsidRDefault="00CA585B" w:rsidP="006D0136">
            <w:pPr>
              <w:adjustRightInd w:val="0"/>
              <w:snapToGrid w:val="0"/>
              <w:jc w:val="center"/>
              <w:rPr>
                <w:rFonts w:ascii="Times New Roman" w:hAnsi="Times New Roman"/>
                <w:sz w:val="18"/>
                <w:szCs w:val="18"/>
              </w:rPr>
            </w:pPr>
          </w:p>
        </w:tc>
        <w:tc>
          <w:tcPr>
            <w:tcW w:w="3127" w:type="pct"/>
            <w:vAlign w:val="center"/>
          </w:tcPr>
          <w:p w14:paraId="2CF1FD6A" w14:textId="77777777" w:rsidR="00CA585B" w:rsidRPr="006D0136" w:rsidRDefault="00CA585B" w:rsidP="006D0136">
            <w:pPr>
              <w:adjustRightInd w:val="0"/>
              <w:snapToGrid w:val="0"/>
              <w:rPr>
                <w:rFonts w:ascii="Times New Roman" w:hAnsi="Times New Roman"/>
                <w:sz w:val="18"/>
                <w:szCs w:val="18"/>
              </w:rPr>
            </w:pPr>
            <w:hyperlink r:id="rId16">
              <w:r w:rsidRPr="006D0136">
                <w:rPr>
                  <w:rFonts w:ascii="Times New Roman" w:hAnsi="Times New Roman"/>
                  <w:sz w:val="18"/>
                  <w:szCs w:val="18"/>
                </w:rPr>
                <w:t>固定污染源排气中二氧化硫的测定</w:t>
              </w:r>
              <w:r w:rsidRPr="006D0136">
                <w:rPr>
                  <w:rFonts w:ascii="Times New Roman" w:hAnsi="Times New Roman"/>
                  <w:sz w:val="18"/>
                  <w:szCs w:val="18"/>
                </w:rPr>
                <w:t xml:space="preserve"> </w:t>
              </w:r>
              <w:r w:rsidRPr="006D0136">
                <w:rPr>
                  <w:rFonts w:ascii="Times New Roman" w:hAnsi="Times New Roman"/>
                  <w:sz w:val="18"/>
                  <w:szCs w:val="18"/>
                </w:rPr>
                <w:t>定电位电解法</w:t>
              </w:r>
            </w:hyperlink>
          </w:p>
        </w:tc>
        <w:tc>
          <w:tcPr>
            <w:tcW w:w="699" w:type="pct"/>
            <w:vAlign w:val="center"/>
          </w:tcPr>
          <w:p w14:paraId="5A93A831"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sz w:val="18"/>
                <w:szCs w:val="18"/>
              </w:rPr>
              <w:t>HJ 57</w:t>
            </w:r>
          </w:p>
        </w:tc>
      </w:tr>
      <w:tr w:rsidR="00CA585B" w14:paraId="047ABDE7" w14:textId="77777777" w:rsidTr="008930FE">
        <w:trPr>
          <w:trHeight w:val="340"/>
          <w:jc w:val="center"/>
        </w:trPr>
        <w:tc>
          <w:tcPr>
            <w:tcW w:w="392" w:type="pct"/>
            <w:vMerge/>
            <w:vAlign w:val="center"/>
          </w:tcPr>
          <w:p w14:paraId="6DAECC98" w14:textId="77777777" w:rsidR="00CA585B" w:rsidRPr="006D0136" w:rsidRDefault="00CA585B" w:rsidP="006D0136">
            <w:pPr>
              <w:adjustRightInd w:val="0"/>
              <w:snapToGrid w:val="0"/>
              <w:jc w:val="center"/>
              <w:rPr>
                <w:rFonts w:ascii="Times New Roman" w:hAnsi="Times New Roman"/>
                <w:sz w:val="18"/>
                <w:szCs w:val="18"/>
              </w:rPr>
            </w:pPr>
          </w:p>
        </w:tc>
        <w:tc>
          <w:tcPr>
            <w:tcW w:w="782" w:type="pct"/>
            <w:vMerge/>
            <w:vAlign w:val="center"/>
          </w:tcPr>
          <w:p w14:paraId="65EBE61E" w14:textId="77777777" w:rsidR="00CA585B" w:rsidRPr="006D0136" w:rsidRDefault="00CA585B" w:rsidP="006D0136">
            <w:pPr>
              <w:adjustRightInd w:val="0"/>
              <w:snapToGrid w:val="0"/>
              <w:jc w:val="center"/>
              <w:rPr>
                <w:rFonts w:ascii="Times New Roman" w:hAnsi="Times New Roman"/>
                <w:sz w:val="18"/>
                <w:szCs w:val="18"/>
              </w:rPr>
            </w:pPr>
          </w:p>
        </w:tc>
        <w:tc>
          <w:tcPr>
            <w:tcW w:w="3127" w:type="pct"/>
            <w:vAlign w:val="center"/>
          </w:tcPr>
          <w:p w14:paraId="25E7F354" w14:textId="77777777" w:rsidR="00CA585B" w:rsidRPr="006D0136" w:rsidRDefault="00CA585B" w:rsidP="006D0136">
            <w:pPr>
              <w:adjustRightInd w:val="0"/>
              <w:snapToGrid w:val="0"/>
              <w:rPr>
                <w:rFonts w:ascii="Times New Roman" w:hAnsi="Times New Roman"/>
                <w:sz w:val="18"/>
                <w:szCs w:val="18"/>
              </w:rPr>
            </w:pPr>
            <w:r w:rsidRPr="006D0136">
              <w:rPr>
                <w:rFonts w:ascii="Times New Roman" w:hAnsi="Times New Roman"/>
                <w:sz w:val="18"/>
                <w:szCs w:val="18"/>
              </w:rPr>
              <w:t>固定污染源废气</w:t>
            </w:r>
            <w:r w:rsidRPr="006D0136">
              <w:rPr>
                <w:rFonts w:ascii="Times New Roman" w:hAnsi="Times New Roman" w:hint="eastAsia"/>
                <w:sz w:val="18"/>
                <w:szCs w:val="18"/>
              </w:rPr>
              <w:t xml:space="preserve"> </w:t>
            </w:r>
            <w:r w:rsidRPr="006D0136">
              <w:rPr>
                <w:rFonts w:ascii="Times New Roman" w:hAnsi="Times New Roman"/>
                <w:sz w:val="18"/>
                <w:szCs w:val="18"/>
              </w:rPr>
              <w:t>二氧化硫的测定</w:t>
            </w:r>
            <w:r w:rsidRPr="006D0136">
              <w:rPr>
                <w:rFonts w:ascii="Times New Roman" w:hAnsi="Times New Roman"/>
                <w:sz w:val="18"/>
                <w:szCs w:val="18"/>
              </w:rPr>
              <w:t xml:space="preserve"> </w:t>
            </w:r>
            <w:r w:rsidRPr="006D0136">
              <w:rPr>
                <w:rFonts w:ascii="Times New Roman" w:hAnsi="Times New Roman"/>
                <w:sz w:val="18"/>
                <w:szCs w:val="18"/>
              </w:rPr>
              <w:t>非分散红外吸收法</w:t>
            </w:r>
          </w:p>
        </w:tc>
        <w:tc>
          <w:tcPr>
            <w:tcW w:w="699" w:type="pct"/>
            <w:vAlign w:val="center"/>
          </w:tcPr>
          <w:p w14:paraId="4E6E9C9B"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sz w:val="18"/>
                <w:szCs w:val="18"/>
              </w:rPr>
              <w:t>HJ 629</w:t>
            </w:r>
          </w:p>
        </w:tc>
      </w:tr>
      <w:tr w:rsidR="00CA585B" w14:paraId="5A3A52E1" w14:textId="77777777" w:rsidTr="008930FE">
        <w:trPr>
          <w:trHeight w:val="340"/>
          <w:jc w:val="center"/>
        </w:trPr>
        <w:tc>
          <w:tcPr>
            <w:tcW w:w="392" w:type="pct"/>
            <w:vMerge/>
            <w:vAlign w:val="center"/>
          </w:tcPr>
          <w:p w14:paraId="73D4075A" w14:textId="77777777" w:rsidR="00CA585B" w:rsidRPr="006D0136" w:rsidRDefault="00CA585B" w:rsidP="006D0136">
            <w:pPr>
              <w:adjustRightInd w:val="0"/>
              <w:snapToGrid w:val="0"/>
              <w:jc w:val="center"/>
              <w:rPr>
                <w:rFonts w:ascii="Times New Roman" w:hAnsi="Times New Roman"/>
                <w:sz w:val="18"/>
                <w:szCs w:val="18"/>
              </w:rPr>
            </w:pPr>
          </w:p>
        </w:tc>
        <w:tc>
          <w:tcPr>
            <w:tcW w:w="782" w:type="pct"/>
            <w:vMerge/>
            <w:vAlign w:val="center"/>
          </w:tcPr>
          <w:p w14:paraId="282B0FFE" w14:textId="77777777" w:rsidR="00CA585B" w:rsidRPr="006D0136" w:rsidRDefault="00CA585B" w:rsidP="006D0136">
            <w:pPr>
              <w:adjustRightInd w:val="0"/>
              <w:snapToGrid w:val="0"/>
              <w:jc w:val="center"/>
              <w:rPr>
                <w:rFonts w:ascii="Times New Roman" w:hAnsi="Times New Roman"/>
                <w:sz w:val="18"/>
                <w:szCs w:val="18"/>
              </w:rPr>
            </w:pPr>
          </w:p>
        </w:tc>
        <w:tc>
          <w:tcPr>
            <w:tcW w:w="3127" w:type="pct"/>
            <w:vAlign w:val="center"/>
          </w:tcPr>
          <w:p w14:paraId="17114656" w14:textId="77777777" w:rsidR="00CA585B" w:rsidRPr="006D0136" w:rsidRDefault="00CA585B" w:rsidP="006D0136">
            <w:pPr>
              <w:adjustRightInd w:val="0"/>
              <w:snapToGrid w:val="0"/>
              <w:rPr>
                <w:rFonts w:ascii="Times New Roman" w:hAnsi="Times New Roman"/>
                <w:sz w:val="18"/>
                <w:szCs w:val="18"/>
              </w:rPr>
            </w:pPr>
            <w:r w:rsidRPr="006D0136">
              <w:rPr>
                <w:rFonts w:ascii="Times New Roman" w:hAnsi="Times New Roman"/>
                <w:sz w:val="18"/>
                <w:szCs w:val="18"/>
              </w:rPr>
              <w:t>环境空气</w:t>
            </w:r>
            <w:r w:rsidRPr="006D0136">
              <w:rPr>
                <w:rFonts w:ascii="Times New Roman" w:hAnsi="Times New Roman"/>
                <w:sz w:val="18"/>
                <w:szCs w:val="18"/>
              </w:rPr>
              <w:t xml:space="preserve"> </w:t>
            </w:r>
            <w:r w:rsidRPr="006D0136">
              <w:rPr>
                <w:rFonts w:ascii="Times New Roman" w:hAnsi="Times New Roman"/>
                <w:sz w:val="18"/>
                <w:szCs w:val="18"/>
              </w:rPr>
              <w:t>二氧化硫的测定</w:t>
            </w:r>
            <w:r w:rsidRPr="006D0136">
              <w:rPr>
                <w:rFonts w:ascii="Times New Roman" w:hAnsi="Times New Roman"/>
                <w:sz w:val="18"/>
                <w:szCs w:val="18"/>
              </w:rPr>
              <w:t xml:space="preserve"> </w:t>
            </w:r>
            <w:r w:rsidRPr="006D0136">
              <w:rPr>
                <w:rFonts w:ascii="Times New Roman" w:hAnsi="Times New Roman"/>
                <w:sz w:val="18"/>
                <w:szCs w:val="18"/>
              </w:rPr>
              <w:t>甲醛吸收</w:t>
            </w:r>
            <w:r w:rsidRPr="006D0136">
              <w:rPr>
                <w:rFonts w:ascii="Times New Roman" w:hAnsi="Times New Roman"/>
                <w:sz w:val="18"/>
                <w:szCs w:val="18"/>
              </w:rPr>
              <w:t>-</w:t>
            </w:r>
            <w:r w:rsidRPr="006D0136">
              <w:rPr>
                <w:rFonts w:ascii="Times New Roman" w:hAnsi="Times New Roman"/>
                <w:sz w:val="18"/>
                <w:szCs w:val="18"/>
              </w:rPr>
              <w:t>副玫瑰苯胺分光光度法</w:t>
            </w:r>
          </w:p>
        </w:tc>
        <w:tc>
          <w:tcPr>
            <w:tcW w:w="699" w:type="pct"/>
            <w:vAlign w:val="center"/>
          </w:tcPr>
          <w:p w14:paraId="0CC41A87"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sz w:val="18"/>
                <w:szCs w:val="18"/>
              </w:rPr>
              <w:t>HJ 482</w:t>
            </w:r>
          </w:p>
        </w:tc>
      </w:tr>
      <w:tr w:rsidR="00CA585B" w14:paraId="4D1E1EE3" w14:textId="77777777" w:rsidTr="008930FE">
        <w:trPr>
          <w:trHeight w:val="340"/>
          <w:jc w:val="center"/>
        </w:trPr>
        <w:tc>
          <w:tcPr>
            <w:tcW w:w="392" w:type="pct"/>
            <w:vMerge/>
            <w:vAlign w:val="center"/>
          </w:tcPr>
          <w:p w14:paraId="21287C6C" w14:textId="77777777" w:rsidR="00CA585B" w:rsidRPr="006D0136" w:rsidRDefault="00CA585B" w:rsidP="006D0136">
            <w:pPr>
              <w:adjustRightInd w:val="0"/>
              <w:snapToGrid w:val="0"/>
              <w:jc w:val="center"/>
              <w:rPr>
                <w:rFonts w:ascii="Times New Roman" w:hAnsi="Times New Roman"/>
                <w:sz w:val="18"/>
                <w:szCs w:val="18"/>
              </w:rPr>
            </w:pPr>
          </w:p>
        </w:tc>
        <w:tc>
          <w:tcPr>
            <w:tcW w:w="782" w:type="pct"/>
            <w:vMerge/>
            <w:vAlign w:val="center"/>
          </w:tcPr>
          <w:p w14:paraId="2939F24F" w14:textId="77777777" w:rsidR="00CA585B" w:rsidRPr="006D0136" w:rsidRDefault="00CA585B" w:rsidP="006D0136">
            <w:pPr>
              <w:adjustRightInd w:val="0"/>
              <w:snapToGrid w:val="0"/>
              <w:jc w:val="center"/>
              <w:rPr>
                <w:rFonts w:ascii="Times New Roman" w:hAnsi="Times New Roman"/>
                <w:sz w:val="18"/>
                <w:szCs w:val="18"/>
              </w:rPr>
            </w:pPr>
          </w:p>
        </w:tc>
        <w:tc>
          <w:tcPr>
            <w:tcW w:w="3127" w:type="pct"/>
            <w:vAlign w:val="center"/>
          </w:tcPr>
          <w:p w14:paraId="2F118795" w14:textId="751256F3" w:rsidR="00CA585B" w:rsidRPr="006D0136" w:rsidRDefault="00CA585B" w:rsidP="006D0136">
            <w:pPr>
              <w:adjustRightInd w:val="0"/>
              <w:snapToGrid w:val="0"/>
              <w:rPr>
                <w:rFonts w:ascii="Times New Roman" w:hAnsi="Times New Roman"/>
                <w:sz w:val="18"/>
                <w:szCs w:val="18"/>
              </w:rPr>
            </w:pPr>
            <w:r w:rsidRPr="00CA585B">
              <w:rPr>
                <w:rFonts w:ascii="Times New Roman" w:hAnsi="Times New Roman" w:hint="eastAsia"/>
                <w:sz w:val="18"/>
                <w:szCs w:val="18"/>
              </w:rPr>
              <w:t>固定污染源废气</w:t>
            </w:r>
            <w:r w:rsidRPr="00CA585B">
              <w:rPr>
                <w:rFonts w:ascii="Times New Roman" w:hAnsi="Times New Roman" w:hint="eastAsia"/>
                <w:sz w:val="18"/>
                <w:szCs w:val="18"/>
              </w:rPr>
              <w:t xml:space="preserve"> </w:t>
            </w:r>
            <w:r w:rsidRPr="00CA585B">
              <w:rPr>
                <w:rFonts w:ascii="Times New Roman" w:hAnsi="Times New Roman" w:hint="eastAsia"/>
                <w:sz w:val="18"/>
                <w:szCs w:val="18"/>
              </w:rPr>
              <w:t>二氧化硫的测定</w:t>
            </w:r>
            <w:r w:rsidRPr="00CA585B">
              <w:rPr>
                <w:rFonts w:ascii="Times New Roman" w:hAnsi="Times New Roman" w:hint="eastAsia"/>
                <w:sz w:val="18"/>
                <w:szCs w:val="18"/>
              </w:rPr>
              <w:t xml:space="preserve"> </w:t>
            </w:r>
            <w:r w:rsidRPr="00CA585B">
              <w:rPr>
                <w:rFonts w:ascii="Times New Roman" w:hAnsi="Times New Roman" w:hint="eastAsia"/>
                <w:sz w:val="18"/>
                <w:szCs w:val="18"/>
              </w:rPr>
              <w:t>便携式紫外吸收法</w:t>
            </w:r>
          </w:p>
        </w:tc>
        <w:tc>
          <w:tcPr>
            <w:tcW w:w="699" w:type="pct"/>
            <w:vAlign w:val="center"/>
          </w:tcPr>
          <w:p w14:paraId="4E8B3286" w14:textId="5B9E96CC" w:rsidR="00CA585B" w:rsidRPr="006D0136" w:rsidRDefault="00CA585B" w:rsidP="006D0136">
            <w:pPr>
              <w:adjustRightInd w:val="0"/>
              <w:snapToGrid w:val="0"/>
              <w:jc w:val="center"/>
              <w:rPr>
                <w:rFonts w:ascii="Times New Roman" w:hAnsi="Times New Roman"/>
                <w:sz w:val="18"/>
                <w:szCs w:val="18"/>
              </w:rPr>
            </w:pPr>
            <w:r w:rsidRPr="00CA585B">
              <w:rPr>
                <w:rFonts w:ascii="Times New Roman" w:hAnsi="Times New Roman" w:hint="eastAsia"/>
                <w:sz w:val="18"/>
                <w:szCs w:val="18"/>
              </w:rPr>
              <w:t xml:space="preserve">HJ 1131  </w:t>
            </w:r>
          </w:p>
        </w:tc>
      </w:tr>
      <w:tr w:rsidR="00CA585B" w14:paraId="2B012AE7" w14:textId="77777777" w:rsidTr="008930FE">
        <w:trPr>
          <w:trHeight w:val="340"/>
          <w:jc w:val="center"/>
        </w:trPr>
        <w:tc>
          <w:tcPr>
            <w:tcW w:w="392" w:type="pct"/>
            <w:vMerge w:val="restart"/>
            <w:vAlign w:val="center"/>
          </w:tcPr>
          <w:p w14:paraId="0A8A7787"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sz w:val="18"/>
                <w:szCs w:val="18"/>
              </w:rPr>
              <w:t>5</w:t>
            </w:r>
          </w:p>
        </w:tc>
        <w:tc>
          <w:tcPr>
            <w:tcW w:w="782" w:type="pct"/>
            <w:vMerge w:val="restart"/>
            <w:vAlign w:val="center"/>
          </w:tcPr>
          <w:p w14:paraId="7D183E32"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sz w:val="18"/>
                <w:szCs w:val="18"/>
              </w:rPr>
              <w:t>氮氧化物</w:t>
            </w:r>
          </w:p>
        </w:tc>
        <w:tc>
          <w:tcPr>
            <w:tcW w:w="3127" w:type="pct"/>
            <w:vAlign w:val="center"/>
          </w:tcPr>
          <w:p w14:paraId="2617014C" w14:textId="77777777" w:rsidR="00CA585B" w:rsidRPr="006D0136" w:rsidRDefault="00CA585B" w:rsidP="006D0136">
            <w:pPr>
              <w:adjustRightInd w:val="0"/>
              <w:snapToGrid w:val="0"/>
              <w:rPr>
                <w:rFonts w:ascii="Times New Roman" w:hAnsi="Times New Roman"/>
                <w:sz w:val="18"/>
                <w:szCs w:val="18"/>
              </w:rPr>
            </w:pPr>
            <w:hyperlink r:id="rId17">
              <w:r w:rsidRPr="006D0136">
                <w:rPr>
                  <w:rFonts w:ascii="Times New Roman" w:hAnsi="Times New Roman"/>
                  <w:sz w:val="18"/>
                  <w:szCs w:val="18"/>
                </w:rPr>
                <w:t>固定污染源排气中氮氧化物的测定</w:t>
              </w:r>
              <w:r w:rsidRPr="006D0136">
                <w:rPr>
                  <w:rFonts w:ascii="Times New Roman" w:hAnsi="Times New Roman"/>
                  <w:sz w:val="18"/>
                  <w:szCs w:val="18"/>
                </w:rPr>
                <w:t xml:space="preserve"> </w:t>
              </w:r>
              <w:r w:rsidRPr="006D0136">
                <w:rPr>
                  <w:rFonts w:ascii="Times New Roman" w:hAnsi="Times New Roman"/>
                  <w:sz w:val="18"/>
                  <w:szCs w:val="18"/>
                </w:rPr>
                <w:t>紫外分光光度法</w:t>
              </w:r>
            </w:hyperlink>
          </w:p>
        </w:tc>
        <w:tc>
          <w:tcPr>
            <w:tcW w:w="699" w:type="pct"/>
            <w:vAlign w:val="center"/>
          </w:tcPr>
          <w:p w14:paraId="5B998145"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sz w:val="18"/>
                <w:szCs w:val="18"/>
              </w:rPr>
              <w:t>HJ/T 42</w:t>
            </w:r>
          </w:p>
        </w:tc>
      </w:tr>
      <w:tr w:rsidR="00CA585B" w14:paraId="41D63973" w14:textId="77777777" w:rsidTr="008930FE">
        <w:trPr>
          <w:trHeight w:val="340"/>
          <w:jc w:val="center"/>
        </w:trPr>
        <w:tc>
          <w:tcPr>
            <w:tcW w:w="392" w:type="pct"/>
            <w:vMerge/>
            <w:vAlign w:val="center"/>
          </w:tcPr>
          <w:p w14:paraId="66D7BCE7" w14:textId="77777777" w:rsidR="00CA585B" w:rsidRPr="006D0136" w:rsidRDefault="00CA585B" w:rsidP="006D0136">
            <w:pPr>
              <w:adjustRightInd w:val="0"/>
              <w:snapToGrid w:val="0"/>
              <w:jc w:val="center"/>
              <w:rPr>
                <w:rFonts w:ascii="Times New Roman" w:hAnsi="Times New Roman"/>
                <w:sz w:val="18"/>
                <w:szCs w:val="18"/>
              </w:rPr>
            </w:pPr>
          </w:p>
        </w:tc>
        <w:tc>
          <w:tcPr>
            <w:tcW w:w="782" w:type="pct"/>
            <w:vMerge/>
            <w:vAlign w:val="center"/>
          </w:tcPr>
          <w:p w14:paraId="7D76D3B7" w14:textId="77777777" w:rsidR="00CA585B" w:rsidRPr="006D0136" w:rsidRDefault="00CA585B" w:rsidP="006D0136">
            <w:pPr>
              <w:adjustRightInd w:val="0"/>
              <w:snapToGrid w:val="0"/>
              <w:jc w:val="center"/>
              <w:rPr>
                <w:rFonts w:ascii="Times New Roman" w:hAnsi="Times New Roman"/>
                <w:sz w:val="18"/>
                <w:szCs w:val="18"/>
              </w:rPr>
            </w:pPr>
          </w:p>
        </w:tc>
        <w:tc>
          <w:tcPr>
            <w:tcW w:w="3127" w:type="pct"/>
            <w:vAlign w:val="center"/>
          </w:tcPr>
          <w:p w14:paraId="52A4FF9A" w14:textId="77777777" w:rsidR="00CA585B" w:rsidRPr="006D0136" w:rsidRDefault="00CA585B" w:rsidP="006D0136">
            <w:pPr>
              <w:adjustRightInd w:val="0"/>
              <w:snapToGrid w:val="0"/>
              <w:rPr>
                <w:rFonts w:ascii="Times New Roman" w:hAnsi="Times New Roman"/>
                <w:sz w:val="18"/>
                <w:szCs w:val="18"/>
              </w:rPr>
            </w:pPr>
            <w:hyperlink r:id="rId18">
              <w:r w:rsidRPr="006D0136">
                <w:rPr>
                  <w:rFonts w:ascii="Times New Roman" w:hAnsi="Times New Roman"/>
                  <w:sz w:val="18"/>
                  <w:szCs w:val="18"/>
                </w:rPr>
                <w:t>固定污染源排气中氮氧化物的测定</w:t>
              </w:r>
              <w:r w:rsidRPr="006D0136">
                <w:rPr>
                  <w:rFonts w:ascii="Times New Roman" w:hAnsi="Times New Roman"/>
                  <w:sz w:val="18"/>
                  <w:szCs w:val="18"/>
                </w:rPr>
                <w:t xml:space="preserve"> </w:t>
              </w:r>
              <w:r w:rsidRPr="006D0136">
                <w:rPr>
                  <w:rFonts w:ascii="Times New Roman" w:hAnsi="Times New Roman"/>
                  <w:sz w:val="18"/>
                  <w:szCs w:val="18"/>
                </w:rPr>
                <w:t>盐酸</w:t>
              </w:r>
              <w:proofErr w:type="gramStart"/>
              <w:r w:rsidRPr="006D0136">
                <w:rPr>
                  <w:rFonts w:ascii="Times New Roman" w:hAnsi="Times New Roman"/>
                  <w:sz w:val="18"/>
                  <w:szCs w:val="18"/>
                </w:rPr>
                <w:t>萘</w:t>
              </w:r>
              <w:proofErr w:type="gramEnd"/>
              <w:r w:rsidRPr="006D0136">
                <w:rPr>
                  <w:rFonts w:ascii="Times New Roman" w:hAnsi="Times New Roman"/>
                  <w:sz w:val="18"/>
                  <w:szCs w:val="18"/>
                </w:rPr>
                <w:t>乙二胺分光光度法</w:t>
              </w:r>
            </w:hyperlink>
          </w:p>
        </w:tc>
        <w:tc>
          <w:tcPr>
            <w:tcW w:w="699" w:type="pct"/>
            <w:vAlign w:val="center"/>
          </w:tcPr>
          <w:p w14:paraId="1EEE94FC"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sz w:val="18"/>
                <w:szCs w:val="18"/>
              </w:rPr>
              <w:t>HJ/T 43</w:t>
            </w:r>
          </w:p>
        </w:tc>
      </w:tr>
      <w:tr w:rsidR="00CA585B" w14:paraId="57B98486" w14:textId="77777777" w:rsidTr="008930FE">
        <w:trPr>
          <w:trHeight w:val="340"/>
          <w:jc w:val="center"/>
        </w:trPr>
        <w:tc>
          <w:tcPr>
            <w:tcW w:w="392" w:type="pct"/>
            <w:vMerge/>
            <w:vAlign w:val="center"/>
          </w:tcPr>
          <w:p w14:paraId="5266C991" w14:textId="77777777" w:rsidR="00CA585B" w:rsidRPr="006D0136" w:rsidRDefault="00CA585B" w:rsidP="006D0136">
            <w:pPr>
              <w:adjustRightInd w:val="0"/>
              <w:snapToGrid w:val="0"/>
              <w:jc w:val="center"/>
              <w:rPr>
                <w:rFonts w:ascii="Times New Roman" w:hAnsi="Times New Roman"/>
                <w:sz w:val="18"/>
                <w:szCs w:val="18"/>
              </w:rPr>
            </w:pPr>
          </w:p>
        </w:tc>
        <w:tc>
          <w:tcPr>
            <w:tcW w:w="782" w:type="pct"/>
            <w:vMerge/>
            <w:vAlign w:val="center"/>
          </w:tcPr>
          <w:p w14:paraId="4C4FA2E1" w14:textId="77777777" w:rsidR="00CA585B" w:rsidRPr="006D0136" w:rsidRDefault="00CA585B" w:rsidP="006D0136">
            <w:pPr>
              <w:adjustRightInd w:val="0"/>
              <w:snapToGrid w:val="0"/>
              <w:jc w:val="center"/>
              <w:rPr>
                <w:rFonts w:ascii="Times New Roman" w:hAnsi="Times New Roman"/>
                <w:sz w:val="18"/>
                <w:szCs w:val="18"/>
              </w:rPr>
            </w:pPr>
          </w:p>
        </w:tc>
        <w:tc>
          <w:tcPr>
            <w:tcW w:w="3127" w:type="pct"/>
            <w:vAlign w:val="center"/>
          </w:tcPr>
          <w:p w14:paraId="26287E76" w14:textId="77777777" w:rsidR="00CA585B" w:rsidRPr="006D0136" w:rsidRDefault="00CA585B" w:rsidP="006D0136">
            <w:pPr>
              <w:adjustRightInd w:val="0"/>
              <w:snapToGrid w:val="0"/>
              <w:rPr>
                <w:rFonts w:ascii="Times New Roman" w:hAnsi="Times New Roman"/>
                <w:sz w:val="18"/>
                <w:szCs w:val="18"/>
              </w:rPr>
            </w:pPr>
            <w:hyperlink r:id="rId19">
              <w:r w:rsidRPr="006D0136">
                <w:rPr>
                  <w:rFonts w:ascii="Times New Roman" w:hAnsi="Times New Roman"/>
                  <w:sz w:val="18"/>
                  <w:szCs w:val="18"/>
                </w:rPr>
                <w:t>固定污染源废气</w:t>
              </w:r>
              <w:r w:rsidRPr="006D0136">
                <w:rPr>
                  <w:rFonts w:ascii="Times New Roman" w:hAnsi="Times New Roman"/>
                  <w:sz w:val="18"/>
                  <w:szCs w:val="18"/>
                </w:rPr>
                <w:t xml:space="preserve"> </w:t>
              </w:r>
              <w:r w:rsidRPr="006D0136">
                <w:rPr>
                  <w:rFonts w:ascii="Times New Roman" w:hAnsi="Times New Roman"/>
                  <w:sz w:val="18"/>
                  <w:szCs w:val="18"/>
                </w:rPr>
                <w:t>氮氧化物的测定</w:t>
              </w:r>
              <w:r w:rsidRPr="006D0136">
                <w:rPr>
                  <w:rFonts w:ascii="Times New Roman" w:hAnsi="Times New Roman"/>
                  <w:sz w:val="18"/>
                  <w:szCs w:val="18"/>
                </w:rPr>
                <w:t xml:space="preserve"> </w:t>
              </w:r>
              <w:r w:rsidRPr="006D0136">
                <w:rPr>
                  <w:rFonts w:ascii="Times New Roman" w:hAnsi="Times New Roman"/>
                  <w:sz w:val="18"/>
                  <w:szCs w:val="18"/>
                </w:rPr>
                <w:t>非分散红外吸收法</w:t>
              </w:r>
            </w:hyperlink>
          </w:p>
        </w:tc>
        <w:tc>
          <w:tcPr>
            <w:tcW w:w="699" w:type="pct"/>
            <w:vAlign w:val="center"/>
          </w:tcPr>
          <w:p w14:paraId="7A883DD8"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sz w:val="18"/>
                <w:szCs w:val="18"/>
              </w:rPr>
              <w:t>HJ 692</w:t>
            </w:r>
          </w:p>
        </w:tc>
      </w:tr>
      <w:tr w:rsidR="00CA585B" w14:paraId="5FF534D5" w14:textId="77777777" w:rsidTr="008930FE">
        <w:trPr>
          <w:trHeight w:val="340"/>
          <w:jc w:val="center"/>
        </w:trPr>
        <w:tc>
          <w:tcPr>
            <w:tcW w:w="392" w:type="pct"/>
            <w:vMerge/>
            <w:vAlign w:val="center"/>
          </w:tcPr>
          <w:p w14:paraId="031DE8AB" w14:textId="77777777" w:rsidR="00CA585B" w:rsidRPr="006D0136" w:rsidRDefault="00CA585B" w:rsidP="006D0136">
            <w:pPr>
              <w:adjustRightInd w:val="0"/>
              <w:snapToGrid w:val="0"/>
              <w:jc w:val="center"/>
              <w:rPr>
                <w:rFonts w:ascii="Times New Roman" w:hAnsi="Times New Roman"/>
                <w:sz w:val="18"/>
                <w:szCs w:val="18"/>
              </w:rPr>
            </w:pPr>
          </w:p>
        </w:tc>
        <w:tc>
          <w:tcPr>
            <w:tcW w:w="782" w:type="pct"/>
            <w:vMerge/>
            <w:vAlign w:val="center"/>
          </w:tcPr>
          <w:p w14:paraId="2D738F63" w14:textId="77777777" w:rsidR="00CA585B" w:rsidRPr="006D0136" w:rsidRDefault="00CA585B" w:rsidP="006D0136">
            <w:pPr>
              <w:adjustRightInd w:val="0"/>
              <w:snapToGrid w:val="0"/>
              <w:jc w:val="center"/>
              <w:rPr>
                <w:rFonts w:ascii="Times New Roman" w:hAnsi="Times New Roman"/>
                <w:sz w:val="18"/>
                <w:szCs w:val="18"/>
              </w:rPr>
            </w:pPr>
          </w:p>
        </w:tc>
        <w:tc>
          <w:tcPr>
            <w:tcW w:w="3127" w:type="pct"/>
            <w:vAlign w:val="center"/>
          </w:tcPr>
          <w:p w14:paraId="45508356" w14:textId="77777777" w:rsidR="00CA585B" w:rsidRPr="006D0136" w:rsidRDefault="00CA585B" w:rsidP="006D0136">
            <w:pPr>
              <w:adjustRightInd w:val="0"/>
              <w:snapToGrid w:val="0"/>
              <w:rPr>
                <w:rFonts w:ascii="Times New Roman" w:hAnsi="Times New Roman"/>
                <w:sz w:val="18"/>
                <w:szCs w:val="18"/>
              </w:rPr>
            </w:pPr>
            <w:hyperlink r:id="rId20">
              <w:r w:rsidRPr="006D0136">
                <w:rPr>
                  <w:rFonts w:ascii="Times New Roman" w:hAnsi="Times New Roman"/>
                  <w:sz w:val="18"/>
                  <w:szCs w:val="18"/>
                </w:rPr>
                <w:t>固定污染源废气</w:t>
              </w:r>
              <w:r w:rsidRPr="006D0136">
                <w:rPr>
                  <w:rFonts w:ascii="Times New Roman" w:hAnsi="Times New Roman"/>
                  <w:sz w:val="18"/>
                  <w:szCs w:val="18"/>
                </w:rPr>
                <w:t xml:space="preserve"> </w:t>
              </w:r>
              <w:r w:rsidRPr="006D0136">
                <w:rPr>
                  <w:rFonts w:ascii="Times New Roman" w:hAnsi="Times New Roman"/>
                  <w:sz w:val="18"/>
                  <w:szCs w:val="18"/>
                </w:rPr>
                <w:t>氮氧化物的测定</w:t>
              </w:r>
              <w:r w:rsidRPr="006D0136">
                <w:rPr>
                  <w:rFonts w:ascii="Times New Roman" w:hAnsi="Times New Roman"/>
                  <w:sz w:val="18"/>
                  <w:szCs w:val="18"/>
                </w:rPr>
                <w:t xml:space="preserve"> </w:t>
              </w:r>
              <w:r w:rsidRPr="006D0136">
                <w:rPr>
                  <w:rFonts w:ascii="Times New Roman" w:hAnsi="Times New Roman"/>
                  <w:sz w:val="18"/>
                  <w:szCs w:val="18"/>
                </w:rPr>
                <w:t>定电位电解法</w:t>
              </w:r>
            </w:hyperlink>
          </w:p>
        </w:tc>
        <w:tc>
          <w:tcPr>
            <w:tcW w:w="699" w:type="pct"/>
            <w:vAlign w:val="center"/>
          </w:tcPr>
          <w:p w14:paraId="3CCB57D4"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sz w:val="18"/>
                <w:szCs w:val="18"/>
              </w:rPr>
              <w:t>HJ 693</w:t>
            </w:r>
          </w:p>
        </w:tc>
      </w:tr>
      <w:tr w:rsidR="00CA585B" w14:paraId="44F5D605" w14:textId="77777777" w:rsidTr="008930FE">
        <w:trPr>
          <w:trHeight w:val="340"/>
          <w:jc w:val="center"/>
        </w:trPr>
        <w:tc>
          <w:tcPr>
            <w:tcW w:w="392" w:type="pct"/>
            <w:vMerge/>
            <w:vAlign w:val="center"/>
          </w:tcPr>
          <w:p w14:paraId="5CF8C0E5" w14:textId="77777777" w:rsidR="00CA585B" w:rsidRPr="006D0136" w:rsidRDefault="00CA585B" w:rsidP="006D0136">
            <w:pPr>
              <w:adjustRightInd w:val="0"/>
              <w:snapToGrid w:val="0"/>
              <w:jc w:val="center"/>
              <w:rPr>
                <w:rFonts w:ascii="Times New Roman" w:hAnsi="Times New Roman"/>
                <w:sz w:val="18"/>
                <w:szCs w:val="18"/>
              </w:rPr>
            </w:pPr>
          </w:p>
        </w:tc>
        <w:tc>
          <w:tcPr>
            <w:tcW w:w="782" w:type="pct"/>
            <w:vMerge/>
            <w:vAlign w:val="center"/>
          </w:tcPr>
          <w:p w14:paraId="4E0CF226" w14:textId="77777777" w:rsidR="00CA585B" w:rsidRPr="006D0136" w:rsidRDefault="00CA585B" w:rsidP="006D0136">
            <w:pPr>
              <w:adjustRightInd w:val="0"/>
              <w:snapToGrid w:val="0"/>
              <w:jc w:val="center"/>
              <w:rPr>
                <w:rFonts w:ascii="Times New Roman" w:hAnsi="Times New Roman"/>
                <w:sz w:val="18"/>
                <w:szCs w:val="18"/>
              </w:rPr>
            </w:pPr>
          </w:p>
        </w:tc>
        <w:tc>
          <w:tcPr>
            <w:tcW w:w="3127" w:type="pct"/>
            <w:vAlign w:val="center"/>
          </w:tcPr>
          <w:p w14:paraId="61B2774A" w14:textId="77777777" w:rsidR="00CA585B" w:rsidRPr="006D0136" w:rsidRDefault="00CA585B" w:rsidP="006D0136">
            <w:pPr>
              <w:adjustRightInd w:val="0"/>
              <w:snapToGrid w:val="0"/>
              <w:rPr>
                <w:rFonts w:ascii="Times New Roman" w:hAnsi="Times New Roman"/>
                <w:sz w:val="18"/>
                <w:szCs w:val="18"/>
              </w:rPr>
            </w:pPr>
            <w:hyperlink r:id="rId21">
              <w:r w:rsidRPr="006D0136">
                <w:rPr>
                  <w:rFonts w:ascii="Times New Roman" w:hAnsi="Times New Roman"/>
                  <w:sz w:val="18"/>
                  <w:szCs w:val="18"/>
                </w:rPr>
                <w:t>固定污染源排气</w:t>
              </w:r>
              <w:r w:rsidRPr="006D0136">
                <w:rPr>
                  <w:rFonts w:ascii="Times New Roman" w:hAnsi="Times New Roman"/>
                  <w:sz w:val="18"/>
                  <w:szCs w:val="18"/>
                </w:rPr>
                <w:t xml:space="preserve"> </w:t>
              </w:r>
              <w:r w:rsidRPr="006D0136">
                <w:rPr>
                  <w:rFonts w:ascii="Times New Roman" w:hAnsi="Times New Roman"/>
                  <w:sz w:val="18"/>
                  <w:szCs w:val="18"/>
                </w:rPr>
                <w:t>氮氧化物的测定</w:t>
              </w:r>
              <w:r w:rsidRPr="006D0136">
                <w:rPr>
                  <w:rFonts w:ascii="Times New Roman" w:hAnsi="Times New Roman"/>
                  <w:sz w:val="18"/>
                  <w:szCs w:val="18"/>
                </w:rPr>
                <w:t xml:space="preserve"> </w:t>
              </w:r>
              <w:r w:rsidRPr="006D0136">
                <w:rPr>
                  <w:rFonts w:ascii="Times New Roman" w:hAnsi="Times New Roman"/>
                  <w:sz w:val="18"/>
                  <w:szCs w:val="18"/>
                </w:rPr>
                <w:t>酸碱滴定法</w:t>
              </w:r>
            </w:hyperlink>
          </w:p>
        </w:tc>
        <w:tc>
          <w:tcPr>
            <w:tcW w:w="699" w:type="pct"/>
            <w:vAlign w:val="center"/>
          </w:tcPr>
          <w:p w14:paraId="169749C5"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sz w:val="18"/>
                <w:szCs w:val="18"/>
              </w:rPr>
              <w:t>HJ 675</w:t>
            </w:r>
          </w:p>
        </w:tc>
      </w:tr>
      <w:tr w:rsidR="00CA585B" w14:paraId="22BA9B54" w14:textId="77777777" w:rsidTr="008930FE">
        <w:trPr>
          <w:trHeight w:val="340"/>
          <w:jc w:val="center"/>
        </w:trPr>
        <w:tc>
          <w:tcPr>
            <w:tcW w:w="392" w:type="pct"/>
            <w:vMerge/>
            <w:vAlign w:val="center"/>
          </w:tcPr>
          <w:p w14:paraId="26205449" w14:textId="77777777" w:rsidR="00CA585B" w:rsidRPr="006D0136" w:rsidRDefault="00CA585B" w:rsidP="006D0136">
            <w:pPr>
              <w:adjustRightInd w:val="0"/>
              <w:snapToGrid w:val="0"/>
              <w:jc w:val="center"/>
              <w:rPr>
                <w:rFonts w:ascii="Times New Roman" w:hAnsi="Times New Roman"/>
                <w:sz w:val="18"/>
                <w:szCs w:val="18"/>
              </w:rPr>
            </w:pPr>
          </w:p>
        </w:tc>
        <w:tc>
          <w:tcPr>
            <w:tcW w:w="782" w:type="pct"/>
            <w:vMerge/>
            <w:vAlign w:val="center"/>
          </w:tcPr>
          <w:p w14:paraId="414E3F86" w14:textId="77777777" w:rsidR="00CA585B" w:rsidRPr="006D0136" w:rsidRDefault="00CA585B" w:rsidP="006D0136">
            <w:pPr>
              <w:adjustRightInd w:val="0"/>
              <w:snapToGrid w:val="0"/>
              <w:jc w:val="center"/>
              <w:rPr>
                <w:rFonts w:ascii="Times New Roman" w:hAnsi="Times New Roman"/>
                <w:sz w:val="18"/>
                <w:szCs w:val="18"/>
              </w:rPr>
            </w:pPr>
          </w:p>
        </w:tc>
        <w:tc>
          <w:tcPr>
            <w:tcW w:w="3127" w:type="pct"/>
            <w:vAlign w:val="center"/>
          </w:tcPr>
          <w:p w14:paraId="71E7CAB3" w14:textId="77777777" w:rsidR="00CA585B" w:rsidRPr="006D0136" w:rsidRDefault="00CA585B" w:rsidP="006D0136">
            <w:pPr>
              <w:adjustRightInd w:val="0"/>
              <w:snapToGrid w:val="0"/>
              <w:rPr>
                <w:rFonts w:ascii="Times New Roman" w:hAnsi="Times New Roman"/>
                <w:sz w:val="18"/>
                <w:szCs w:val="18"/>
              </w:rPr>
            </w:pPr>
            <w:r w:rsidRPr="006D0136">
              <w:rPr>
                <w:rFonts w:ascii="Times New Roman" w:hAnsi="Times New Roman"/>
                <w:sz w:val="18"/>
                <w:szCs w:val="18"/>
              </w:rPr>
              <w:t>环境空气</w:t>
            </w:r>
            <w:r w:rsidRPr="006D0136">
              <w:rPr>
                <w:rFonts w:ascii="Times New Roman" w:hAnsi="Times New Roman"/>
                <w:sz w:val="18"/>
                <w:szCs w:val="18"/>
              </w:rPr>
              <w:t xml:space="preserve"> </w:t>
            </w:r>
            <w:r w:rsidRPr="006D0136">
              <w:rPr>
                <w:rFonts w:ascii="Times New Roman" w:hAnsi="Times New Roman"/>
                <w:sz w:val="18"/>
                <w:szCs w:val="18"/>
              </w:rPr>
              <w:t>氮氧化物</w:t>
            </w:r>
            <w:r w:rsidRPr="006D0136">
              <w:rPr>
                <w:rFonts w:ascii="Times New Roman" w:hAnsi="Times New Roman" w:hint="eastAsia"/>
                <w:sz w:val="18"/>
                <w:szCs w:val="18"/>
              </w:rPr>
              <w:t>（</w:t>
            </w:r>
            <w:r w:rsidRPr="006D0136">
              <w:rPr>
                <w:rFonts w:ascii="Times New Roman" w:hAnsi="Times New Roman"/>
                <w:sz w:val="18"/>
                <w:szCs w:val="18"/>
              </w:rPr>
              <w:t>一氧化氮和二氧化氮</w:t>
            </w:r>
            <w:r w:rsidRPr="006D0136">
              <w:rPr>
                <w:rFonts w:ascii="Times New Roman" w:hAnsi="Times New Roman" w:hint="eastAsia"/>
                <w:sz w:val="18"/>
                <w:szCs w:val="18"/>
              </w:rPr>
              <w:t>）</w:t>
            </w:r>
            <w:r w:rsidRPr="006D0136">
              <w:rPr>
                <w:rFonts w:ascii="Times New Roman" w:hAnsi="Times New Roman"/>
                <w:sz w:val="18"/>
                <w:szCs w:val="18"/>
              </w:rPr>
              <w:t>的测定</w:t>
            </w:r>
            <w:r w:rsidRPr="006D0136">
              <w:rPr>
                <w:rFonts w:ascii="Times New Roman" w:hAnsi="Times New Roman"/>
                <w:sz w:val="18"/>
                <w:szCs w:val="18"/>
              </w:rPr>
              <w:t xml:space="preserve"> </w:t>
            </w:r>
            <w:r w:rsidRPr="006D0136">
              <w:rPr>
                <w:rFonts w:ascii="Times New Roman" w:hAnsi="Times New Roman"/>
                <w:sz w:val="18"/>
                <w:szCs w:val="18"/>
              </w:rPr>
              <w:t>盐酸</w:t>
            </w:r>
            <w:proofErr w:type="gramStart"/>
            <w:r w:rsidRPr="006D0136">
              <w:rPr>
                <w:rFonts w:ascii="Times New Roman" w:hAnsi="Times New Roman"/>
                <w:sz w:val="18"/>
                <w:szCs w:val="18"/>
              </w:rPr>
              <w:t>萘</w:t>
            </w:r>
            <w:proofErr w:type="gramEnd"/>
            <w:r w:rsidRPr="006D0136">
              <w:rPr>
                <w:rFonts w:ascii="Times New Roman" w:hAnsi="Times New Roman"/>
                <w:sz w:val="18"/>
                <w:szCs w:val="18"/>
              </w:rPr>
              <w:t>乙二胺分光光度法</w:t>
            </w:r>
          </w:p>
        </w:tc>
        <w:tc>
          <w:tcPr>
            <w:tcW w:w="699" w:type="pct"/>
            <w:vAlign w:val="center"/>
          </w:tcPr>
          <w:p w14:paraId="645818C1"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sz w:val="18"/>
                <w:szCs w:val="18"/>
              </w:rPr>
              <w:t>HJ 479</w:t>
            </w:r>
          </w:p>
        </w:tc>
      </w:tr>
      <w:tr w:rsidR="00CA585B" w14:paraId="35EEDD87" w14:textId="77777777" w:rsidTr="008930FE">
        <w:trPr>
          <w:trHeight w:val="340"/>
          <w:jc w:val="center"/>
        </w:trPr>
        <w:tc>
          <w:tcPr>
            <w:tcW w:w="392" w:type="pct"/>
            <w:vMerge/>
            <w:vAlign w:val="center"/>
          </w:tcPr>
          <w:p w14:paraId="00B0EEDE" w14:textId="77777777" w:rsidR="00CA585B" w:rsidRPr="006D0136" w:rsidRDefault="00CA585B" w:rsidP="006D0136">
            <w:pPr>
              <w:adjustRightInd w:val="0"/>
              <w:snapToGrid w:val="0"/>
              <w:jc w:val="center"/>
              <w:rPr>
                <w:rFonts w:ascii="Times New Roman" w:hAnsi="Times New Roman"/>
                <w:sz w:val="18"/>
                <w:szCs w:val="18"/>
              </w:rPr>
            </w:pPr>
          </w:p>
        </w:tc>
        <w:tc>
          <w:tcPr>
            <w:tcW w:w="782" w:type="pct"/>
            <w:vMerge/>
            <w:vAlign w:val="center"/>
          </w:tcPr>
          <w:p w14:paraId="1EC861FD" w14:textId="77777777" w:rsidR="00CA585B" w:rsidRPr="006D0136" w:rsidRDefault="00CA585B" w:rsidP="006D0136">
            <w:pPr>
              <w:adjustRightInd w:val="0"/>
              <w:snapToGrid w:val="0"/>
              <w:jc w:val="center"/>
              <w:rPr>
                <w:rFonts w:ascii="Times New Roman" w:hAnsi="Times New Roman"/>
                <w:sz w:val="18"/>
                <w:szCs w:val="18"/>
              </w:rPr>
            </w:pPr>
          </w:p>
        </w:tc>
        <w:tc>
          <w:tcPr>
            <w:tcW w:w="3127" w:type="pct"/>
            <w:vAlign w:val="center"/>
          </w:tcPr>
          <w:p w14:paraId="0863E841" w14:textId="30F6D18C" w:rsidR="00CA585B" w:rsidRPr="006D0136" w:rsidRDefault="00CA585B" w:rsidP="006D0136">
            <w:pPr>
              <w:adjustRightInd w:val="0"/>
              <w:snapToGrid w:val="0"/>
              <w:rPr>
                <w:rFonts w:ascii="Times New Roman" w:hAnsi="Times New Roman"/>
                <w:sz w:val="18"/>
                <w:szCs w:val="18"/>
              </w:rPr>
            </w:pPr>
            <w:r w:rsidRPr="00CA585B">
              <w:rPr>
                <w:rFonts w:ascii="Times New Roman" w:hAnsi="Times New Roman" w:hint="eastAsia"/>
                <w:sz w:val="18"/>
                <w:szCs w:val="18"/>
              </w:rPr>
              <w:t>固定污染源废气</w:t>
            </w:r>
            <w:r w:rsidRPr="00CA585B">
              <w:rPr>
                <w:rFonts w:ascii="Times New Roman" w:hAnsi="Times New Roman" w:hint="eastAsia"/>
                <w:sz w:val="18"/>
                <w:szCs w:val="18"/>
              </w:rPr>
              <w:t xml:space="preserve"> </w:t>
            </w:r>
            <w:r w:rsidRPr="00CA585B">
              <w:rPr>
                <w:rFonts w:ascii="Times New Roman" w:hAnsi="Times New Roman" w:hint="eastAsia"/>
                <w:sz w:val="18"/>
                <w:szCs w:val="18"/>
              </w:rPr>
              <w:t>氮氧化物的测定</w:t>
            </w:r>
            <w:r w:rsidRPr="00CA585B">
              <w:rPr>
                <w:rFonts w:ascii="Times New Roman" w:hAnsi="Times New Roman" w:hint="eastAsia"/>
                <w:sz w:val="18"/>
                <w:szCs w:val="18"/>
              </w:rPr>
              <w:t xml:space="preserve"> </w:t>
            </w:r>
            <w:r w:rsidRPr="00CA585B">
              <w:rPr>
                <w:rFonts w:ascii="Times New Roman" w:hAnsi="Times New Roman" w:hint="eastAsia"/>
                <w:sz w:val="18"/>
                <w:szCs w:val="18"/>
              </w:rPr>
              <w:t>便携式紫外吸收法</w:t>
            </w:r>
          </w:p>
        </w:tc>
        <w:tc>
          <w:tcPr>
            <w:tcW w:w="699" w:type="pct"/>
            <w:vAlign w:val="center"/>
          </w:tcPr>
          <w:p w14:paraId="7BD1AD36" w14:textId="07D1BE7B" w:rsidR="00CA585B" w:rsidRPr="006D0136" w:rsidRDefault="00CA585B" w:rsidP="006D0136">
            <w:pPr>
              <w:adjustRightInd w:val="0"/>
              <w:snapToGrid w:val="0"/>
              <w:jc w:val="center"/>
              <w:rPr>
                <w:rFonts w:ascii="Times New Roman" w:hAnsi="Times New Roman"/>
                <w:sz w:val="18"/>
                <w:szCs w:val="18"/>
              </w:rPr>
            </w:pPr>
            <w:r w:rsidRPr="00CA585B">
              <w:rPr>
                <w:rFonts w:ascii="Times New Roman" w:hAnsi="Times New Roman" w:hint="eastAsia"/>
                <w:sz w:val="18"/>
                <w:szCs w:val="18"/>
              </w:rPr>
              <w:t xml:space="preserve">HJ 1132  </w:t>
            </w:r>
          </w:p>
        </w:tc>
      </w:tr>
      <w:tr w:rsidR="006D0136" w14:paraId="53369D1D" w14:textId="77777777" w:rsidTr="008930FE">
        <w:trPr>
          <w:trHeight w:val="340"/>
          <w:jc w:val="center"/>
        </w:trPr>
        <w:tc>
          <w:tcPr>
            <w:tcW w:w="392" w:type="pct"/>
            <w:vMerge w:val="restart"/>
            <w:vAlign w:val="center"/>
          </w:tcPr>
          <w:p w14:paraId="6BE5989D"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6</w:t>
            </w:r>
          </w:p>
        </w:tc>
        <w:tc>
          <w:tcPr>
            <w:tcW w:w="782" w:type="pct"/>
            <w:vMerge w:val="restart"/>
            <w:vAlign w:val="center"/>
          </w:tcPr>
          <w:p w14:paraId="621CBA97"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氯化氢</w:t>
            </w:r>
          </w:p>
        </w:tc>
        <w:tc>
          <w:tcPr>
            <w:tcW w:w="3127" w:type="pct"/>
            <w:vAlign w:val="center"/>
          </w:tcPr>
          <w:p w14:paraId="032F20EE"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固定污染源排气中氯化氢的测定</w:t>
            </w:r>
            <w:r w:rsidRPr="006D0136">
              <w:rPr>
                <w:rFonts w:ascii="Times New Roman" w:hAnsi="Times New Roman"/>
                <w:sz w:val="18"/>
                <w:szCs w:val="18"/>
              </w:rPr>
              <w:t xml:space="preserve"> </w:t>
            </w:r>
            <w:r w:rsidRPr="006D0136">
              <w:rPr>
                <w:rFonts w:ascii="Times New Roman" w:hAnsi="Times New Roman"/>
                <w:sz w:val="18"/>
                <w:szCs w:val="18"/>
              </w:rPr>
              <w:t>硫氰酸汞分光光度法</w:t>
            </w:r>
          </w:p>
        </w:tc>
        <w:tc>
          <w:tcPr>
            <w:tcW w:w="699" w:type="pct"/>
            <w:vAlign w:val="center"/>
          </w:tcPr>
          <w:p w14:paraId="420EF76B"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27</w:t>
            </w:r>
          </w:p>
        </w:tc>
      </w:tr>
      <w:tr w:rsidR="006D0136" w14:paraId="1A21CD88" w14:textId="77777777" w:rsidTr="008930FE">
        <w:trPr>
          <w:trHeight w:val="340"/>
          <w:jc w:val="center"/>
        </w:trPr>
        <w:tc>
          <w:tcPr>
            <w:tcW w:w="392" w:type="pct"/>
            <w:vMerge/>
            <w:vAlign w:val="center"/>
          </w:tcPr>
          <w:p w14:paraId="713638D3"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482EE7F2"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4A84FAF7" w14:textId="0C804B04"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固定污染源废气</w:t>
            </w:r>
            <w:r w:rsidRPr="006D0136">
              <w:rPr>
                <w:rFonts w:ascii="Times New Roman" w:hAnsi="Times New Roman"/>
                <w:sz w:val="18"/>
                <w:szCs w:val="18"/>
              </w:rPr>
              <w:t xml:space="preserve"> </w:t>
            </w:r>
            <w:r w:rsidRPr="006D0136">
              <w:rPr>
                <w:rFonts w:ascii="Times New Roman" w:hAnsi="Times New Roman"/>
                <w:sz w:val="18"/>
                <w:szCs w:val="18"/>
              </w:rPr>
              <w:t>氯化氢的测定</w:t>
            </w:r>
            <w:r w:rsidRPr="006D0136">
              <w:rPr>
                <w:rFonts w:ascii="Times New Roman" w:hAnsi="Times New Roman"/>
                <w:sz w:val="18"/>
                <w:szCs w:val="18"/>
              </w:rPr>
              <w:t xml:space="preserve"> </w:t>
            </w:r>
            <w:r w:rsidRPr="006D0136">
              <w:rPr>
                <w:rFonts w:ascii="Times New Roman" w:hAnsi="Times New Roman"/>
                <w:sz w:val="18"/>
                <w:szCs w:val="18"/>
              </w:rPr>
              <w:t>硝酸银容量法</w:t>
            </w:r>
          </w:p>
        </w:tc>
        <w:tc>
          <w:tcPr>
            <w:tcW w:w="699" w:type="pct"/>
            <w:vAlign w:val="center"/>
          </w:tcPr>
          <w:p w14:paraId="6A9CBD94"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548</w:t>
            </w:r>
          </w:p>
        </w:tc>
      </w:tr>
      <w:tr w:rsidR="006D0136" w14:paraId="5AC92A76" w14:textId="77777777" w:rsidTr="008930FE">
        <w:trPr>
          <w:trHeight w:val="340"/>
          <w:jc w:val="center"/>
        </w:trPr>
        <w:tc>
          <w:tcPr>
            <w:tcW w:w="392" w:type="pct"/>
            <w:vMerge/>
            <w:vAlign w:val="center"/>
          </w:tcPr>
          <w:p w14:paraId="1DD68A10"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4A7B4F5E"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77A0B4E4" w14:textId="6481057A"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环境空气和废气</w:t>
            </w:r>
            <w:r w:rsidRPr="006D0136">
              <w:rPr>
                <w:rFonts w:ascii="Times New Roman" w:hAnsi="Times New Roman"/>
                <w:sz w:val="18"/>
                <w:szCs w:val="18"/>
              </w:rPr>
              <w:t xml:space="preserve"> </w:t>
            </w:r>
            <w:r w:rsidRPr="006D0136">
              <w:rPr>
                <w:rFonts w:ascii="Times New Roman" w:hAnsi="Times New Roman"/>
                <w:sz w:val="18"/>
                <w:szCs w:val="18"/>
              </w:rPr>
              <w:t>氯化氢的测定</w:t>
            </w:r>
            <w:r w:rsidRPr="006D0136">
              <w:rPr>
                <w:rFonts w:ascii="Times New Roman" w:hAnsi="Times New Roman"/>
                <w:sz w:val="18"/>
                <w:szCs w:val="18"/>
              </w:rPr>
              <w:t xml:space="preserve"> </w:t>
            </w:r>
            <w:r w:rsidRPr="006D0136">
              <w:rPr>
                <w:rFonts w:ascii="Times New Roman" w:hAnsi="Times New Roman"/>
                <w:sz w:val="18"/>
                <w:szCs w:val="18"/>
              </w:rPr>
              <w:t>离子色谱法</w:t>
            </w:r>
          </w:p>
        </w:tc>
        <w:tc>
          <w:tcPr>
            <w:tcW w:w="699" w:type="pct"/>
            <w:vAlign w:val="center"/>
          </w:tcPr>
          <w:p w14:paraId="6B4896AC"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549</w:t>
            </w:r>
          </w:p>
        </w:tc>
      </w:tr>
      <w:tr w:rsidR="006D0136" w14:paraId="22932A0F" w14:textId="77777777" w:rsidTr="008930FE">
        <w:trPr>
          <w:trHeight w:val="340"/>
          <w:jc w:val="center"/>
        </w:trPr>
        <w:tc>
          <w:tcPr>
            <w:tcW w:w="392" w:type="pct"/>
            <w:vAlign w:val="center"/>
          </w:tcPr>
          <w:p w14:paraId="726ED2F2"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7</w:t>
            </w:r>
          </w:p>
        </w:tc>
        <w:tc>
          <w:tcPr>
            <w:tcW w:w="782" w:type="pct"/>
            <w:vAlign w:val="center"/>
          </w:tcPr>
          <w:p w14:paraId="209F8534"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氰化氢</w:t>
            </w:r>
          </w:p>
        </w:tc>
        <w:tc>
          <w:tcPr>
            <w:tcW w:w="3127" w:type="pct"/>
            <w:vAlign w:val="center"/>
          </w:tcPr>
          <w:p w14:paraId="22C5D5F6" w14:textId="77777777" w:rsidR="006D0136" w:rsidRPr="006D0136" w:rsidRDefault="007D5CAA" w:rsidP="006D0136">
            <w:pPr>
              <w:adjustRightInd w:val="0"/>
              <w:snapToGrid w:val="0"/>
              <w:rPr>
                <w:rFonts w:ascii="Times New Roman" w:hAnsi="Times New Roman"/>
                <w:sz w:val="18"/>
                <w:szCs w:val="18"/>
              </w:rPr>
            </w:pPr>
            <w:hyperlink r:id="rId22">
              <w:r w:rsidR="006D0136" w:rsidRPr="006D0136">
                <w:rPr>
                  <w:rFonts w:ascii="Times New Roman" w:hAnsi="Times New Roman"/>
                  <w:sz w:val="18"/>
                  <w:szCs w:val="18"/>
                </w:rPr>
                <w:t>固定污染源排气中氰化氢的测定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异烟酸</w:t>
              </w:r>
              <w:r w:rsidR="006D0136" w:rsidRPr="006D0136">
                <w:rPr>
                  <w:rFonts w:ascii="Times New Roman" w:hAnsi="Times New Roman"/>
                  <w:sz w:val="18"/>
                  <w:szCs w:val="18"/>
                </w:rPr>
                <w:t>-</w:t>
              </w:r>
              <w:r w:rsidR="006D0136" w:rsidRPr="006D0136">
                <w:rPr>
                  <w:rFonts w:ascii="Times New Roman" w:hAnsi="Times New Roman"/>
                  <w:sz w:val="18"/>
                  <w:szCs w:val="18"/>
                </w:rPr>
                <w:t>吡唑</w:t>
              </w:r>
              <w:proofErr w:type="gramStart"/>
              <w:r w:rsidR="006D0136" w:rsidRPr="006D0136">
                <w:rPr>
                  <w:rFonts w:ascii="Times New Roman" w:hAnsi="Times New Roman"/>
                  <w:sz w:val="18"/>
                  <w:szCs w:val="18"/>
                </w:rPr>
                <w:t>啉</w:t>
              </w:r>
              <w:proofErr w:type="gramEnd"/>
              <w:r w:rsidR="006D0136" w:rsidRPr="006D0136">
                <w:rPr>
                  <w:rFonts w:ascii="Times New Roman" w:hAnsi="Times New Roman"/>
                  <w:sz w:val="18"/>
                  <w:szCs w:val="18"/>
                </w:rPr>
                <w:t>酮分光光度法</w:t>
              </w:r>
            </w:hyperlink>
          </w:p>
        </w:tc>
        <w:tc>
          <w:tcPr>
            <w:tcW w:w="699" w:type="pct"/>
            <w:vAlign w:val="center"/>
          </w:tcPr>
          <w:p w14:paraId="1AAE0F71"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28</w:t>
            </w:r>
          </w:p>
        </w:tc>
      </w:tr>
      <w:tr w:rsidR="006D0136" w14:paraId="4CFE1BA5" w14:textId="77777777" w:rsidTr="008930FE">
        <w:trPr>
          <w:trHeight w:val="340"/>
          <w:jc w:val="center"/>
        </w:trPr>
        <w:tc>
          <w:tcPr>
            <w:tcW w:w="392" w:type="pct"/>
            <w:vAlign w:val="center"/>
          </w:tcPr>
          <w:p w14:paraId="02C14A49"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8</w:t>
            </w:r>
          </w:p>
        </w:tc>
        <w:tc>
          <w:tcPr>
            <w:tcW w:w="782" w:type="pct"/>
            <w:vAlign w:val="center"/>
          </w:tcPr>
          <w:p w14:paraId="4C4B74E9" w14:textId="77777777" w:rsidR="006D0136" w:rsidRPr="006D0136" w:rsidRDefault="006D0136" w:rsidP="006D0136">
            <w:pPr>
              <w:adjustRightInd w:val="0"/>
              <w:snapToGrid w:val="0"/>
              <w:jc w:val="center"/>
              <w:rPr>
                <w:rFonts w:ascii="Times New Roman" w:hAnsi="Times New Roman"/>
                <w:sz w:val="18"/>
                <w:szCs w:val="18"/>
              </w:rPr>
            </w:pPr>
            <w:proofErr w:type="gramStart"/>
            <w:r w:rsidRPr="006D0136">
              <w:rPr>
                <w:rFonts w:ascii="Times New Roman" w:hAnsi="Times New Roman"/>
                <w:sz w:val="18"/>
                <w:szCs w:val="18"/>
              </w:rPr>
              <w:t>铬</w:t>
            </w:r>
            <w:proofErr w:type="gramEnd"/>
            <w:r w:rsidRPr="006D0136">
              <w:rPr>
                <w:rFonts w:ascii="Times New Roman" w:hAnsi="Times New Roman"/>
                <w:sz w:val="18"/>
                <w:szCs w:val="18"/>
              </w:rPr>
              <w:t>酸雾</w:t>
            </w:r>
          </w:p>
        </w:tc>
        <w:tc>
          <w:tcPr>
            <w:tcW w:w="3127" w:type="pct"/>
            <w:vAlign w:val="center"/>
          </w:tcPr>
          <w:p w14:paraId="05D0F6CD" w14:textId="77777777" w:rsidR="006D0136" w:rsidRPr="006D0136" w:rsidRDefault="007D5CAA" w:rsidP="006D0136">
            <w:pPr>
              <w:adjustRightInd w:val="0"/>
              <w:snapToGrid w:val="0"/>
              <w:rPr>
                <w:rFonts w:ascii="Times New Roman" w:hAnsi="Times New Roman"/>
                <w:sz w:val="18"/>
                <w:szCs w:val="18"/>
              </w:rPr>
            </w:pPr>
            <w:hyperlink r:id="rId23">
              <w:r w:rsidR="006D0136" w:rsidRPr="006D0136">
                <w:rPr>
                  <w:rFonts w:ascii="Times New Roman" w:hAnsi="Times New Roman"/>
                  <w:sz w:val="18"/>
                  <w:szCs w:val="18"/>
                </w:rPr>
                <w:t>固定污染源排气中铬酸雾的测定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二苯基碳酰二</w:t>
              </w:r>
              <w:proofErr w:type="gramStart"/>
              <w:r w:rsidR="006D0136" w:rsidRPr="006D0136">
                <w:rPr>
                  <w:rFonts w:ascii="Times New Roman" w:hAnsi="Times New Roman"/>
                  <w:sz w:val="18"/>
                  <w:szCs w:val="18"/>
                </w:rPr>
                <w:t>肼</w:t>
              </w:r>
              <w:proofErr w:type="gramEnd"/>
              <w:r w:rsidR="006D0136" w:rsidRPr="006D0136">
                <w:rPr>
                  <w:rFonts w:ascii="Times New Roman" w:hAnsi="Times New Roman"/>
                  <w:sz w:val="18"/>
                  <w:szCs w:val="18"/>
                </w:rPr>
                <w:t>分光光度法</w:t>
              </w:r>
            </w:hyperlink>
          </w:p>
        </w:tc>
        <w:tc>
          <w:tcPr>
            <w:tcW w:w="699" w:type="pct"/>
            <w:vAlign w:val="center"/>
          </w:tcPr>
          <w:p w14:paraId="3C98CD05"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29</w:t>
            </w:r>
          </w:p>
        </w:tc>
      </w:tr>
      <w:tr w:rsidR="003A5A6D" w14:paraId="0065F750" w14:textId="77777777" w:rsidTr="008930FE">
        <w:trPr>
          <w:trHeight w:val="340"/>
          <w:jc w:val="center"/>
        </w:trPr>
        <w:tc>
          <w:tcPr>
            <w:tcW w:w="392" w:type="pct"/>
            <w:vMerge w:val="restart"/>
            <w:vAlign w:val="center"/>
          </w:tcPr>
          <w:p w14:paraId="4B77792F" w14:textId="3525F18C" w:rsidR="003A5A6D" w:rsidRPr="006D0136" w:rsidRDefault="003A5A6D"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9</w:t>
            </w:r>
          </w:p>
        </w:tc>
        <w:tc>
          <w:tcPr>
            <w:tcW w:w="782" w:type="pct"/>
            <w:vMerge w:val="restart"/>
            <w:vAlign w:val="center"/>
          </w:tcPr>
          <w:p w14:paraId="4170DDA9" w14:textId="77777777" w:rsidR="003A5A6D" w:rsidRPr="006D0136" w:rsidRDefault="003A5A6D"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氟化物</w:t>
            </w:r>
          </w:p>
        </w:tc>
        <w:tc>
          <w:tcPr>
            <w:tcW w:w="3127" w:type="pct"/>
            <w:vAlign w:val="center"/>
          </w:tcPr>
          <w:p w14:paraId="21F47137" w14:textId="77777777" w:rsidR="003A5A6D" w:rsidRPr="006D0136" w:rsidRDefault="003A5A6D" w:rsidP="006D0136">
            <w:pPr>
              <w:adjustRightInd w:val="0"/>
              <w:snapToGrid w:val="0"/>
              <w:rPr>
                <w:rFonts w:ascii="Times New Roman" w:hAnsi="Times New Roman"/>
                <w:sz w:val="18"/>
                <w:szCs w:val="18"/>
              </w:rPr>
            </w:pPr>
            <w:hyperlink r:id="rId24">
              <w:r w:rsidRPr="006D0136">
                <w:rPr>
                  <w:rFonts w:ascii="Times New Roman" w:hAnsi="Times New Roman"/>
                  <w:sz w:val="18"/>
                  <w:szCs w:val="18"/>
                </w:rPr>
                <w:t>大气固定污染源</w:t>
              </w:r>
              <w:r w:rsidRPr="006D0136">
                <w:rPr>
                  <w:rFonts w:ascii="Times New Roman" w:hAnsi="Times New Roman"/>
                  <w:sz w:val="18"/>
                  <w:szCs w:val="18"/>
                </w:rPr>
                <w:t xml:space="preserve"> </w:t>
              </w:r>
              <w:r w:rsidRPr="006D0136">
                <w:rPr>
                  <w:rFonts w:ascii="Times New Roman" w:hAnsi="Times New Roman"/>
                  <w:sz w:val="18"/>
                  <w:szCs w:val="18"/>
                </w:rPr>
                <w:t>氟化物的测定</w:t>
              </w:r>
              <w:r w:rsidRPr="006D0136">
                <w:rPr>
                  <w:rFonts w:ascii="Times New Roman" w:hAnsi="Times New Roman"/>
                  <w:sz w:val="18"/>
                  <w:szCs w:val="18"/>
                </w:rPr>
                <w:t xml:space="preserve"> </w:t>
              </w:r>
              <w:r w:rsidRPr="006D0136">
                <w:rPr>
                  <w:rFonts w:ascii="Times New Roman" w:hAnsi="Times New Roman"/>
                  <w:sz w:val="18"/>
                  <w:szCs w:val="18"/>
                </w:rPr>
                <w:t>离子选择电极法</w:t>
              </w:r>
            </w:hyperlink>
          </w:p>
        </w:tc>
        <w:tc>
          <w:tcPr>
            <w:tcW w:w="699" w:type="pct"/>
            <w:vAlign w:val="center"/>
          </w:tcPr>
          <w:p w14:paraId="39A81622" w14:textId="77777777" w:rsidR="003A5A6D" w:rsidRPr="006D0136" w:rsidRDefault="003A5A6D" w:rsidP="006D0136">
            <w:pPr>
              <w:adjustRightInd w:val="0"/>
              <w:snapToGrid w:val="0"/>
              <w:jc w:val="center"/>
              <w:rPr>
                <w:rFonts w:ascii="Times New Roman" w:hAnsi="Times New Roman"/>
                <w:sz w:val="18"/>
                <w:szCs w:val="18"/>
              </w:rPr>
            </w:pPr>
            <w:r w:rsidRPr="006D0136">
              <w:rPr>
                <w:rFonts w:ascii="Times New Roman" w:hAnsi="Times New Roman"/>
                <w:sz w:val="18"/>
                <w:szCs w:val="18"/>
              </w:rPr>
              <w:t>HJ/T 67</w:t>
            </w:r>
          </w:p>
        </w:tc>
      </w:tr>
      <w:tr w:rsidR="003A5A6D" w14:paraId="5D326D6E" w14:textId="77777777" w:rsidTr="008930FE">
        <w:trPr>
          <w:trHeight w:val="340"/>
          <w:jc w:val="center"/>
        </w:trPr>
        <w:tc>
          <w:tcPr>
            <w:tcW w:w="392" w:type="pct"/>
            <w:vMerge/>
            <w:vAlign w:val="center"/>
          </w:tcPr>
          <w:p w14:paraId="62CD6D2F" w14:textId="77777777" w:rsidR="003A5A6D" w:rsidRPr="006D0136" w:rsidRDefault="003A5A6D" w:rsidP="006D0136">
            <w:pPr>
              <w:adjustRightInd w:val="0"/>
              <w:snapToGrid w:val="0"/>
              <w:jc w:val="center"/>
              <w:rPr>
                <w:rFonts w:ascii="Times New Roman" w:hAnsi="Times New Roman"/>
                <w:sz w:val="18"/>
                <w:szCs w:val="18"/>
              </w:rPr>
            </w:pPr>
          </w:p>
        </w:tc>
        <w:tc>
          <w:tcPr>
            <w:tcW w:w="782" w:type="pct"/>
            <w:vMerge/>
            <w:vAlign w:val="center"/>
          </w:tcPr>
          <w:p w14:paraId="7DE29BF5" w14:textId="77777777" w:rsidR="003A5A6D" w:rsidRPr="006D0136" w:rsidRDefault="003A5A6D" w:rsidP="006D0136">
            <w:pPr>
              <w:adjustRightInd w:val="0"/>
              <w:snapToGrid w:val="0"/>
              <w:jc w:val="center"/>
              <w:rPr>
                <w:rFonts w:ascii="Times New Roman" w:hAnsi="Times New Roman"/>
                <w:sz w:val="18"/>
                <w:szCs w:val="18"/>
              </w:rPr>
            </w:pPr>
          </w:p>
        </w:tc>
        <w:tc>
          <w:tcPr>
            <w:tcW w:w="3127" w:type="pct"/>
            <w:vAlign w:val="center"/>
          </w:tcPr>
          <w:p w14:paraId="79860634" w14:textId="77777777" w:rsidR="003A5A6D" w:rsidRPr="006D0136" w:rsidRDefault="003A5A6D" w:rsidP="006D0136">
            <w:pPr>
              <w:adjustRightInd w:val="0"/>
              <w:snapToGrid w:val="0"/>
              <w:rPr>
                <w:rFonts w:ascii="Times New Roman" w:hAnsi="Times New Roman"/>
                <w:sz w:val="18"/>
                <w:szCs w:val="18"/>
              </w:rPr>
            </w:pPr>
            <w:hyperlink r:id="rId25">
              <w:r w:rsidRPr="006D0136">
                <w:rPr>
                  <w:rFonts w:ascii="Times New Roman" w:hAnsi="Times New Roman"/>
                  <w:sz w:val="18"/>
                  <w:szCs w:val="18"/>
                </w:rPr>
                <w:t>固定污染源废气</w:t>
              </w:r>
              <w:r w:rsidRPr="006D0136">
                <w:rPr>
                  <w:rFonts w:ascii="Times New Roman" w:hAnsi="Times New Roman"/>
                  <w:sz w:val="18"/>
                  <w:szCs w:val="18"/>
                </w:rPr>
                <w:t xml:space="preserve"> </w:t>
              </w:r>
              <w:r w:rsidRPr="006D0136">
                <w:rPr>
                  <w:rFonts w:ascii="Times New Roman" w:hAnsi="Times New Roman"/>
                  <w:sz w:val="18"/>
                  <w:szCs w:val="18"/>
                </w:rPr>
                <w:t>氟化氢的测定</w:t>
              </w:r>
              <w:r w:rsidRPr="006D0136">
                <w:rPr>
                  <w:rFonts w:ascii="Times New Roman" w:hAnsi="Times New Roman"/>
                  <w:sz w:val="18"/>
                  <w:szCs w:val="18"/>
                </w:rPr>
                <w:t xml:space="preserve"> </w:t>
              </w:r>
              <w:r w:rsidRPr="006D0136">
                <w:rPr>
                  <w:rFonts w:ascii="Times New Roman" w:hAnsi="Times New Roman"/>
                  <w:sz w:val="18"/>
                  <w:szCs w:val="18"/>
                </w:rPr>
                <w:t>离子色谱法（暂行）</w:t>
              </w:r>
            </w:hyperlink>
          </w:p>
        </w:tc>
        <w:tc>
          <w:tcPr>
            <w:tcW w:w="699" w:type="pct"/>
            <w:vAlign w:val="center"/>
          </w:tcPr>
          <w:p w14:paraId="25A8F101" w14:textId="77777777" w:rsidR="003A5A6D" w:rsidRPr="006D0136" w:rsidRDefault="003A5A6D" w:rsidP="006D0136">
            <w:pPr>
              <w:adjustRightInd w:val="0"/>
              <w:snapToGrid w:val="0"/>
              <w:jc w:val="center"/>
              <w:rPr>
                <w:rFonts w:ascii="Times New Roman" w:hAnsi="Times New Roman"/>
                <w:sz w:val="18"/>
                <w:szCs w:val="18"/>
              </w:rPr>
            </w:pPr>
            <w:r w:rsidRPr="006D0136">
              <w:rPr>
                <w:rFonts w:ascii="Times New Roman" w:hAnsi="Times New Roman"/>
                <w:sz w:val="18"/>
                <w:szCs w:val="18"/>
              </w:rPr>
              <w:t>HJ 688</w:t>
            </w:r>
          </w:p>
        </w:tc>
      </w:tr>
      <w:tr w:rsidR="003A5A6D" w14:paraId="697A69F7" w14:textId="77777777" w:rsidTr="008930FE">
        <w:trPr>
          <w:trHeight w:val="340"/>
          <w:jc w:val="center"/>
        </w:trPr>
        <w:tc>
          <w:tcPr>
            <w:tcW w:w="392" w:type="pct"/>
            <w:vMerge/>
            <w:vAlign w:val="center"/>
          </w:tcPr>
          <w:p w14:paraId="4D6F380A" w14:textId="77777777" w:rsidR="003A5A6D" w:rsidRPr="006D0136" w:rsidRDefault="003A5A6D" w:rsidP="006D0136">
            <w:pPr>
              <w:adjustRightInd w:val="0"/>
              <w:snapToGrid w:val="0"/>
              <w:jc w:val="center"/>
              <w:rPr>
                <w:rFonts w:ascii="Times New Roman" w:hAnsi="Times New Roman"/>
                <w:sz w:val="18"/>
                <w:szCs w:val="18"/>
              </w:rPr>
            </w:pPr>
          </w:p>
        </w:tc>
        <w:tc>
          <w:tcPr>
            <w:tcW w:w="782" w:type="pct"/>
            <w:vMerge/>
            <w:vAlign w:val="center"/>
          </w:tcPr>
          <w:p w14:paraId="3EC5B704" w14:textId="77777777" w:rsidR="003A5A6D" w:rsidRPr="006D0136" w:rsidRDefault="003A5A6D" w:rsidP="006D0136">
            <w:pPr>
              <w:adjustRightInd w:val="0"/>
              <w:snapToGrid w:val="0"/>
              <w:jc w:val="center"/>
              <w:rPr>
                <w:rFonts w:ascii="Times New Roman" w:hAnsi="Times New Roman"/>
                <w:sz w:val="18"/>
                <w:szCs w:val="18"/>
              </w:rPr>
            </w:pPr>
          </w:p>
        </w:tc>
        <w:tc>
          <w:tcPr>
            <w:tcW w:w="3127" w:type="pct"/>
            <w:vAlign w:val="center"/>
          </w:tcPr>
          <w:p w14:paraId="420AF70F" w14:textId="77777777" w:rsidR="003A5A6D" w:rsidRPr="006D0136" w:rsidRDefault="003A5A6D" w:rsidP="006D0136">
            <w:pPr>
              <w:adjustRightInd w:val="0"/>
              <w:snapToGrid w:val="0"/>
              <w:rPr>
                <w:rFonts w:ascii="Times New Roman" w:hAnsi="Times New Roman"/>
                <w:sz w:val="18"/>
                <w:szCs w:val="18"/>
              </w:rPr>
            </w:pPr>
            <w:r w:rsidRPr="006D0136">
              <w:rPr>
                <w:rFonts w:ascii="Times New Roman" w:hAnsi="Times New Roman" w:hint="eastAsia"/>
                <w:sz w:val="18"/>
                <w:szCs w:val="18"/>
              </w:rPr>
              <w:t>环境空气</w:t>
            </w:r>
            <w:r w:rsidRPr="006D0136">
              <w:rPr>
                <w:rFonts w:ascii="Times New Roman" w:hAnsi="Times New Roman" w:hint="eastAsia"/>
                <w:sz w:val="18"/>
                <w:szCs w:val="18"/>
              </w:rPr>
              <w:t xml:space="preserve"> </w:t>
            </w:r>
            <w:r w:rsidRPr="006D0136">
              <w:rPr>
                <w:rFonts w:ascii="Times New Roman" w:hAnsi="Times New Roman" w:hint="eastAsia"/>
                <w:sz w:val="18"/>
                <w:szCs w:val="18"/>
              </w:rPr>
              <w:t>氟化物的测定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石灰滤纸采样氟离子选择电极法</w:t>
            </w:r>
          </w:p>
        </w:tc>
        <w:tc>
          <w:tcPr>
            <w:tcW w:w="699" w:type="pct"/>
            <w:vAlign w:val="center"/>
          </w:tcPr>
          <w:p w14:paraId="39B4D5CA" w14:textId="77777777" w:rsidR="003A5A6D" w:rsidRPr="006D0136" w:rsidRDefault="003A5A6D"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481</w:t>
            </w:r>
          </w:p>
        </w:tc>
      </w:tr>
      <w:tr w:rsidR="003A5A6D" w14:paraId="77259D01" w14:textId="77777777" w:rsidTr="008930FE">
        <w:trPr>
          <w:trHeight w:val="340"/>
          <w:jc w:val="center"/>
        </w:trPr>
        <w:tc>
          <w:tcPr>
            <w:tcW w:w="392" w:type="pct"/>
            <w:vMerge/>
            <w:vAlign w:val="center"/>
          </w:tcPr>
          <w:p w14:paraId="408A3F0B" w14:textId="77777777" w:rsidR="003A5A6D" w:rsidRPr="006D0136" w:rsidRDefault="003A5A6D" w:rsidP="006D0136">
            <w:pPr>
              <w:adjustRightInd w:val="0"/>
              <w:snapToGrid w:val="0"/>
              <w:jc w:val="center"/>
              <w:rPr>
                <w:rFonts w:ascii="Times New Roman" w:hAnsi="Times New Roman"/>
                <w:sz w:val="18"/>
                <w:szCs w:val="18"/>
              </w:rPr>
            </w:pPr>
          </w:p>
        </w:tc>
        <w:tc>
          <w:tcPr>
            <w:tcW w:w="782" w:type="pct"/>
            <w:vMerge/>
            <w:vAlign w:val="center"/>
          </w:tcPr>
          <w:p w14:paraId="12A15E1E" w14:textId="77777777" w:rsidR="003A5A6D" w:rsidRPr="006D0136" w:rsidRDefault="003A5A6D" w:rsidP="006D0136">
            <w:pPr>
              <w:adjustRightInd w:val="0"/>
              <w:snapToGrid w:val="0"/>
              <w:jc w:val="center"/>
              <w:rPr>
                <w:rFonts w:ascii="Times New Roman" w:hAnsi="Times New Roman"/>
                <w:sz w:val="18"/>
                <w:szCs w:val="18"/>
              </w:rPr>
            </w:pPr>
          </w:p>
        </w:tc>
        <w:tc>
          <w:tcPr>
            <w:tcW w:w="3127" w:type="pct"/>
            <w:vAlign w:val="center"/>
          </w:tcPr>
          <w:p w14:paraId="53A46590" w14:textId="06269912" w:rsidR="003A5A6D" w:rsidRPr="006D0136" w:rsidRDefault="003A5A6D" w:rsidP="006D0136">
            <w:pPr>
              <w:adjustRightInd w:val="0"/>
              <w:snapToGrid w:val="0"/>
              <w:rPr>
                <w:rFonts w:ascii="Times New Roman" w:hAnsi="Times New Roman" w:hint="eastAsia"/>
                <w:sz w:val="18"/>
                <w:szCs w:val="18"/>
              </w:rPr>
            </w:pPr>
            <w:r w:rsidRPr="003A5A6D">
              <w:rPr>
                <w:rFonts w:ascii="Times New Roman" w:hAnsi="Times New Roman" w:hint="eastAsia"/>
                <w:sz w:val="18"/>
                <w:szCs w:val="18"/>
              </w:rPr>
              <w:t>环境空气</w:t>
            </w:r>
            <w:r w:rsidRPr="003A5A6D">
              <w:rPr>
                <w:rFonts w:ascii="Times New Roman" w:hAnsi="Times New Roman" w:hint="eastAsia"/>
                <w:sz w:val="18"/>
                <w:szCs w:val="18"/>
              </w:rPr>
              <w:t xml:space="preserve"> </w:t>
            </w:r>
            <w:r w:rsidRPr="003A5A6D">
              <w:rPr>
                <w:rFonts w:ascii="Times New Roman" w:hAnsi="Times New Roman" w:hint="eastAsia"/>
                <w:sz w:val="18"/>
                <w:szCs w:val="18"/>
              </w:rPr>
              <w:t>氟化物的测定</w:t>
            </w:r>
            <w:r w:rsidRPr="003A5A6D">
              <w:rPr>
                <w:rFonts w:ascii="Times New Roman" w:hAnsi="Times New Roman" w:hint="eastAsia"/>
                <w:sz w:val="18"/>
                <w:szCs w:val="18"/>
              </w:rPr>
              <w:t xml:space="preserve"> </w:t>
            </w:r>
            <w:r w:rsidRPr="003A5A6D">
              <w:rPr>
                <w:rFonts w:ascii="Times New Roman" w:hAnsi="Times New Roman" w:hint="eastAsia"/>
                <w:sz w:val="18"/>
                <w:szCs w:val="18"/>
              </w:rPr>
              <w:t>滤膜采样</w:t>
            </w:r>
            <w:r w:rsidRPr="003A5A6D">
              <w:rPr>
                <w:rFonts w:ascii="Times New Roman" w:hAnsi="Times New Roman" w:hint="eastAsia"/>
                <w:sz w:val="18"/>
                <w:szCs w:val="18"/>
              </w:rPr>
              <w:t>/</w:t>
            </w:r>
            <w:r w:rsidRPr="003A5A6D">
              <w:rPr>
                <w:rFonts w:ascii="Times New Roman" w:hAnsi="Times New Roman" w:hint="eastAsia"/>
                <w:sz w:val="18"/>
                <w:szCs w:val="18"/>
              </w:rPr>
              <w:t>氟离子选择电极法</w:t>
            </w:r>
          </w:p>
        </w:tc>
        <w:tc>
          <w:tcPr>
            <w:tcW w:w="699" w:type="pct"/>
            <w:vAlign w:val="center"/>
          </w:tcPr>
          <w:p w14:paraId="64D915C9" w14:textId="11CAED62" w:rsidR="003A5A6D" w:rsidRPr="006D0136" w:rsidRDefault="003A5A6D" w:rsidP="006D0136">
            <w:pPr>
              <w:adjustRightInd w:val="0"/>
              <w:snapToGrid w:val="0"/>
              <w:jc w:val="center"/>
              <w:rPr>
                <w:rFonts w:ascii="Times New Roman" w:hAnsi="Times New Roman" w:hint="eastAsia"/>
                <w:sz w:val="18"/>
                <w:szCs w:val="18"/>
              </w:rPr>
            </w:pPr>
            <w:r w:rsidRPr="003A5A6D">
              <w:rPr>
                <w:rFonts w:ascii="Times New Roman" w:hAnsi="Times New Roman" w:hint="eastAsia"/>
                <w:sz w:val="18"/>
                <w:szCs w:val="18"/>
              </w:rPr>
              <w:t xml:space="preserve">HJ 955  </w:t>
            </w:r>
          </w:p>
        </w:tc>
      </w:tr>
      <w:tr w:rsidR="006D0136" w14:paraId="1B0BC66F" w14:textId="77777777" w:rsidTr="008930FE">
        <w:trPr>
          <w:trHeight w:val="340"/>
          <w:jc w:val="center"/>
        </w:trPr>
        <w:tc>
          <w:tcPr>
            <w:tcW w:w="392" w:type="pct"/>
            <w:vAlign w:val="center"/>
          </w:tcPr>
          <w:p w14:paraId="184022CB"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10</w:t>
            </w:r>
          </w:p>
        </w:tc>
        <w:tc>
          <w:tcPr>
            <w:tcW w:w="782" w:type="pct"/>
            <w:vAlign w:val="center"/>
          </w:tcPr>
          <w:p w14:paraId="6F837519"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硫酸雾</w:t>
            </w:r>
          </w:p>
        </w:tc>
        <w:tc>
          <w:tcPr>
            <w:tcW w:w="3127" w:type="pct"/>
            <w:vAlign w:val="center"/>
          </w:tcPr>
          <w:p w14:paraId="2130387E"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固定污染源废气</w:t>
            </w:r>
            <w:r w:rsidRPr="006D0136">
              <w:rPr>
                <w:rFonts w:ascii="Times New Roman" w:hAnsi="Times New Roman"/>
                <w:sz w:val="18"/>
                <w:szCs w:val="18"/>
              </w:rPr>
              <w:t xml:space="preserve"> </w:t>
            </w:r>
            <w:r w:rsidRPr="006D0136">
              <w:rPr>
                <w:rFonts w:ascii="Times New Roman" w:hAnsi="Times New Roman"/>
                <w:sz w:val="18"/>
                <w:szCs w:val="18"/>
              </w:rPr>
              <w:t>硫酸雾的测定</w:t>
            </w:r>
            <w:r w:rsidRPr="006D0136">
              <w:rPr>
                <w:rFonts w:ascii="Times New Roman" w:hAnsi="Times New Roman"/>
                <w:sz w:val="18"/>
                <w:szCs w:val="18"/>
              </w:rPr>
              <w:t xml:space="preserve"> </w:t>
            </w:r>
            <w:r w:rsidRPr="006D0136">
              <w:rPr>
                <w:rFonts w:ascii="Times New Roman" w:hAnsi="Times New Roman"/>
                <w:sz w:val="18"/>
                <w:szCs w:val="18"/>
              </w:rPr>
              <w:t>离子色谱法</w:t>
            </w:r>
          </w:p>
        </w:tc>
        <w:tc>
          <w:tcPr>
            <w:tcW w:w="699" w:type="pct"/>
            <w:vAlign w:val="center"/>
          </w:tcPr>
          <w:p w14:paraId="51F40FB7"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544</w:t>
            </w:r>
          </w:p>
        </w:tc>
      </w:tr>
      <w:tr w:rsidR="006D0136" w14:paraId="48F55A6B" w14:textId="77777777" w:rsidTr="008930FE">
        <w:trPr>
          <w:trHeight w:val="340"/>
          <w:jc w:val="center"/>
        </w:trPr>
        <w:tc>
          <w:tcPr>
            <w:tcW w:w="392" w:type="pct"/>
            <w:vAlign w:val="center"/>
          </w:tcPr>
          <w:p w14:paraId="2DC859D5"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11</w:t>
            </w:r>
          </w:p>
        </w:tc>
        <w:tc>
          <w:tcPr>
            <w:tcW w:w="782" w:type="pct"/>
            <w:vAlign w:val="center"/>
          </w:tcPr>
          <w:p w14:paraId="7A2AFB1F"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硫化氢</w:t>
            </w:r>
          </w:p>
        </w:tc>
        <w:tc>
          <w:tcPr>
            <w:tcW w:w="3127" w:type="pct"/>
            <w:vAlign w:val="center"/>
          </w:tcPr>
          <w:p w14:paraId="5DF0BDAF"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hint="eastAsia"/>
                <w:sz w:val="18"/>
                <w:szCs w:val="18"/>
              </w:rPr>
              <w:t>空气质量</w:t>
            </w:r>
            <w:r w:rsidRPr="006D0136">
              <w:rPr>
                <w:rFonts w:ascii="Times New Roman" w:hAnsi="Times New Roman" w:hint="eastAsia"/>
                <w:sz w:val="18"/>
                <w:szCs w:val="18"/>
              </w:rPr>
              <w:t xml:space="preserve"> </w:t>
            </w:r>
            <w:r w:rsidRPr="006D0136">
              <w:rPr>
                <w:rFonts w:ascii="Times New Roman" w:hAnsi="Times New Roman" w:hint="eastAsia"/>
                <w:sz w:val="18"/>
                <w:szCs w:val="18"/>
              </w:rPr>
              <w:t>硫化氢、甲硫醇、甲硫醚和二甲二硫的测定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气相色谱法</w:t>
            </w:r>
          </w:p>
        </w:tc>
        <w:tc>
          <w:tcPr>
            <w:tcW w:w="699" w:type="pct"/>
            <w:vAlign w:val="center"/>
          </w:tcPr>
          <w:p w14:paraId="77A9D24A"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G</w:t>
            </w:r>
            <w:r w:rsidRPr="006D0136">
              <w:rPr>
                <w:rFonts w:ascii="Times New Roman" w:hAnsi="Times New Roman"/>
                <w:sz w:val="18"/>
                <w:szCs w:val="18"/>
              </w:rPr>
              <w:t xml:space="preserve">B/T </w:t>
            </w:r>
            <w:r w:rsidRPr="006D0136">
              <w:rPr>
                <w:rFonts w:ascii="Times New Roman" w:hAnsi="Times New Roman" w:hint="eastAsia"/>
                <w:sz w:val="18"/>
                <w:szCs w:val="18"/>
              </w:rPr>
              <w:t>14678</w:t>
            </w:r>
          </w:p>
        </w:tc>
      </w:tr>
      <w:tr w:rsidR="00CA585B" w14:paraId="107B6A71" w14:textId="77777777" w:rsidTr="008930FE">
        <w:trPr>
          <w:trHeight w:val="340"/>
          <w:jc w:val="center"/>
        </w:trPr>
        <w:tc>
          <w:tcPr>
            <w:tcW w:w="392" w:type="pct"/>
            <w:vMerge w:val="restart"/>
            <w:vAlign w:val="center"/>
          </w:tcPr>
          <w:p w14:paraId="079A8654"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12</w:t>
            </w:r>
          </w:p>
        </w:tc>
        <w:tc>
          <w:tcPr>
            <w:tcW w:w="782" w:type="pct"/>
            <w:vMerge w:val="restart"/>
            <w:vAlign w:val="center"/>
          </w:tcPr>
          <w:p w14:paraId="4E1FF49E"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氨</w:t>
            </w:r>
          </w:p>
        </w:tc>
        <w:tc>
          <w:tcPr>
            <w:tcW w:w="3127" w:type="pct"/>
            <w:vAlign w:val="center"/>
          </w:tcPr>
          <w:p w14:paraId="3AF842C4" w14:textId="77777777" w:rsidR="00CA585B" w:rsidRPr="006D0136" w:rsidRDefault="00CA585B" w:rsidP="006D0136">
            <w:pPr>
              <w:adjustRightInd w:val="0"/>
              <w:snapToGrid w:val="0"/>
              <w:rPr>
                <w:rFonts w:ascii="Times New Roman" w:hAnsi="Times New Roman"/>
                <w:sz w:val="18"/>
                <w:szCs w:val="18"/>
              </w:rPr>
            </w:pPr>
            <w:r w:rsidRPr="006D0136">
              <w:rPr>
                <w:rFonts w:ascii="Times New Roman" w:hAnsi="Times New Roman" w:hint="eastAsia"/>
                <w:sz w:val="18"/>
                <w:szCs w:val="18"/>
              </w:rPr>
              <w:t>空气质量</w:t>
            </w:r>
            <w:r w:rsidRPr="006D0136">
              <w:rPr>
                <w:rFonts w:ascii="Times New Roman" w:hAnsi="Times New Roman" w:hint="eastAsia"/>
                <w:sz w:val="18"/>
                <w:szCs w:val="18"/>
              </w:rPr>
              <w:t xml:space="preserve"> </w:t>
            </w:r>
            <w:r w:rsidRPr="006D0136">
              <w:rPr>
                <w:rFonts w:ascii="Times New Roman" w:hAnsi="Times New Roman" w:hint="eastAsia"/>
                <w:sz w:val="18"/>
                <w:szCs w:val="18"/>
              </w:rPr>
              <w:t>氨的测定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离子选择电极法</w:t>
            </w:r>
          </w:p>
        </w:tc>
        <w:tc>
          <w:tcPr>
            <w:tcW w:w="699" w:type="pct"/>
            <w:vAlign w:val="center"/>
          </w:tcPr>
          <w:p w14:paraId="61262C39"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G</w:t>
            </w:r>
            <w:r w:rsidRPr="006D0136">
              <w:rPr>
                <w:rFonts w:ascii="Times New Roman" w:hAnsi="Times New Roman"/>
                <w:sz w:val="18"/>
                <w:szCs w:val="18"/>
              </w:rPr>
              <w:t xml:space="preserve">B/T </w:t>
            </w:r>
            <w:r w:rsidRPr="006D0136">
              <w:rPr>
                <w:rFonts w:ascii="Times New Roman" w:hAnsi="Times New Roman" w:hint="eastAsia"/>
                <w:sz w:val="18"/>
                <w:szCs w:val="18"/>
              </w:rPr>
              <w:t>14669</w:t>
            </w:r>
          </w:p>
        </w:tc>
      </w:tr>
      <w:tr w:rsidR="00CA585B" w14:paraId="3A5DA644" w14:textId="77777777" w:rsidTr="008930FE">
        <w:trPr>
          <w:trHeight w:val="340"/>
          <w:jc w:val="center"/>
        </w:trPr>
        <w:tc>
          <w:tcPr>
            <w:tcW w:w="392" w:type="pct"/>
            <w:vMerge/>
            <w:vAlign w:val="center"/>
          </w:tcPr>
          <w:p w14:paraId="69AF1B75" w14:textId="77777777" w:rsidR="00CA585B" w:rsidRPr="006D0136" w:rsidRDefault="00CA585B" w:rsidP="006D0136">
            <w:pPr>
              <w:adjustRightInd w:val="0"/>
              <w:snapToGrid w:val="0"/>
              <w:jc w:val="center"/>
              <w:rPr>
                <w:rFonts w:ascii="Times New Roman" w:hAnsi="Times New Roman"/>
                <w:sz w:val="18"/>
                <w:szCs w:val="18"/>
              </w:rPr>
            </w:pPr>
          </w:p>
        </w:tc>
        <w:tc>
          <w:tcPr>
            <w:tcW w:w="782" w:type="pct"/>
            <w:vMerge/>
            <w:vAlign w:val="center"/>
          </w:tcPr>
          <w:p w14:paraId="7DBD505C" w14:textId="77777777" w:rsidR="00CA585B" w:rsidRPr="006D0136" w:rsidRDefault="00CA585B" w:rsidP="006D0136">
            <w:pPr>
              <w:adjustRightInd w:val="0"/>
              <w:snapToGrid w:val="0"/>
              <w:jc w:val="center"/>
              <w:rPr>
                <w:rFonts w:ascii="Times New Roman" w:hAnsi="Times New Roman"/>
                <w:sz w:val="18"/>
                <w:szCs w:val="18"/>
              </w:rPr>
            </w:pPr>
          </w:p>
        </w:tc>
        <w:tc>
          <w:tcPr>
            <w:tcW w:w="3127" w:type="pct"/>
            <w:vAlign w:val="center"/>
          </w:tcPr>
          <w:p w14:paraId="62C0D919" w14:textId="77777777" w:rsidR="00CA585B" w:rsidRPr="006D0136" w:rsidRDefault="00CA585B" w:rsidP="006D0136">
            <w:pPr>
              <w:adjustRightInd w:val="0"/>
              <w:snapToGrid w:val="0"/>
              <w:rPr>
                <w:rFonts w:ascii="Times New Roman" w:hAnsi="Times New Roman"/>
                <w:sz w:val="18"/>
                <w:szCs w:val="18"/>
              </w:rPr>
            </w:pPr>
            <w:r w:rsidRPr="006D0136">
              <w:rPr>
                <w:rFonts w:ascii="Times New Roman" w:hAnsi="Times New Roman" w:hint="eastAsia"/>
                <w:sz w:val="18"/>
                <w:szCs w:val="18"/>
              </w:rPr>
              <w:t>环境空气和废气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氨的测定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纳氏试剂分光光度法</w:t>
            </w:r>
          </w:p>
        </w:tc>
        <w:tc>
          <w:tcPr>
            <w:tcW w:w="699" w:type="pct"/>
            <w:vAlign w:val="center"/>
          </w:tcPr>
          <w:p w14:paraId="1B5581B4"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533</w:t>
            </w:r>
          </w:p>
        </w:tc>
      </w:tr>
      <w:tr w:rsidR="00CA585B" w14:paraId="597CAD38" w14:textId="77777777" w:rsidTr="008930FE">
        <w:trPr>
          <w:trHeight w:val="340"/>
          <w:jc w:val="center"/>
        </w:trPr>
        <w:tc>
          <w:tcPr>
            <w:tcW w:w="392" w:type="pct"/>
            <w:vMerge/>
            <w:vAlign w:val="center"/>
          </w:tcPr>
          <w:p w14:paraId="35C04A4F" w14:textId="77777777" w:rsidR="00CA585B" w:rsidRPr="006D0136" w:rsidRDefault="00CA585B" w:rsidP="006D0136">
            <w:pPr>
              <w:adjustRightInd w:val="0"/>
              <w:snapToGrid w:val="0"/>
              <w:jc w:val="center"/>
              <w:rPr>
                <w:rFonts w:ascii="Times New Roman" w:hAnsi="Times New Roman"/>
                <w:sz w:val="18"/>
                <w:szCs w:val="18"/>
              </w:rPr>
            </w:pPr>
          </w:p>
        </w:tc>
        <w:tc>
          <w:tcPr>
            <w:tcW w:w="782" w:type="pct"/>
            <w:vMerge/>
            <w:vAlign w:val="center"/>
          </w:tcPr>
          <w:p w14:paraId="2CEF76BE" w14:textId="77777777" w:rsidR="00CA585B" w:rsidRPr="006D0136" w:rsidRDefault="00CA585B" w:rsidP="006D0136">
            <w:pPr>
              <w:adjustRightInd w:val="0"/>
              <w:snapToGrid w:val="0"/>
              <w:jc w:val="center"/>
              <w:rPr>
                <w:rFonts w:ascii="Times New Roman" w:hAnsi="Times New Roman"/>
                <w:sz w:val="18"/>
                <w:szCs w:val="18"/>
              </w:rPr>
            </w:pPr>
          </w:p>
        </w:tc>
        <w:tc>
          <w:tcPr>
            <w:tcW w:w="3127" w:type="pct"/>
            <w:vAlign w:val="center"/>
          </w:tcPr>
          <w:p w14:paraId="79AB19C8" w14:textId="77777777" w:rsidR="00CA585B" w:rsidRPr="006D0136" w:rsidRDefault="00CA585B" w:rsidP="006D0136">
            <w:pPr>
              <w:adjustRightInd w:val="0"/>
              <w:snapToGrid w:val="0"/>
              <w:rPr>
                <w:rFonts w:ascii="Times New Roman" w:hAnsi="Times New Roman"/>
                <w:sz w:val="18"/>
                <w:szCs w:val="18"/>
              </w:rPr>
            </w:pPr>
            <w:r w:rsidRPr="006D0136">
              <w:rPr>
                <w:rFonts w:ascii="Times New Roman" w:hAnsi="Times New Roman" w:hint="eastAsia"/>
                <w:sz w:val="18"/>
                <w:szCs w:val="18"/>
              </w:rPr>
              <w:t>环境空气</w:t>
            </w:r>
            <w:r w:rsidRPr="006D0136">
              <w:rPr>
                <w:rFonts w:ascii="Times New Roman" w:hAnsi="Times New Roman" w:hint="eastAsia"/>
                <w:sz w:val="18"/>
                <w:szCs w:val="18"/>
              </w:rPr>
              <w:t xml:space="preserve"> </w:t>
            </w:r>
            <w:r w:rsidRPr="006D0136">
              <w:rPr>
                <w:rFonts w:ascii="Times New Roman" w:hAnsi="Times New Roman" w:hint="eastAsia"/>
                <w:sz w:val="18"/>
                <w:szCs w:val="18"/>
              </w:rPr>
              <w:t>氨的测定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次氯酸钠</w:t>
            </w:r>
            <w:r w:rsidRPr="006D0136">
              <w:rPr>
                <w:rFonts w:ascii="Times New Roman" w:hAnsi="Times New Roman" w:hint="eastAsia"/>
                <w:sz w:val="18"/>
                <w:szCs w:val="18"/>
              </w:rPr>
              <w:t>-</w:t>
            </w:r>
            <w:r w:rsidRPr="006D0136">
              <w:rPr>
                <w:rFonts w:ascii="Times New Roman" w:hAnsi="Times New Roman" w:hint="eastAsia"/>
                <w:sz w:val="18"/>
                <w:szCs w:val="18"/>
              </w:rPr>
              <w:t>水杨酸分光光度法</w:t>
            </w:r>
          </w:p>
        </w:tc>
        <w:tc>
          <w:tcPr>
            <w:tcW w:w="699" w:type="pct"/>
            <w:vAlign w:val="center"/>
          </w:tcPr>
          <w:p w14:paraId="340907CA"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534</w:t>
            </w:r>
          </w:p>
        </w:tc>
      </w:tr>
      <w:tr w:rsidR="00CA585B" w14:paraId="55A27163" w14:textId="77777777" w:rsidTr="008930FE">
        <w:trPr>
          <w:trHeight w:val="340"/>
          <w:jc w:val="center"/>
        </w:trPr>
        <w:tc>
          <w:tcPr>
            <w:tcW w:w="392" w:type="pct"/>
            <w:vMerge/>
            <w:vAlign w:val="center"/>
          </w:tcPr>
          <w:p w14:paraId="51E922D4" w14:textId="77777777" w:rsidR="00CA585B" w:rsidRPr="006D0136" w:rsidRDefault="00CA585B" w:rsidP="006D0136">
            <w:pPr>
              <w:adjustRightInd w:val="0"/>
              <w:snapToGrid w:val="0"/>
              <w:jc w:val="center"/>
              <w:rPr>
                <w:rFonts w:ascii="Times New Roman" w:hAnsi="Times New Roman"/>
                <w:sz w:val="18"/>
                <w:szCs w:val="18"/>
              </w:rPr>
            </w:pPr>
          </w:p>
        </w:tc>
        <w:tc>
          <w:tcPr>
            <w:tcW w:w="782" w:type="pct"/>
            <w:vMerge/>
            <w:vAlign w:val="center"/>
          </w:tcPr>
          <w:p w14:paraId="77EA0DAF" w14:textId="77777777" w:rsidR="00CA585B" w:rsidRPr="006D0136" w:rsidRDefault="00CA585B" w:rsidP="006D0136">
            <w:pPr>
              <w:adjustRightInd w:val="0"/>
              <w:snapToGrid w:val="0"/>
              <w:jc w:val="center"/>
              <w:rPr>
                <w:rFonts w:ascii="Times New Roman" w:hAnsi="Times New Roman"/>
                <w:sz w:val="18"/>
                <w:szCs w:val="18"/>
              </w:rPr>
            </w:pPr>
          </w:p>
        </w:tc>
        <w:tc>
          <w:tcPr>
            <w:tcW w:w="3127" w:type="pct"/>
            <w:vAlign w:val="center"/>
          </w:tcPr>
          <w:p w14:paraId="691BE2BD" w14:textId="2484FB3C" w:rsidR="00CA585B" w:rsidRPr="006D0136" w:rsidRDefault="00CA585B" w:rsidP="006D0136">
            <w:pPr>
              <w:adjustRightInd w:val="0"/>
              <w:snapToGrid w:val="0"/>
              <w:rPr>
                <w:rFonts w:ascii="Times New Roman" w:hAnsi="Times New Roman" w:hint="eastAsia"/>
                <w:sz w:val="18"/>
                <w:szCs w:val="18"/>
              </w:rPr>
            </w:pPr>
            <w:r w:rsidRPr="00CA585B">
              <w:rPr>
                <w:rFonts w:ascii="Times New Roman" w:hAnsi="Times New Roman" w:hint="eastAsia"/>
                <w:sz w:val="18"/>
                <w:szCs w:val="18"/>
              </w:rPr>
              <w:t>环境空气</w:t>
            </w:r>
            <w:r w:rsidRPr="00CA585B">
              <w:rPr>
                <w:rFonts w:ascii="Times New Roman" w:hAnsi="Times New Roman" w:hint="eastAsia"/>
                <w:sz w:val="18"/>
                <w:szCs w:val="18"/>
              </w:rPr>
              <w:t xml:space="preserve"> </w:t>
            </w:r>
            <w:r w:rsidRPr="00CA585B">
              <w:rPr>
                <w:rFonts w:ascii="Times New Roman" w:hAnsi="Times New Roman" w:hint="eastAsia"/>
                <w:sz w:val="18"/>
                <w:szCs w:val="18"/>
              </w:rPr>
              <w:t>氨、甲胺、二甲胺和三甲胺的测定</w:t>
            </w:r>
            <w:r w:rsidRPr="00CA585B">
              <w:rPr>
                <w:rFonts w:ascii="Times New Roman" w:hAnsi="Times New Roman" w:hint="eastAsia"/>
                <w:sz w:val="18"/>
                <w:szCs w:val="18"/>
              </w:rPr>
              <w:t xml:space="preserve"> </w:t>
            </w:r>
            <w:r w:rsidRPr="00CA585B">
              <w:rPr>
                <w:rFonts w:ascii="Times New Roman" w:hAnsi="Times New Roman" w:hint="eastAsia"/>
                <w:sz w:val="18"/>
                <w:szCs w:val="18"/>
              </w:rPr>
              <w:t>离子色谱法</w:t>
            </w:r>
          </w:p>
        </w:tc>
        <w:tc>
          <w:tcPr>
            <w:tcW w:w="699" w:type="pct"/>
            <w:vAlign w:val="center"/>
          </w:tcPr>
          <w:p w14:paraId="6DD669B7" w14:textId="1CA7055E" w:rsidR="00CA585B" w:rsidRPr="006D0136" w:rsidRDefault="00CA585B" w:rsidP="006D0136">
            <w:pPr>
              <w:adjustRightInd w:val="0"/>
              <w:snapToGrid w:val="0"/>
              <w:jc w:val="center"/>
              <w:rPr>
                <w:rFonts w:ascii="Times New Roman" w:hAnsi="Times New Roman" w:hint="eastAsia"/>
                <w:sz w:val="18"/>
                <w:szCs w:val="18"/>
              </w:rPr>
            </w:pPr>
            <w:r w:rsidRPr="00CA585B">
              <w:rPr>
                <w:rFonts w:ascii="Times New Roman" w:hAnsi="Times New Roman" w:hint="eastAsia"/>
                <w:sz w:val="18"/>
                <w:szCs w:val="18"/>
              </w:rPr>
              <w:t xml:space="preserve">HJ 1076  </w:t>
            </w:r>
          </w:p>
        </w:tc>
      </w:tr>
      <w:tr w:rsidR="00773260" w14:paraId="3E7FDC1B" w14:textId="77777777" w:rsidTr="008930FE">
        <w:trPr>
          <w:trHeight w:val="340"/>
          <w:jc w:val="center"/>
        </w:trPr>
        <w:tc>
          <w:tcPr>
            <w:tcW w:w="392" w:type="pct"/>
            <w:vMerge w:val="restart"/>
            <w:vAlign w:val="center"/>
          </w:tcPr>
          <w:p w14:paraId="1F0E1935" w14:textId="77777777" w:rsidR="00773260" w:rsidRPr="006D0136" w:rsidRDefault="00773260"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13</w:t>
            </w:r>
          </w:p>
        </w:tc>
        <w:tc>
          <w:tcPr>
            <w:tcW w:w="782" w:type="pct"/>
            <w:vMerge w:val="restart"/>
            <w:vAlign w:val="center"/>
          </w:tcPr>
          <w:p w14:paraId="7AE9D440" w14:textId="77777777" w:rsidR="00773260" w:rsidRPr="006D0136" w:rsidRDefault="00773260"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一氧化碳</w:t>
            </w:r>
          </w:p>
        </w:tc>
        <w:tc>
          <w:tcPr>
            <w:tcW w:w="3127" w:type="pct"/>
            <w:vAlign w:val="center"/>
          </w:tcPr>
          <w:p w14:paraId="77809ED2" w14:textId="77777777" w:rsidR="00773260" w:rsidRPr="006D0136" w:rsidRDefault="00773260" w:rsidP="006D0136">
            <w:pPr>
              <w:adjustRightInd w:val="0"/>
              <w:snapToGrid w:val="0"/>
              <w:rPr>
                <w:rFonts w:ascii="Times New Roman" w:hAnsi="Times New Roman"/>
                <w:sz w:val="18"/>
                <w:szCs w:val="18"/>
              </w:rPr>
            </w:pPr>
            <w:r w:rsidRPr="006D0136">
              <w:rPr>
                <w:rFonts w:ascii="Times New Roman" w:hAnsi="Times New Roman" w:hint="eastAsia"/>
                <w:sz w:val="18"/>
                <w:szCs w:val="18"/>
              </w:rPr>
              <w:t>空气质量</w:t>
            </w:r>
            <w:r w:rsidRPr="006D0136">
              <w:rPr>
                <w:rFonts w:ascii="Times New Roman" w:hAnsi="Times New Roman" w:hint="eastAsia"/>
                <w:sz w:val="18"/>
                <w:szCs w:val="18"/>
              </w:rPr>
              <w:t xml:space="preserve"> </w:t>
            </w:r>
            <w:r w:rsidRPr="006D0136">
              <w:rPr>
                <w:rFonts w:ascii="Times New Roman" w:hAnsi="Times New Roman" w:hint="eastAsia"/>
                <w:sz w:val="18"/>
                <w:szCs w:val="18"/>
              </w:rPr>
              <w:t>一氧化碳的测定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非分散红外法</w:t>
            </w:r>
          </w:p>
        </w:tc>
        <w:tc>
          <w:tcPr>
            <w:tcW w:w="699" w:type="pct"/>
            <w:vAlign w:val="center"/>
          </w:tcPr>
          <w:p w14:paraId="1C59DCFF" w14:textId="77777777" w:rsidR="00773260" w:rsidRPr="006D0136" w:rsidRDefault="00773260"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G</w:t>
            </w:r>
            <w:r w:rsidRPr="006D0136">
              <w:rPr>
                <w:rFonts w:ascii="Times New Roman" w:hAnsi="Times New Roman"/>
                <w:sz w:val="18"/>
                <w:szCs w:val="18"/>
              </w:rPr>
              <w:t xml:space="preserve">B </w:t>
            </w:r>
            <w:r w:rsidRPr="006D0136">
              <w:rPr>
                <w:rFonts w:ascii="Times New Roman" w:hAnsi="Times New Roman" w:hint="eastAsia"/>
                <w:sz w:val="18"/>
                <w:szCs w:val="18"/>
              </w:rPr>
              <w:t>9801</w:t>
            </w:r>
          </w:p>
        </w:tc>
      </w:tr>
      <w:tr w:rsidR="00773260" w14:paraId="1F9D625F" w14:textId="77777777" w:rsidTr="008930FE">
        <w:trPr>
          <w:trHeight w:val="340"/>
          <w:jc w:val="center"/>
        </w:trPr>
        <w:tc>
          <w:tcPr>
            <w:tcW w:w="392" w:type="pct"/>
            <w:vMerge/>
            <w:vAlign w:val="center"/>
          </w:tcPr>
          <w:p w14:paraId="4A2BDDDC" w14:textId="77777777" w:rsidR="00773260" w:rsidRPr="006D0136" w:rsidRDefault="00773260" w:rsidP="006D0136">
            <w:pPr>
              <w:adjustRightInd w:val="0"/>
              <w:snapToGrid w:val="0"/>
              <w:jc w:val="center"/>
              <w:rPr>
                <w:rFonts w:ascii="Times New Roman" w:hAnsi="Times New Roman"/>
                <w:sz w:val="18"/>
                <w:szCs w:val="18"/>
              </w:rPr>
            </w:pPr>
          </w:p>
        </w:tc>
        <w:tc>
          <w:tcPr>
            <w:tcW w:w="782" w:type="pct"/>
            <w:vMerge/>
            <w:vAlign w:val="center"/>
          </w:tcPr>
          <w:p w14:paraId="0FEB29E6" w14:textId="77777777" w:rsidR="00773260" w:rsidRPr="006D0136" w:rsidRDefault="00773260" w:rsidP="006D0136">
            <w:pPr>
              <w:adjustRightInd w:val="0"/>
              <w:snapToGrid w:val="0"/>
              <w:jc w:val="center"/>
              <w:rPr>
                <w:rFonts w:ascii="Times New Roman" w:hAnsi="Times New Roman"/>
                <w:sz w:val="18"/>
                <w:szCs w:val="18"/>
              </w:rPr>
            </w:pPr>
          </w:p>
        </w:tc>
        <w:tc>
          <w:tcPr>
            <w:tcW w:w="3127" w:type="pct"/>
            <w:vAlign w:val="center"/>
          </w:tcPr>
          <w:p w14:paraId="4BB32263" w14:textId="77777777" w:rsidR="00773260" w:rsidRPr="006D0136" w:rsidRDefault="00773260" w:rsidP="006D0136">
            <w:pPr>
              <w:adjustRightInd w:val="0"/>
              <w:snapToGrid w:val="0"/>
              <w:rPr>
                <w:rFonts w:ascii="Times New Roman" w:hAnsi="Times New Roman"/>
                <w:sz w:val="18"/>
                <w:szCs w:val="18"/>
              </w:rPr>
            </w:pPr>
            <w:r w:rsidRPr="006D0136">
              <w:rPr>
                <w:rFonts w:ascii="Times New Roman" w:hAnsi="Times New Roman" w:hint="eastAsia"/>
                <w:sz w:val="18"/>
                <w:szCs w:val="18"/>
              </w:rPr>
              <w:t>固定污染源排气中一氧化碳的测定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非色散红外吸收法</w:t>
            </w:r>
          </w:p>
        </w:tc>
        <w:tc>
          <w:tcPr>
            <w:tcW w:w="699" w:type="pct"/>
            <w:vAlign w:val="center"/>
          </w:tcPr>
          <w:p w14:paraId="323B14E5" w14:textId="77777777" w:rsidR="00773260" w:rsidRPr="006D0136" w:rsidRDefault="00773260" w:rsidP="006D0136">
            <w:pPr>
              <w:adjustRightInd w:val="0"/>
              <w:snapToGrid w:val="0"/>
              <w:jc w:val="center"/>
              <w:rPr>
                <w:rFonts w:ascii="Times New Roman" w:hAnsi="Times New Roman"/>
                <w:sz w:val="18"/>
                <w:szCs w:val="18"/>
              </w:rPr>
            </w:pPr>
            <w:r w:rsidRPr="006D0136">
              <w:rPr>
                <w:rFonts w:ascii="Times New Roman" w:hAnsi="Times New Roman"/>
                <w:sz w:val="18"/>
                <w:szCs w:val="18"/>
              </w:rPr>
              <w:t xml:space="preserve">HJ/T </w:t>
            </w:r>
            <w:r w:rsidRPr="006D0136">
              <w:rPr>
                <w:rFonts w:ascii="Times New Roman" w:hAnsi="Times New Roman" w:hint="eastAsia"/>
                <w:sz w:val="18"/>
                <w:szCs w:val="18"/>
              </w:rPr>
              <w:t>44</w:t>
            </w:r>
          </w:p>
        </w:tc>
      </w:tr>
      <w:tr w:rsidR="00773260" w14:paraId="099D3423" w14:textId="77777777" w:rsidTr="008930FE">
        <w:trPr>
          <w:trHeight w:val="340"/>
          <w:jc w:val="center"/>
        </w:trPr>
        <w:tc>
          <w:tcPr>
            <w:tcW w:w="392" w:type="pct"/>
            <w:vMerge/>
            <w:vAlign w:val="center"/>
          </w:tcPr>
          <w:p w14:paraId="7425FAC2" w14:textId="77777777" w:rsidR="00773260" w:rsidRPr="006D0136" w:rsidRDefault="00773260" w:rsidP="006D0136">
            <w:pPr>
              <w:adjustRightInd w:val="0"/>
              <w:snapToGrid w:val="0"/>
              <w:jc w:val="center"/>
              <w:rPr>
                <w:rFonts w:ascii="Times New Roman" w:hAnsi="Times New Roman"/>
                <w:sz w:val="18"/>
                <w:szCs w:val="18"/>
              </w:rPr>
            </w:pPr>
          </w:p>
        </w:tc>
        <w:tc>
          <w:tcPr>
            <w:tcW w:w="782" w:type="pct"/>
            <w:vMerge/>
            <w:vAlign w:val="center"/>
          </w:tcPr>
          <w:p w14:paraId="7011E760" w14:textId="77777777" w:rsidR="00773260" w:rsidRPr="006D0136" w:rsidRDefault="00773260" w:rsidP="006D0136">
            <w:pPr>
              <w:adjustRightInd w:val="0"/>
              <w:snapToGrid w:val="0"/>
              <w:jc w:val="center"/>
              <w:rPr>
                <w:rFonts w:ascii="Times New Roman" w:hAnsi="Times New Roman"/>
                <w:sz w:val="18"/>
                <w:szCs w:val="18"/>
              </w:rPr>
            </w:pPr>
          </w:p>
        </w:tc>
        <w:tc>
          <w:tcPr>
            <w:tcW w:w="3127" w:type="pct"/>
            <w:vAlign w:val="center"/>
          </w:tcPr>
          <w:p w14:paraId="79E6344C" w14:textId="346EDBD0" w:rsidR="00773260" w:rsidRPr="006D0136" w:rsidRDefault="00773260" w:rsidP="006D0136">
            <w:pPr>
              <w:adjustRightInd w:val="0"/>
              <w:snapToGrid w:val="0"/>
              <w:rPr>
                <w:rFonts w:ascii="Times New Roman" w:hAnsi="Times New Roman" w:hint="eastAsia"/>
                <w:sz w:val="18"/>
                <w:szCs w:val="18"/>
              </w:rPr>
            </w:pPr>
            <w:r w:rsidRPr="00773260">
              <w:rPr>
                <w:rFonts w:ascii="Times New Roman" w:hAnsi="Times New Roman" w:hint="eastAsia"/>
                <w:sz w:val="18"/>
                <w:szCs w:val="18"/>
              </w:rPr>
              <w:t>固定污染源废气</w:t>
            </w:r>
            <w:r w:rsidRPr="00773260">
              <w:rPr>
                <w:rFonts w:ascii="Times New Roman" w:hAnsi="Times New Roman" w:hint="eastAsia"/>
                <w:sz w:val="18"/>
                <w:szCs w:val="18"/>
              </w:rPr>
              <w:t xml:space="preserve"> </w:t>
            </w:r>
            <w:r w:rsidRPr="00773260">
              <w:rPr>
                <w:rFonts w:ascii="Times New Roman" w:hAnsi="Times New Roman" w:hint="eastAsia"/>
                <w:sz w:val="18"/>
                <w:szCs w:val="18"/>
              </w:rPr>
              <w:t>一氧化碳的测定</w:t>
            </w:r>
            <w:r w:rsidRPr="00773260">
              <w:rPr>
                <w:rFonts w:ascii="Times New Roman" w:hAnsi="Times New Roman" w:hint="eastAsia"/>
                <w:sz w:val="18"/>
                <w:szCs w:val="18"/>
              </w:rPr>
              <w:t xml:space="preserve"> </w:t>
            </w:r>
            <w:r w:rsidRPr="00773260">
              <w:rPr>
                <w:rFonts w:ascii="Times New Roman" w:hAnsi="Times New Roman" w:hint="eastAsia"/>
                <w:sz w:val="18"/>
                <w:szCs w:val="18"/>
              </w:rPr>
              <w:t>定电位电解法</w:t>
            </w:r>
          </w:p>
        </w:tc>
        <w:tc>
          <w:tcPr>
            <w:tcW w:w="699" w:type="pct"/>
            <w:vAlign w:val="center"/>
          </w:tcPr>
          <w:p w14:paraId="0F715381" w14:textId="1BF39A8C" w:rsidR="00773260" w:rsidRPr="006D0136" w:rsidRDefault="00773260" w:rsidP="006D0136">
            <w:pPr>
              <w:adjustRightInd w:val="0"/>
              <w:snapToGrid w:val="0"/>
              <w:jc w:val="center"/>
              <w:rPr>
                <w:rFonts w:ascii="Times New Roman" w:hAnsi="Times New Roman"/>
                <w:sz w:val="18"/>
                <w:szCs w:val="18"/>
              </w:rPr>
            </w:pPr>
            <w:r w:rsidRPr="00773260">
              <w:rPr>
                <w:rFonts w:ascii="Times New Roman" w:hAnsi="Times New Roman" w:hint="eastAsia"/>
                <w:sz w:val="18"/>
                <w:szCs w:val="18"/>
              </w:rPr>
              <w:t>HJ 973</w:t>
            </w:r>
          </w:p>
        </w:tc>
      </w:tr>
      <w:tr w:rsidR="006D0136" w14:paraId="73937438" w14:textId="77777777" w:rsidTr="008930FE">
        <w:trPr>
          <w:trHeight w:val="340"/>
          <w:jc w:val="center"/>
        </w:trPr>
        <w:tc>
          <w:tcPr>
            <w:tcW w:w="392" w:type="pct"/>
            <w:vMerge w:val="restart"/>
            <w:vAlign w:val="center"/>
          </w:tcPr>
          <w:p w14:paraId="73D38D6E"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14</w:t>
            </w:r>
          </w:p>
        </w:tc>
        <w:tc>
          <w:tcPr>
            <w:tcW w:w="782" w:type="pct"/>
            <w:vMerge w:val="restart"/>
            <w:vAlign w:val="center"/>
          </w:tcPr>
          <w:p w14:paraId="15E5BAA3"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氯气</w:t>
            </w:r>
          </w:p>
        </w:tc>
        <w:tc>
          <w:tcPr>
            <w:tcW w:w="3127" w:type="pct"/>
            <w:vAlign w:val="center"/>
          </w:tcPr>
          <w:p w14:paraId="2935B47E" w14:textId="77777777" w:rsidR="006D0136" w:rsidRPr="006D0136" w:rsidRDefault="007D5CAA" w:rsidP="006D0136">
            <w:pPr>
              <w:adjustRightInd w:val="0"/>
              <w:snapToGrid w:val="0"/>
              <w:rPr>
                <w:rFonts w:ascii="Times New Roman" w:hAnsi="Times New Roman"/>
                <w:sz w:val="18"/>
                <w:szCs w:val="18"/>
              </w:rPr>
            </w:pPr>
            <w:hyperlink r:id="rId26">
              <w:r w:rsidR="006D0136" w:rsidRPr="006D0136">
                <w:rPr>
                  <w:rFonts w:ascii="Times New Roman" w:hAnsi="Times New Roman"/>
                  <w:sz w:val="18"/>
                  <w:szCs w:val="18"/>
                </w:rPr>
                <w:t>固定污染源排气中氯气的测定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甲基橙分光光度法</w:t>
              </w:r>
            </w:hyperlink>
          </w:p>
        </w:tc>
        <w:tc>
          <w:tcPr>
            <w:tcW w:w="699" w:type="pct"/>
            <w:vAlign w:val="center"/>
          </w:tcPr>
          <w:p w14:paraId="0C59FEDF"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30</w:t>
            </w:r>
          </w:p>
        </w:tc>
      </w:tr>
      <w:tr w:rsidR="006D0136" w14:paraId="76BB14F8" w14:textId="77777777" w:rsidTr="008930FE">
        <w:trPr>
          <w:trHeight w:val="340"/>
          <w:jc w:val="center"/>
        </w:trPr>
        <w:tc>
          <w:tcPr>
            <w:tcW w:w="392" w:type="pct"/>
            <w:vMerge/>
            <w:vAlign w:val="center"/>
          </w:tcPr>
          <w:p w14:paraId="7ADE85EC"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45C4990F"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2230A4B3" w14:textId="7CC4D706"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固定污染源废气</w:t>
            </w:r>
            <w:r w:rsidRPr="006D0136">
              <w:rPr>
                <w:rFonts w:ascii="Times New Roman" w:hAnsi="Times New Roman"/>
                <w:sz w:val="18"/>
                <w:szCs w:val="18"/>
              </w:rPr>
              <w:t xml:space="preserve"> </w:t>
            </w:r>
            <w:r w:rsidRPr="006D0136">
              <w:rPr>
                <w:rFonts w:ascii="Times New Roman" w:hAnsi="Times New Roman"/>
                <w:sz w:val="18"/>
                <w:szCs w:val="18"/>
              </w:rPr>
              <w:t>氯气的测定</w:t>
            </w:r>
            <w:r w:rsidRPr="006D0136">
              <w:rPr>
                <w:rFonts w:ascii="Times New Roman" w:hAnsi="Times New Roman"/>
                <w:sz w:val="18"/>
                <w:szCs w:val="18"/>
              </w:rPr>
              <w:t xml:space="preserve"> </w:t>
            </w:r>
            <w:r w:rsidRPr="006D0136">
              <w:rPr>
                <w:rFonts w:ascii="Times New Roman" w:hAnsi="Times New Roman"/>
                <w:sz w:val="18"/>
                <w:szCs w:val="18"/>
              </w:rPr>
              <w:t>碘量法</w:t>
            </w:r>
          </w:p>
        </w:tc>
        <w:tc>
          <w:tcPr>
            <w:tcW w:w="699" w:type="pct"/>
            <w:vAlign w:val="center"/>
          </w:tcPr>
          <w:p w14:paraId="3F2B2F1C"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547</w:t>
            </w:r>
          </w:p>
        </w:tc>
      </w:tr>
      <w:tr w:rsidR="006D0136" w14:paraId="2853519E" w14:textId="77777777" w:rsidTr="008930FE">
        <w:trPr>
          <w:trHeight w:val="340"/>
          <w:jc w:val="center"/>
        </w:trPr>
        <w:tc>
          <w:tcPr>
            <w:tcW w:w="392" w:type="pct"/>
            <w:vAlign w:val="center"/>
          </w:tcPr>
          <w:p w14:paraId="02205918"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15</w:t>
            </w:r>
          </w:p>
        </w:tc>
        <w:tc>
          <w:tcPr>
            <w:tcW w:w="782" w:type="pct"/>
            <w:vAlign w:val="center"/>
          </w:tcPr>
          <w:p w14:paraId="2E06AFE2"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光气</w:t>
            </w:r>
          </w:p>
        </w:tc>
        <w:tc>
          <w:tcPr>
            <w:tcW w:w="3127" w:type="pct"/>
            <w:vAlign w:val="center"/>
          </w:tcPr>
          <w:p w14:paraId="5196337D" w14:textId="77777777" w:rsidR="006D0136" w:rsidRPr="006D0136" w:rsidRDefault="007D5CAA" w:rsidP="006D0136">
            <w:pPr>
              <w:adjustRightInd w:val="0"/>
              <w:snapToGrid w:val="0"/>
              <w:rPr>
                <w:rFonts w:ascii="Times New Roman" w:hAnsi="Times New Roman"/>
                <w:sz w:val="18"/>
                <w:szCs w:val="18"/>
              </w:rPr>
            </w:pPr>
            <w:hyperlink r:id="rId27">
              <w:r w:rsidR="006D0136" w:rsidRPr="006D0136">
                <w:rPr>
                  <w:rFonts w:ascii="Times New Roman" w:hAnsi="Times New Roman"/>
                  <w:sz w:val="18"/>
                  <w:szCs w:val="18"/>
                </w:rPr>
                <w:t>固定污染源排气中光气的测定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苯胺紫外分光光度法</w:t>
              </w:r>
            </w:hyperlink>
          </w:p>
        </w:tc>
        <w:tc>
          <w:tcPr>
            <w:tcW w:w="699" w:type="pct"/>
            <w:vAlign w:val="center"/>
          </w:tcPr>
          <w:p w14:paraId="0A4230B5"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31</w:t>
            </w:r>
          </w:p>
        </w:tc>
      </w:tr>
      <w:tr w:rsidR="006D0136" w14:paraId="519CB4A9" w14:textId="77777777" w:rsidTr="008930FE">
        <w:trPr>
          <w:trHeight w:val="340"/>
          <w:jc w:val="center"/>
        </w:trPr>
        <w:tc>
          <w:tcPr>
            <w:tcW w:w="392" w:type="pct"/>
            <w:vMerge w:val="restart"/>
            <w:vAlign w:val="center"/>
          </w:tcPr>
          <w:p w14:paraId="1F6EE747"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16</w:t>
            </w:r>
          </w:p>
        </w:tc>
        <w:tc>
          <w:tcPr>
            <w:tcW w:w="782" w:type="pct"/>
            <w:vMerge w:val="restart"/>
            <w:vAlign w:val="center"/>
          </w:tcPr>
          <w:p w14:paraId="7CAB5034" w14:textId="6180157B"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苯、甲苯、二甲苯</w:t>
            </w:r>
            <w:r w:rsidRPr="006D0136">
              <w:rPr>
                <w:rFonts w:ascii="Times New Roman" w:hAnsi="Times New Roman" w:hint="eastAsia"/>
                <w:sz w:val="18"/>
                <w:szCs w:val="18"/>
              </w:rPr>
              <w:t>、苯乙烯、苯系物</w:t>
            </w:r>
          </w:p>
        </w:tc>
        <w:tc>
          <w:tcPr>
            <w:tcW w:w="3127" w:type="pct"/>
            <w:vAlign w:val="center"/>
          </w:tcPr>
          <w:p w14:paraId="5330CAAF" w14:textId="77777777" w:rsidR="006D0136" w:rsidRPr="006D0136" w:rsidRDefault="007D5CAA" w:rsidP="006D0136">
            <w:pPr>
              <w:adjustRightInd w:val="0"/>
              <w:snapToGrid w:val="0"/>
              <w:rPr>
                <w:rFonts w:ascii="Times New Roman" w:hAnsi="Times New Roman"/>
                <w:sz w:val="18"/>
                <w:szCs w:val="18"/>
              </w:rPr>
            </w:pPr>
            <w:hyperlink r:id="rId28">
              <w:r w:rsidR="006D0136" w:rsidRPr="006D0136">
                <w:rPr>
                  <w:rFonts w:ascii="Times New Roman" w:hAnsi="Times New Roman"/>
                  <w:sz w:val="18"/>
                  <w:szCs w:val="18"/>
                </w:rPr>
                <w:t>固定污染源废气</w:t>
              </w:r>
              <w:r w:rsidR="006D0136" w:rsidRPr="006D0136">
                <w:rPr>
                  <w:rFonts w:ascii="Times New Roman" w:hAnsi="Times New Roman"/>
                  <w:sz w:val="18"/>
                  <w:szCs w:val="18"/>
                </w:rPr>
                <w:t xml:space="preserve"> </w:t>
              </w:r>
              <w:r w:rsidR="006D0136" w:rsidRPr="006D0136">
                <w:rPr>
                  <w:rFonts w:ascii="Times New Roman" w:hAnsi="Times New Roman"/>
                  <w:sz w:val="18"/>
                  <w:szCs w:val="18"/>
                </w:rPr>
                <w:t>挥发性有机物的测定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固相吸附</w:t>
              </w:r>
              <w:r w:rsidR="006D0136" w:rsidRPr="006D0136">
                <w:rPr>
                  <w:rFonts w:ascii="Times New Roman" w:hAnsi="Times New Roman"/>
                  <w:sz w:val="18"/>
                  <w:szCs w:val="18"/>
                </w:rPr>
                <w:t>-</w:t>
              </w:r>
              <w:r w:rsidR="006D0136" w:rsidRPr="006D0136">
                <w:rPr>
                  <w:rFonts w:ascii="Times New Roman" w:hAnsi="Times New Roman"/>
                  <w:sz w:val="18"/>
                  <w:szCs w:val="18"/>
                </w:rPr>
                <w:t>热脱附／气相</w:t>
              </w:r>
            </w:hyperlink>
            <w:hyperlink r:id="rId29">
              <w:r w:rsidR="006D0136" w:rsidRPr="006D0136">
                <w:rPr>
                  <w:rFonts w:ascii="Times New Roman" w:hAnsi="Times New Roman"/>
                  <w:sz w:val="18"/>
                  <w:szCs w:val="18"/>
                </w:rPr>
                <w:t>色谱</w:t>
              </w:r>
              <w:r w:rsidR="006D0136" w:rsidRPr="006D0136">
                <w:rPr>
                  <w:rFonts w:ascii="Times New Roman" w:hAnsi="Times New Roman"/>
                  <w:sz w:val="18"/>
                  <w:szCs w:val="18"/>
                </w:rPr>
                <w:t>-</w:t>
              </w:r>
              <w:r w:rsidR="006D0136" w:rsidRPr="006D0136">
                <w:rPr>
                  <w:rFonts w:ascii="Times New Roman" w:hAnsi="Times New Roman"/>
                  <w:sz w:val="18"/>
                  <w:szCs w:val="18"/>
                </w:rPr>
                <w:t>质谱法</w:t>
              </w:r>
            </w:hyperlink>
          </w:p>
        </w:tc>
        <w:tc>
          <w:tcPr>
            <w:tcW w:w="699" w:type="pct"/>
            <w:vAlign w:val="center"/>
          </w:tcPr>
          <w:p w14:paraId="11DC75B7"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734</w:t>
            </w:r>
          </w:p>
        </w:tc>
      </w:tr>
      <w:tr w:rsidR="006D0136" w14:paraId="6E25A036" w14:textId="77777777" w:rsidTr="008930FE">
        <w:trPr>
          <w:trHeight w:val="340"/>
          <w:jc w:val="center"/>
        </w:trPr>
        <w:tc>
          <w:tcPr>
            <w:tcW w:w="392" w:type="pct"/>
            <w:vMerge/>
            <w:vAlign w:val="center"/>
          </w:tcPr>
          <w:p w14:paraId="03CBA6AB"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36C5977B"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55512DB6" w14:textId="77777777" w:rsidR="006D0136" w:rsidRPr="006D0136" w:rsidRDefault="007D5CAA" w:rsidP="006D0136">
            <w:pPr>
              <w:adjustRightInd w:val="0"/>
              <w:snapToGrid w:val="0"/>
              <w:rPr>
                <w:rFonts w:ascii="Times New Roman" w:hAnsi="Times New Roman"/>
                <w:sz w:val="18"/>
                <w:szCs w:val="18"/>
              </w:rPr>
            </w:pPr>
            <w:hyperlink r:id="rId30">
              <w:r w:rsidR="006D0136" w:rsidRPr="006D0136">
                <w:rPr>
                  <w:rFonts w:ascii="Times New Roman" w:hAnsi="Times New Roman"/>
                  <w:sz w:val="18"/>
                  <w:szCs w:val="18"/>
                </w:rPr>
                <w:t>环境空气</w:t>
              </w:r>
              <w:r w:rsidR="006D0136" w:rsidRPr="006D0136">
                <w:rPr>
                  <w:rFonts w:ascii="Times New Roman" w:hAnsi="Times New Roman"/>
                  <w:sz w:val="18"/>
                  <w:szCs w:val="18"/>
                </w:rPr>
                <w:t xml:space="preserve"> </w:t>
              </w:r>
              <w:r w:rsidR="006D0136" w:rsidRPr="006D0136">
                <w:rPr>
                  <w:rFonts w:ascii="Times New Roman" w:hAnsi="Times New Roman"/>
                  <w:sz w:val="18"/>
                  <w:szCs w:val="18"/>
                </w:rPr>
                <w:t>苯系物的测定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固体吸附</w:t>
              </w:r>
              <w:r w:rsidR="006D0136" w:rsidRPr="006D0136">
                <w:rPr>
                  <w:rFonts w:ascii="Times New Roman" w:hAnsi="Times New Roman"/>
                  <w:sz w:val="18"/>
                  <w:szCs w:val="18"/>
                </w:rPr>
                <w:t>/</w:t>
              </w:r>
              <w:r w:rsidR="006D0136" w:rsidRPr="006D0136">
                <w:rPr>
                  <w:rFonts w:ascii="Times New Roman" w:hAnsi="Times New Roman"/>
                  <w:sz w:val="18"/>
                  <w:szCs w:val="18"/>
                </w:rPr>
                <w:t>热脱附</w:t>
              </w:r>
              <w:r w:rsidR="006D0136" w:rsidRPr="006D0136">
                <w:rPr>
                  <w:rFonts w:ascii="Times New Roman" w:hAnsi="Times New Roman"/>
                  <w:sz w:val="18"/>
                  <w:szCs w:val="18"/>
                </w:rPr>
                <w:t>-</w:t>
              </w:r>
              <w:r w:rsidR="006D0136" w:rsidRPr="006D0136">
                <w:rPr>
                  <w:rFonts w:ascii="Times New Roman" w:hAnsi="Times New Roman"/>
                  <w:sz w:val="18"/>
                  <w:szCs w:val="18"/>
                </w:rPr>
                <w:t>气相色谱法</w:t>
              </w:r>
            </w:hyperlink>
          </w:p>
        </w:tc>
        <w:tc>
          <w:tcPr>
            <w:tcW w:w="699" w:type="pct"/>
            <w:vAlign w:val="center"/>
          </w:tcPr>
          <w:p w14:paraId="26538BC4"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583</w:t>
            </w:r>
          </w:p>
        </w:tc>
      </w:tr>
      <w:tr w:rsidR="006D0136" w14:paraId="7CE24EF0" w14:textId="77777777" w:rsidTr="008930FE">
        <w:trPr>
          <w:trHeight w:val="340"/>
          <w:jc w:val="center"/>
        </w:trPr>
        <w:tc>
          <w:tcPr>
            <w:tcW w:w="392" w:type="pct"/>
            <w:vMerge/>
            <w:vAlign w:val="center"/>
          </w:tcPr>
          <w:p w14:paraId="348038CB"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360FA348"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10F7CB57" w14:textId="77777777" w:rsidR="006D0136" w:rsidRPr="006D0136" w:rsidRDefault="007D5CAA" w:rsidP="006D0136">
            <w:pPr>
              <w:adjustRightInd w:val="0"/>
              <w:snapToGrid w:val="0"/>
              <w:rPr>
                <w:rFonts w:ascii="Times New Roman" w:hAnsi="Times New Roman"/>
                <w:sz w:val="18"/>
                <w:szCs w:val="18"/>
              </w:rPr>
            </w:pPr>
            <w:hyperlink r:id="rId31">
              <w:r w:rsidR="006D0136" w:rsidRPr="006D0136">
                <w:rPr>
                  <w:rFonts w:ascii="Times New Roman" w:hAnsi="Times New Roman"/>
                  <w:sz w:val="18"/>
                  <w:szCs w:val="18"/>
                </w:rPr>
                <w:t>环境空气</w:t>
              </w:r>
              <w:r w:rsidR="006D0136" w:rsidRPr="006D0136">
                <w:rPr>
                  <w:rFonts w:ascii="Times New Roman" w:hAnsi="Times New Roman"/>
                  <w:sz w:val="18"/>
                  <w:szCs w:val="18"/>
                </w:rPr>
                <w:t xml:space="preserve"> </w:t>
              </w:r>
              <w:r w:rsidR="006D0136" w:rsidRPr="006D0136">
                <w:rPr>
                  <w:rFonts w:ascii="Times New Roman" w:hAnsi="Times New Roman"/>
                  <w:sz w:val="18"/>
                  <w:szCs w:val="18"/>
                </w:rPr>
                <w:t>苯系物的测定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活性炭吸附</w:t>
              </w:r>
              <w:r w:rsidR="006D0136" w:rsidRPr="006D0136">
                <w:rPr>
                  <w:rFonts w:ascii="Times New Roman" w:hAnsi="Times New Roman"/>
                  <w:sz w:val="18"/>
                  <w:szCs w:val="18"/>
                </w:rPr>
                <w:t>/</w:t>
              </w:r>
              <w:r w:rsidR="006D0136" w:rsidRPr="006D0136">
                <w:rPr>
                  <w:rFonts w:ascii="Times New Roman" w:hAnsi="Times New Roman"/>
                  <w:sz w:val="18"/>
                  <w:szCs w:val="18"/>
                </w:rPr>
                <w:t>二硫化碳解吸</w:t>
              </w:r>
              <w:r w:rsidR="006D0136" w:rsidRPr="006D0136">
                <w:rPr>
                  <w:rFonts w:ascii="Times New Roman" w:hAnsi="Times New Roman"/>
                  <w:sz w:val="18"/>
                  <w:szCs w:val="18"/>
                </w:rPr>
                <w:t>-</w:t>
              </w:r>
              <w:r w:rsidR="006D0136" w:rsidRPr="006D0136">
                <w:rPr>
                  <w:rFonts w:ascii="Times New Roman" w:hAnsi="Times New Roman"/>
                  <w:sz w:val="18"/>
                  <w:szCs w:val="18"/>
                </w:rPr>
                <w:t>气相色谱法</w:t>
              </w:r>
            </w:hyperlink>
          </w:p>
        </w:tc>
        <w:tc>
          <w:tcPr>
            <w:tcW w:w="699" w:type="pct"/>
            <w:vAlign w:val="center"/>
          </w:tcPr>
          <w:p w14:paraId="0D407557"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584</w:t>
            </w:r>
          </w:p>
        </w:tc>
      </w:tr>
      <w:tr w:rsidR="006D0136" w14:paraId="4CD9F899" w14:textId="77777777" w:rsidTr="008930FE">
        <w:trPr>
          <w:trHeight w:val="340"/>
          <w:jc w:val="center"/>
        </w:trPr>
        <w:tc>
          <w:tcPr>
            <w:tcW w:w="392" w:type="pct"/>
            <w:vMerge/>
            <w:vAlign w:val="center"/>
          </w:tcPr>
          <w:p w14:paraId="10FB4035"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11DADDD7"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147D3782"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环境空气</w:t>
            </w:r>
            <w:r w:rsidRPr="006D0136">
              <w:rPr>
                <w:rFonts w:ascii="Times New Roman" w:hAnsi="Times New Roman"/>
                <w:sz w:val="18"/>
                <w:szCs w:val="18"/>
              </w:rPr>
              <w:t xml:space="preserve"> </w:t>
            </w:r>
            <w:r w:rsidRPr="006D0136">
              <w:rPr>
                <w:rFonts w:ascii="Times New Roman" w:hAnsi="Times New Roman"/>
                <w:sz w:val="18"/>
                <w:szCs w:val="18"/>
              </w:rPr>
              <w:t>挥发性有机物的测定</w:t>
            </w:r>
            <w:r w:rsidRPr="006D0136">
              <w:rPr>
                <w:rFonts w:ascii="Times New Roman" w:hAnsi="Times New Roman"/>
                <w:sz w:val="18"/>
                <w:szCs w:val="18"/>
              </w:rPr>
              <w:t xml:space="preserve"> </w:t>
            </w:r>
            <w:r w:rsidRPr="006D0136">
              <w:rPr>
                <w:rFonts w:ascii="Times New Roman" w:hAnsi="Times New Roman"/>
                <w:sz w:val="18"/>
                <w:szCs w:val="18"/>
              </w:rPr>
              <w:t>吸附管采样</w:t>
            </w:r>
            <w:r w:rsidRPr="006D0136">
              <w:rPr>
                <w:rFonts w:ascii="Times New Roman" w:hAnsi="Times New Roman"/>
                <w:sz w:val="18"/>
                <w:szCs w:val="18"/>
              </w:rPr>
              <w:t>-</w:t>
            </w:r>
            <w:r w:rsidRPr="006D0136">
              <w:rPr>
                <w:rFonts w:ascii="Times New Roman" w:hAnsi="Times New Roman"/>
                <w:sz w:val="18"/>
                <w:szCs w:val="18"/>
              </w:rPr>
              <w:t>热脱附</w:t>
            </w:r>
            <w:r w:rsidRPr="006D0136">
              <w:rPr>
                <w:rFonts w:ascii="Times New Roman" w:hAnsi="Times New Roman"/>
                <w:sz w:val="18"/>
                <w:szCs w:val="18"/>
              </w:rPr>
              <w:t>/</w:t>
            </w:r>
            <w:r w:rsidRPr="006D0136">
              <w:rPr>
                <w:rFonts w:ascii="Times New Roman" w:hAnsi="Times New Roman"/>
                <w:sz w:val="18"/>
                <w:szCs w:val="18"/>
              </w:rPr>
              <w:t>气相色谱</w:t>
            </w:r>
            <w:r w:rsidRPr="006D0136">
              <w:rPr>
                <w:rFonts w:ascii="Times New Roman" w:hAnsi="Times New Roman"/>
                <w:sz w:val="18"/>
                <w:szCs w:val="18"/>
              </w:rPr>
              <w:t>-</w:t>
            </w:r>
            <w:r w:rsidRPr="006D0136">
              <w:rPr>
                <w:rFonts w:ascii="Times New Roman" w:hAnsi="Times New Roman"/>
                <w:sz w:val="18"/>
                <w:szCs w:val="18"/>
              </w:rPr>
              <w:t>质谱法</w:t>
            </w:r>
          </w:p>
        </w:tc>
        <w:tc>
          <w:tcPr>
            <w:tcW w:w="699" w:type="pct"/>
            <w:vAlign w:val="center"/>
          </w:tcPr>
          <w:p w14:paraId="22C724C2"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644</w:t>
            </w:r>
          </w:p>
        </w:tc>
      </w:tr>
      <w:tr w:rsidR="006D0136" w14:paraId="4252D0A1" w14:textId="77777777" w:rsidTr="008930FE">
        <w:trPr>
          <w:trHeight w:val="340"/>
          <w:jc w:val="center"/>
        </w:trPr>
        <w:tc>
          <w:tcPr>
            <w:tcW w:w="392" w:type="pct"/>
            <w:vMerge/>
            <w:vAlign w:val="center"/>
          </w:tcPr>
          <w:p w14:paraId="6122E26B"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1254FEBC"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61BD404C" w14:textId="31715FE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环境空气</w:t>
            </w:r>
            <w:r w:rsidRPr="006D0136">
              <w:rPr>
                <w:rFonts w:ascii="Times New Roman" w:hAnsi="Times New Roman"/>
                <w:sz w:val="18"/>
                <w:szCs w:val="18"/>
              </w:rPr>
              <w:t xml:space="preserve"> </w:t>
            </w:r>
            <w:r w:rsidRPr="006D0136">
              <w:rPr>
                <w:rFonts w:ascii="Times New Roman" w:hAnsi="Times New Roman"/>
                <w:sz w:val="18"/>
                <w:szCs w:val="18"/>
              </w:rPr>
              <w:t>挥发性有机物的测定</w:t>
            </w:r>
            <w:r w:rsidRPr="006D0136">
              <w:rPr>
                <w:rFonts w:ascii="Times New Roman" w:hAnsi="Times New Roman"/>
                <w:sz w:val="18"/>
                <w:szCs w:val="18"/>
              </w:rPr>
              <w:t xml:space="preserve"> </w:t>
            </w:r>
            <w:r w:rsidRPr="006D0136">
              <w:rPr>
                <w:rFonts w:ascii="Times New Roman" w:hAnsi="Times New Roman"/>
                <w:sz w:val="18"/>
                <w:szCs w:val="18"/>
              </w:rPr>
              <w:t>罐采样</w:t>
            </w:r>
            <w:r w:rsidRPr="006D0136">
              <w:rPr>
                <w:rFonts w:ascii="Times New Roman" w:hAnsi="Times New Roman"/>
                <w:sz w:val="18"/>
                <w:szCs w:val="18"/>
              </w:rPr>
              <w:t>/</w:t>
            </w:r>
            <w:r w:rsidRPr="006D0136">
              <w:rPr>
                <w:rFonts w:ascii="Times New Roman" w:hAnsi="Times New Roman"/>
                <w:sz w:val="18"/>
                <w:szCs w:val="18"/>
              </w:rPr>
              <w:t>气相色谱</w:t>
            </w:r>
            <w:r w:rsidRPr="006D0136">
              <w:rPr>
                <w:rFonts w:ascii="Times New Roman" w:hAnsi="Times New Roman"/>
                <w:sz w:val="18"/>
                <w:szCs w:val="18"/>
              </w:rPr>
              <w:t>-</w:t>
            </w:r>
            <w:r w:rsidRPr="006D0136">
              <w:rPr>
                <w:rFonts w:ascii="Times New Roman" w:hAnsi="Times New Roman"/>
                <w:sz w:val="18"/>
                <w:szCs w:val="18"/>
              </w:rPr>
              <w:t>质谱法</w:t>
            </w:r>
          </w:p>
        </w:tc>
        <w:tc>
          <w:tcPr>
            <w:tcW w:w="699" w:type="pct"/>
            <w:vAlign w:val="center"/>
          </w:tcPr>
          <w:p w14:paraId="345880D2"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759</w:t>
            </w:r>
          </w:p>
        </w:tc>
      </w:tr>
      <w:tr w:rsidR="006D0136" w14:paraId="74C34E50" w14:textId="77777777" w:rsidTr="008930FE">
        <w:trPr>
          <w:trHeight w:val="340"/>
          <w:jc w:val="center"/>
        </w:trPr>
        <w:tc>
          <w:tcPr>
            <w:tcW w:w="392" w:type="pct"/>
            <w:vMerge w:val="restart"/>
            <w:vAlign w:val="center"/>
          </w:tcPr>
          <w:p w14:paraId="7E1A903E" w14:textId="77777777" w:rsidR="006D0136" w:rsidRPr="006D0136" w:rsidRDefault="006D0136" w:rsidP="006D0136">
            <w:pPr>
              <w:adjustRightInd w:val="0"/>
              <w:snapToGrid w:val="0"/>
              <w:jc w:val="center"/>
              <w:rPr>
                <w:rFonts w:ascii="Times New Roman" w:hAnsi="Times New Roman"/>
                <w:sz w:val="18"/>
                <w:szCs w:val="18"/>
              </w:rPr>
            </w:pPr>
          </w:p>
          <w:p w14:paraId="008F2F22" w14:textId="27CF5968"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17</w:t>
            </w:r>
          </w:p>
        </w:tc>
        <w:tc>
          <w:tcPr>
            <w:tcW w:w="782" w:type="pct"/>
            <w:vMerge w:val="restart"/>
            <w:vAlign w:val="center"/>
          </w:tcPr>
          <w:p w14:paraId="100FE952"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硝基苯类</w:t>
            </w:r>
          </w:p>
        </w:tc>
        <w:tc>
          <w:tcPr>
            <w:tcW w:w="3127" w:type="pct"/>
            <w:vAlign w:val="center"/>
          </w:tcPr>
          <w:p w14:paraId="4D76AA95" w14:textId="6578E600"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空气质量</w:t>
            </w:r>
            <w:r w:rsidRPr="006D0136">
              <w:rPr>
                <w:rFonts w:ascii="Times New Roman" w:hAnsi="Times New Roman"/>
                <w:sz w:val="18"/>
                <w:szCs w:val="18"/>
              </w:rPr>
              <w:t xml:space="preserve"> </w:t>
            </w:r>
            <w:r w:rsidRPr="006D0136">
              <w:rPr>
                <w:rFonts w:ascii="Times New Roman" w:hAnsi="Times New Roman"/>
                <w:sz w:val="18"/>
                <w:szCs w:val="18"/>
              </w:rPr>
              <w:t>硝基苯类（</w:t>
            </w:r>
            <w:proofErr w:type="gramStart"/>
            <w:r w:rsidRPr="006D0136">
              <w:rPr>
                <w:rFonts w:ascii="Times New Roman" w:hAnsi="Times New Roman"/>
                <w:sz w:val="18"/>
                <w:szCs w:val="18"/>
              </w:rPr>
              <w:t>一</w:t>
            </w:r>
            <w:proofErr w:type="gramEnd"/>
            <w:r w:rsidRPr="006D0136">
              <w:rPr>
                <w:rFonts w:ascii="Times New Roman" w:hAnsi="Times New Roman"/>
                <w:sz w:val="18"/>
                <w:szCs w:val="18"/>
              </w:rPr>
              <w:t>硝基和二硝基化合物）的测定</w:t>
            </w:r>
            <w:r w:rsidRPr="006D0136">
              <w:rPr>
                <w:rFonts w:ascii="Times New Roman" w:hAnsi="Times New Roman"/>
                <w:sz w:val="18"/>
                <w:szCs w:val="18"/>
              </w:rPr>
              <w:t xml:space="preserve"> </w:t>
            </w:r>
            <w:r w:rsidRPr="006D0136">
              <w:rPr>
                <w:rFonts w:ascii="Times New Roman" w:hAnsi="Times New Roman"/>
                <w:sz w:val="18"/>
                <w:szCs w:val="18"/>
              </w:rPr>
              <w:t>锌还原</w:t>
            </w:r>
            <w:r w:rsidRPr="006D0136">
              <w:rPr>
                <w:rFonts w:ascii="Times New Roman" w:hAnsi="Times New Roman"/>
                <w:sz w:val="18"/>
                <w:szCs w:val="18"/>
              </w:rPr>
              <w:t>-</w:t>
            </w:r>
            <w:r w:rsidRPr="006D0136">
              <w:rPr>
                <w:rFonts w:ascii="Times New Roman" w:hAnsi="Times New Roman"/>
                <w:sz w:val="18"/>
                <w:szCs w:val="18"/>
              </w:rPr>
              <w:t>盐酸</w:t>
            </w:r>
            <w:proofErr w:type="gramStart"/>
            <w:r w:rsidRPr="006D0136">
              <w:rPr>
                <w:rFonts w:ascii="Times New Roman" w:hAnsi="Times New Roman"/>
                <w:sz w:val="18"/>
                <w:szCs w:val="18"/>
              </w:rPr>
              <w:t>萘</w:t>
            </w:r>
            <w:proofErr w:type="gramEnd"/>
            <w:r w:rsidRPr="006D0136">
              <w:rPr>
                <w:rFonts w:ascii="Times New Roman" w:hAnsi="Times New Roman"/>
                <w:sz w:val="18"/>
                <w:szCs w:val="18"/>
              </w:rPr>
              <w:t>乙二胺分光光度法</w:t>
            </w:r>
          </w:p>
        </w:tc>
        <w:tc>
          <w:tcPr>
            <w:tcW w:w="699" w:type="pct"/>
            <w:vAlign w:val="center"/>
          </w:tcPr>
          <w:p w14:paraId="5C7AF985"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GB/T 15501</w:t>
            </w:r>
          </w:p>
        </w:tc>
      </w:tr>
      <w:tr w:rsidR="006D0136" w14:paraId="56FB1CD0" w14:textId="77777777" w:rsidTr="008930FE">
        <w:trPr>
          <w:trHeight w:val="340"/>
          <w:jc w:val="center"/>
        </w:trPr>
        <w:tc>
          <w:tcPr>
            <w:tcW w:w="392" w:type="pct"/>
            <w:vMerge/>
            <w:vAlign w:val="center"/>
          </w:tcPr>
          <w:p w14:paraId="03A03B97"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351AD251"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61034BAF"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环境空气</w:t>
            </w:r>
            <w:r w:rsidRPr="006D0136">
              <w:rPr>
                <w:rFonts w:ascii="Times New Roman" w:hAnsi="Times New Roman"/>
                <w:sz w:val="18"/>
                <w:szCs w:val="18"/>
              </w:rPr>
              <w:t xml:space="preserve"> </w:t>
            </w:r>
            <w:r w:rsidRPr="006D0136">
              <w:rPr>
                <w:rFonts w:ascii="Times New Roman" w:hAnsi="Times New Roman"/>
                <w:sz w:val="18"/>
                <w:szCs w:val="18"/>
              </w:rPr>
              <w:t>硝基苯类化合物的测定</w:t>
            </w:r>
            <w:r w:rsidRPr="006D0136">
              <w:rPr>
                <w:rFonts w:ascii="Times New Roman" w:hAnsi="Times New Roman"/>
                <w:sz w:val="18"/>
                <w:szCs w:val="18"/>
              </w:rPr>
              <w:t xml:space="preserve"> </w:t>
            </w:r>
            <w:r w:rsidRPr="006D0136">
              <w:rPr>
                <w:rFonts w:ascii="Times New Roman" w:hAnsi="Times New Roman"/>
                <w:sz w:val="18"/>
                <w:szCs w:val="18"/>
              </w:rPr>
              <w:t>气相色谱法</w:t>
            </w:r>
          </w:p>
        </w:tc>
        <w:tc>
          <w:tcPr>
            <w:tcW w:w="699" w:type="pct"/>
            <w:vAlign w:val="center"/>
          </w:tcPr>
          <w:p w14:paraId="567B65BE"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738</w:t>
            </w:r>
          </w:p>
        </w:tc>
      </w:tr>
      <w:tr w:rsidR="006D0136" w14:paraId="015CB062" w14:textId="77777777" w:rsidTr="008930FE">
        <w:trPr>
          <w:trHeight w:val="340"/>
          <w:jc w:val="center"/>
        </w:trPr>
        <w:tc>
          <w:tcPr>
            <w:tcW w:w="392" w:type="pct"/>
            <w:vMerge/>
            <w:vAlign w:val="center"/>
          </w:tcPr>
          <w:p w14:paraId="7A8D3BE3"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173F7BFD"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79844A96" w14:textId="6A1C79F8"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环境空气</w:t>
            </w:r>
            <w:r w:rsidRPr="006D0136">
              <w:rPr>
                <w:rFonts w:ascii="Times New Roman" w:hAnsi="Times New Roman" w:hint="eastAsia"/>
                <w:sz w:val="18"/>
                <w:szCs w:val="18"/>
              </w:rPr>
              <w:t xml:space="preserve"> </w:t>
            </w:r>
            <w:r w:rsidRPr="006D0136">
              <w:rPr>
                <w:rFonts w:ascii="Times New Roman" w:hAnsi="Times New Roman"/>
                <w:sz w:val="18"/>
                <w:szCs w:val="18"/>
              </w:rPr>
              <w:t>硝基苯类化合物的测定</w:t>
            </w:r>
            <w:r w:rsidRPr="006D0136">
              <w:rPr>
                <w:rFonts w:ascii="Times New Roman" w:hAnsi="Times New Roman"/>
                <w:sz w:val="18"/>
                <w:szCs w:val="18"/>
              </w:rPr>
              <w:t xml:space="preserve"> </w:t>
            </w:r>
            <w:r w:rsidRPr="006D0136">
              <w:rPr>
                <w:rFonts w:ascii="Times New Roman" w:hAnsi="Times New Roman"/>
                <w:sz w:val="18"/>
                <w:szCs w:val="18"/>
              </w:rPr>
              <w:t>气相色谱</w:t>
            </w:r>
            <w:r w:rsidRPr="006D0136">
              <w:rPr>
                <w:rFonts w:ascii="Times New Roman" w:hAnsi="Times New Roman"/>
                <w:sz w:val="18"/>
                <w:szCs w:val="18"/>
              </w:rPr>
              <w:t>-</w:t>
            </w:r>
            <w:r w:rsidRPr="006D0136">
              <w:rPr>
                <w:rFonts w:ascii="Times New Roman" w:hAnsi="Times New Roman"/>
                <w:sz w:val="18"/>
                <w:szCs w:val="18"/>
              </w:rPr>
              <w:t>质谱法</w:t>
            </w:r>
          </w:p>
        </w:tc>
        <w:tc>
          <w:tcPr>
            <w:tcW w:w="699" w:type="pct"/>
            <w:vAlign w:val="center"/>
          </w:tcPr>
          <w:p w14:paraId="632E46BD"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739</w:t>
            </w:r>
          </w:p>
        </w:tc>
      </w:tr>
      <w:tr w:rsidR="00CA585B" w14:paraId="21469776" w14:textId="77777777" w:rsidTr="008930FE">
        <w:trPr>
          <w:trHeight w:val="340"/>
          <w:jc w:val="center"/>
        </w:trPr>
        <w:tc>
          <w:tcPr>
            <w:tcW w:w="392" w:type="pct"/>
            <w:vMerge w:val="restart"/>
            <w:vAlign w:val="center"/>
          </w:tcPr>
          <w:p w14:paraId="5BE74C68"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18</w:t>
            </w:r>
          </w:p>
        </w:tc>
        <w:tc>
          <w:tcPr>
            <w:tcW w:w="782" w:type="pct"/>
            <w:vMerge w:val="restart"/>
            <w:vAlign w:val="center"/>
          </w:tcPr>
          <w:p w14:paraId="536B2373"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sz w:val="18"/>
                <w:szCs w:val="18"/>
              </w:rPr>
              <w:t>氯苯类</w:t>
            </w:r>
          </w:p>
        </w:tc>
        <w:tc>
          <w:tcPr>
            <w:tcW w:w="3127" w:type="pct"/>
            <w:vAlign w:val="center"/>
          </w:tcPr>
          <w:p w14:paraId="503BC6C5" w14:textId="77777777" w:rsidR="00CA585B" w:rsidRPr="006D0136" w:rsidRDefault="00CA585B" w:rsidP="006D0136">
            <w:pPr>
              <w:adjustRightInd w:val="0"/>
              <w:snapToGrid w:val="0"/>
              <w:rPr>
                <w:rFonts w:ascii="Times New Roman" w:hAnsi="Times New Roman"/>
                <w:sz w:val="18"/>
                <w:szCs w:val="18"/>
              </w:rPr>
            </w:pPr>
            <w:r w:rsidRPr="006D0136">
              <w:rPr>
                <w:rFonts w:ascii="Times New Roman" w:hAnsi="Times New Roman"/>
                <w:sz w:val="18"/>
                <w:szCs w:val="18"/>
              </w:rPr>
              <w:t>固定污染源排气中氯苯类的测定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气相色谱法</w:t>
            </w:r>
          </w:p>
        </w:tc>
        <w:tc>
          <w:tcPr>
            <w:tcW w:w="699" w:type="pct"/>
            <w:vAlign w:val="center"/>
          </w:tcPr>
          <w:p w14:paraId="20456529"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sz w:val="18"/>
                <w:szCs w:val="18"/>
              </w:rPr>
              <w:t>HJ/T 39</w:t>
            </w:r>
          </w:p>
        </w:tc>
      </w:tr>
      <w:tr w:rsidR="00CA585B" w14:paraId="2136085E" w14:textId="77777777" w:rsidTr="008930FE">
        <w:trPr>
          <w:trHeight w:val="340"/>
          <w:jc w:val="center"/>
        </w:trPr>
        <w:tc>
          <w:tcPr>
            <w:tcW w:w="392" w:type="pct"/>
            <w:vMerge/>
            <w:vAlign w:val="center"/>
          </w:tcPr>
          <w:p w14:paraId="2C2D3ADF" w14:textId="77777777" w:rsidR="00CA585B" w:rsidRPr="006D0136" w:rsidRDefault="00CA585B" w:rsidP="006D0136">
            <w:pPr>
              <w:adjustRightInd w:val="0"/>
              <w:snapToGrid w:val="0"/>
              <w:jc w:val="center"/>
              <w:rPr>
                <w:rFonts w:ascii="Times New Roman" w:hAnsi="Times New Roman"/>
                <w:sz w:val="18"/>
                <w:szCs w:val="18"/>
              </w:rPr>
            </w:pPr>
          </w:p>
        </w:tc>
        <w:tc>
          <w:tcPr>
            <w:tcW w:w="782" w:type="pct"/>
            <w:vMerge/>
            <w:vAlign w:val="center"/>
          </w:tcPr>
          <w:p w14:paraId="5E384EE8" w14:textId="77777777" w:rsidR="00CA585B" w:rsidRPr="006D0136" w:rsidRDefault="00CA585B" w:rsidP="006D0136">
            <w:pPr>
              <w:adjustRightInd w:val="0"/>
              <w:snapToGrid w:val="0"/>
              <w:jc w:val="center"/>
              <w:rPr>
                <w:rFonts w:ascii="Times New Roman" w:hAnsi="Times New Roman"/>
                <w:sz w:val="18"/>
                <w:szCs w:val="18"/>
              </w:rPr>
            </w:pPr>
          </w:p>
        </w:tc>
        <w:tc>
          <w:tcPr>
            <w:tcW w:w="3127" w:type="pct"/>
            <w:vAlign w:val="center"/>
          </w:tcPr>
          <w:p w14:paraId="31380894" w14:textId="77777777" w:rsidR="00CA585B" w:rsidRPr="006D0136" w:rsidRDefault="00CA585B" w:rsidP="006D0136">
            <w:pPr>
              <w:adjustRightInd w:val="0"/>
              <w:snapToGrid w:val="0"/>
              <w:rPr>
                <w:rFonts w:ascii="Times New Roman" w:hAnsi="Times New Roman"/>
                <w:sz w:val="18"/>
                <w:szCs w:val="18"/>
              </w:rPr>
            </w:pPr>
            <w:r w:rsidRPr="006D0136">
              <w:rPr>
                <w:rFonts w:ascii="Times New Roman" w:hAnsi="Times New Roman"/>
                <w:sz w:val="18"/>
                <w:szCs w:val="18"/>
              </w:rPr>
              <w:t>大气固定污染源</w:t>
            </w:r>
            <w:r w:rsidRPr="006D0136">
              <w:rPr>
                <w:rFonts w:ascii="Times New Roman" w:hAnsi="Times New Roman"/>
                <w:sz w:val="18"/>
                <w:szCs w:val="18"/>
              </w:rPr>
              <w:t xml:space="preserve"> </w:t>
            </w:r>
            <w:r w:rsidRPr="006D0136">
              <w:rPr>
                <w:rFonts w:ascii="Times New Roman" w:hAnsi="Times New Roman"/>
                <w:sz w:val="18"/>
                <w:szCs w:val="18"/>
              </w:rPr>
              <w:t>氯苯类化合物的测定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气相色谱法</w:t>
            </w:r>
          </w:p>
        </w:tc>
        <w:tc>
          <w:tcPr>
            <w:tcW w:w="699" w:type="pct"/>
            <w:vAlign w:val="center"/>
          </w:tcPr>
          <w:p w14:paraId="4DADD7A1" w14:textId="77777777"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J/T 66</w:t>
            </w:r>
          </w:p>
        </w:tc>
      </w:tr>
      <w:tr w:rsidR="00CA585B" w14:paraId="3A142CF5" w14:textId="77777777" w:rsidTr="008930FE">
        <w:trPr>
          <w:trHeight w:val="340"/>
          <w:jc w:val="center"/>
        </w:trPr>
        <w:tc>
          <w:tcPr>
            <w:tcW w:w="392" w:type="pct"/>
            <w:vMerge/>
            <w:vAlign w:val="center"/>
          </w:tcPr>
          <w:p w14:paraId="30EBBF90" w14:textId="77777777" w:rsidR="00CA585B" w:rsidRPr="006D0136" w:rsidRDefault="00CA585B" w:rsidP="006D0136">
            <w:pPr>
              <w:adjustRightInd w:val="0"/>
              <w:snapToGrid w:val="0"/>
              <w:jc w:val="center"/>
              <w:rPr>
                <w:rFonts w:ascii="Times New Roman" w:hAnsi="Times New Roman"/>
                <w:sz w:val="18"/>
                <w:szCs w:val="18"/>
              </w:rPr>
            </w:pPr>
          </w:p>
        </w:tc>
        <w:tc>
          <w:tcPr>
            <w:tcW w:w="782" w:type="pct"/>
            <w:vMerge/>
            <w:vAlign w:val="center"/>
          </w:tcPr>
          <w:p w14:paraId="5F20C0BE" w14:textId="77777777" w:rsidR="00CA585B" w:rsidRPr="006D0136" w:rsidRDefault="00CA585B" w:rsidP="006D0136">
            <w:pPr>
              <w:adjustRightInd w:val="0"/>
              <w:snapToGrid w:val="0"/>
              <w:jc w:val="center"/>
              <w:rPr>
                <w:rFonts w:ascii="Times New Roman" w:hAnsi="Times New Roman"/>
                <w:sz w:val="18"/>
                <w:szCs w:val="18"/>
              </w:rPr>
            </w:pPr>
          </w:p>
        </w:tc>
        <w:tc>
          <w:tcPr>
            <w:tcW w:w="3127" w:type="pct"/>
            <w:vAlign w:val="center"/>
          </w:tcPr>
          <w:p w14:paraId="068F132A" w14:textId="77777777" w:rsidR="00CA585B" w:rsidRPr="006D0136" w:rsidRDefault="00CA585B" w:rsidP="006D0136">
            <w:pPr>
              <w:adjustRightInd w:val="0"/>
              <w:snapToGrid w:val="0"/>
              <w:rPr>
                <w:rFonts w:ascii="Times New Roman" w:hAnsi="Times New Roman"/>
                <w:sz w:val="18"/>
                <w:szCs w:val="18"/>
              </w:rPr>
            </w:pPr>
            <w:r w:rsidRPr="006D0136">
              <w:rPr>
                <w:rFonts w:ascii="Times New Roman" w:hAnsi="Times New Roman"/>
                <w:sz w:val="18"/>
                <w:szCs w:val="18"/>
              </w:rPr>
              <w:t>环境空气</w:t>
            </w:r>
            <w:r w:rsidRPr="006D0136">
              <w:rPr>
                <w:rFonts w:ascii="Times New Roman" w:hAnsi="Times New Roman" w:hint="eastAsia"/>
                <w:sz w:val="18"/>
                <w:szCs w:val="18"/>
              </w:rPr>
              <w:t xml:space="preserve"> </w:t>
            </w:r>
            <w:r w:rsidRPr="006D0136">
              <w:rPr>
                <w:rFonts w:ascii="Times New Roman" w:hAnsi="Times New Roman" w:hint="eastAsia"/>
                <w:sz w:val="18"/>
                <w:szCs w:val="18"/>
              </w:rPr>
              <w:t>挥发性有机物的测定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罐采样</w:t>
            </w:r>
            <w:r w:rsidRPr="006D0136">
              <w:rPr>
                <w:rFonts w:ascii="Times New Roman" w:hAnsi="Times New Roman" w:hint="eastAsia"/>
                <w:sz w:val="18"/>
                <w:szCs w:val="18"/>
              </w:rPr>
              <w:t>/</w:t>
            </w:r>
            <w:r w:rsidRPr="006D0136">
              <w:rPr>
                <w:rFonts w:ascii="Times New Roman" w:hAnsi="Times New Roman" w:hint="eastAsia"/>
                <w:sz w:val="18"/>
                <w:szCs w:val="18"/>
              </w:rPr>
              <w:t>气象色谱</w:t>
            </w:r>
            <w:r w:rsidRPr="006D0136">
              <w:rPr>
                <w:rFonts w:ascii="Times New Roman" w:hAnsi="Times New Roman" w:hint="eastAsia"/>
                <w:sz w:val="18"/>
                <w:szCs w:val="18"/>
              </w:rPr>
              <w:t>-</w:t>
            </w:r>
            <w:r w:rsidRPr="006D0136">
              <w:rPr>
                <w:rFonts w:ascii="Times New Roman" w:hAnsi="Times New Roman" w:hint="eastAsia"/>
                <w:sz w:val="18"/>
                <w:szCs w:val="18"/>
              </w:rPr>
              <w:t>质谱法</w:t>
            </w:r>
          </w:p>
        </w:tc>
        <w:tc>
          <w:tcPr>
            <w:tcW w:w="699" w:type="pct"/>
            <w:vAlign w:val="center"/>
          </w:tcPr>
          <w:p w14:paraId="39DEF971" w14:textId="78977DE0" w:rsidR="00CA585B" w:rsidRPr="006D0136" w:rsidRDefault="00CA585B"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J</w:t>
            </w:r>
            <w:r>
              <w:rPr>
                <w:rFonts w:ascii="Times New Roman" w:hAnsi="Times New Roman"/>
                <w:sz w:val="18"/>
                <w:szCs w:val="18"/>
              </w:rPr>
              <w:t xml:space="preserve"> </w:t>
            </w:r>
            <w:r w:rsidRPr="006D0136">
              <w:rPr>
                <w:rFonts w:ascii="Times New Roman" w:hAnsi="Times New Roman"/>
                <w:sz w:val="18"/>
                <w:szCs w:val="18"/>
              </w:rPr>
              <w:t>759</w:t>
            </w:r>
          </w:p>
        </w:tc>
      </w:tr>
      <w:tr w:rsidR="00CA585B" w14:paraId="2C544760" w14:textId="77777777" w:rsidTr="008930FE">
        <w:trPr>
          <w:trHeight w:val="340"/>
          <w:jc w:val="center"/>
        </w:trPr>
        <w:tc>
          <w:tcPr>
            <w:tcW w:w="392" w:type="pct"/>
            <w:vMerge/>
            <w:vAlign w:val="center"/>
          </w:tcPr>
          <w:p w14:paraId="6307661E" w14:textId="77777777" w:rsidR="00CA585B" w:rsidRPr="006D0136" w:rsidRDefault="00CA585B" w:rsidP="006D0136">
            <w:pPr>
              <w:adjustRightInd w:val="0"/>
              <w:snapToGrid w:val="0"/>
              <w:jc w:val="center"/>
              <w:rPr>
                <w:rFonts w:ascii="Times New Roman" w:hAnsi="Times New Roman"/>
                <w:sz w:val="18"/>
                <w:szCs w:val="18"/>
              </w:rPr>
            </w:pPr>
          </w:p>
        </w:tc>
        <w:tc>
          <w:tcPr>
            <w:tcW w:w="782" w:type="pct"/>
            <w:vMerge/>
            <w:vAlign w:val="center"/>
          </w:tcPr>
          <w:p w14:paraId="2DE5793F" w14:textId="77777777" w:rsidR="00CA585B" w:rsidRPr="006D0136" w:rsidRDefault="00CA585B" w:rsidP="006D0136">
            <w:pPr>
              <w:adjustRightInd w:val="0"/>
              <w:snapToGrid w:val="0"/>
              <w:jc w:val="center"/>
              <w:rPr>
                <w:rFonts w:ascii="Times New Roman" w:hAnsi="Times New Roman"/>
                <w:sz w:val="18"/>
                <w:szCs w:val="18"/>
              </w:rPr>
            </w:pPr>
          </w:p>
        </w:tc>
        <w:tc>
          <w:tcPr>
            <w:tcW w:w="3127" w:type="pct"/>
            <w:vAlign w:val="center"/>
          </w:tcPr>
          <w:p w14:paraId="57693263" w14:textId="7800FD01" w:rsidR="00CA585B" w:rsidRPr="006D0136" w:rsidRDefault="00CA585B" w:rsidP="006D0136">
            <w:pPr>
              <w:adjustRightInd w:val="0"/>
              <w:snapToGrid w:val="0"/>
              <w:rPr>
                <w:rFonts w:ascii="Times New Roman" w:hAnsi="Times New Roman"/>
                <w:sz w:val="18"/>
                <w:szCs w:val="18"/>
              </w:rPr>
            </w:pPr>
            <w:r w:rsidRPr="00CA585B">
              <w:rPr>
                <w:rFonts w:ascii="Times New Roman" w:hAnsi="Times New Roman" w:hint="eastAsia"/>
                <w:sz w:val="18"/>
                <w:szCs w:val="18"/>
              </w:rPr>
              <w:t>固定污染源废气</w:t>
            </w:r>
            <w:r w:rsidRPr="00CA585B">
              <w:rPr>
                <w:rFonts w:ascii="Times New Roman" w:hAnsi="Times New Roman" w:hint="eastAsia"/>
                <w:sz w:val="18"/>
                <w:szCs w:val="18"/>
              </w:rPr>
              <w:t xml:space="preserve"> </w:t>
            </w:r>
            <w:r w:rsidRPr="00CA585B">
              <w:rPr>
                <w:rFonts w:ascii="Times New Roman" w:hAnsi="Times New Roman" w:hint="eastAsia"/>
                <w:sz w:val="18"/>
                <w:szCs w:val="18"/>
              </w:rPr>
              <w:t>氯苯类化合物的测定</w:t>
            </w:r>
            <w:r w:rsidRPr="00CA585B">
              <w:rPr>
                <w:rFonts w:ascii="Times New Roman" w:hAnsi="Times New Roman" w:hint="eastAsia"/>
                <w:sz w:val="18"/>
                <w:szCs w:val="18"/>
              </w:rPr>
              <w:t xml:space="preserve"> </w:t>
            </w:r>
            <w:r w:rsidRPr="00CA585B">
              <w:rPr>
                <w:rFonts w:ascii="Times New Roman" w:hAnsi="Times New Roman" w:hint="eastAsia"/>
                <w:sz w:val="18"/>
                <w:szCs w:val="18"/>
              </w:rPr>
              <w:t>气相色谱法</w:t>
            </w:r>
          </w:p>
        </w:tc>
        <w:tc>
          <w:tcPr>
            <w:tcW w:w="699" w:type="pct"/>
            <w:vAlign w:val="center"/>
          </w:tcPr>
          <w:p w14:paraId="79BEEB42" w14:textId="58F6F6EA" w:rsidR="00CA585B" w:rsidRPr="006D0136" w:rsidRDefault="00CA585B" w:rsidP="006D0136">
            <w:pPr>
              <w:adjustRightInd w:val="0"/>
              <w:snapToGrid w:val="0"/>
              <w:jc w:val="center"/>
              <w:rPr>
                <w:rFonts w:ascii="Times New Roman" w:hAnsi="Times New Roman" w:hint="eastAsia"/>
                <w:sz w:val="18"/>
                <w:szCs w:val="18"/>
              </w:rPr>
            </w:pPr>
            <w:r w:rsidRPr="00CA585B">
              <w:rPr>
                <w:rFonts w:ascii="Times New Roman" w:hAnsi="Times New Roman" w:hint="eastAsia"/>
                <w:sz w:val="18"/>
                <w:szCs w:val="18"/>
              </w:rPr>
              <w:t xml:space="preserve">HJ 1079  </w:t>
            </w:r>
          </w:p>
        </w:tc>
      </w:tr>
      <w:tr w:rsidR="006D0136" w14:paraId="273F32A8" w14:textId="77777777" w:rsidTr="008930FE">
        <w:trPr>
          <w:trHeight w:val="340"/>
          <w:jc w:val="center"/>
        </w:trPr>
        <w:tc>
          <w:tcPr>
            <w:tcW w:w="392" w:type="pct"/>
            <w:vMerge w:val="restart"/>
            <w:vAlign w:val="center"/>
          </w:tcPr>
          <w:p w14:paraId="330D82BB" w14:textId="77777777" w:rsidR="006D0136" w:rsidRPr="006D0136" w:rsidRDefault="006D0136" w:rsidP="006D0136">
            <w:pPr>
              <w:adjustRightInd w:val="0"/>
              <w:snapToGrid w:val="0"/>
              <w:jc w:val="center"/>
              <w:rPr>
                <w:rFonts w:ascii="Times New Roman" w:hAnsi="Times New Roman"/>
                <w:sz w:val="18"/>
                <w:szCs w:val="18"/>
              </w:rPr>
            </w:pPr>
          </w:p>
          <w:p w14:paraId="285CFD9A" w14:textId="77777777" w:rsidR="006D0136" w:rsidRPr="006D0136" w:rsidRDefault="006D0136" w:rsidP="006D0136">
            <w:pPr>
              <w:adjustRightInd w:val="0"/>
              <w:snapToGrid w:val="0"/>
              <w:jc w:val="center"/>
              <w:rPr>
                <w:rFonts w:ascii="Times New Roman" w:hAnsi="Times New Roman"/>
                <w:sz w:val="18"/>
                <w:szCs w:val="18"/>
              </w:rPr>
            </w:pPr>
          </w:p>
          <w:p w14:paraId="1279C33B"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19</w:t>
            </w:r>
          </w:p>
          <w:p w14:paraId="64437072"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restart"/>
            <w:vAlign w:val="center"/>
          </w:tcPr>
          <w:p w14:paraId="0A3DA03B"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酚类</w:t>
            </w:r>
          </w:p>
        </w:tc>
        <w:tc>
          <w:tcPr>
            <w:tcW w:w="3127" w:type="pct"/>
            <w:vAlign w:val="center"/>
          </w:tcPr>
          <w:p w14:paraId="7938B09A" w14:textId="77777777" w:rsidR="006D0136" w:rsidRPr="006D0136" w:rsidRDefault="007D5CAA" w:rsidP="006D0136">
            <w:pPr>
              <w:adjustRightInd w:val="0"/>
              <w:snapToGrid w:val="0"/>
              <w:rPr>
                <w:rFonts w:ascii="Times New Roman" w:hAnsi="Times New Roman"/>
                <w:sz w:val="18"/>
                <w:szCs w:val="18"/>
              </w:rPr>
            </w:pPr>
            <w:hyperlink r:id="rId32">
              <w:r w:rsidR="006D0136" w:rsidRPr="006D0136">
                <w:rPr>
                  <w:rFonts w:ascii="Times New Roman" w:hAnsi="Times New Roman"/>
                  <w:sz w:val="18"/>
                  <w:szCs w:val="18"/>
                </w:rPr>
                <w:t>固定污染源排气中酚类化合物的测定</w:t>
              </w:r>
              <w:r w:rsidR="006D0136" w:rsidRPr="006D0136">
                <w:rPr>
                  <w:rFonts w:ascii="Times New Roman" w:hAnsi="Times New Roman"/>
                  <w:sz w:val="18"/>
                  <w:szCs w:val="18"/>
                </w:rPr>
                <w:t xml:space="preserve"> 4-</w:t>
              </w:r>
              <w:r w:rsidR="006D0136" w:rsidRPr="006D0136">
                <w:rPr>
                  <w:rFonts w:ascii="Times New Roman" w:hAnsi="Times New Roman"/>
                  <w:sz w:val="18"/>
                  <w:szCs w:val="18"/>
                </w:rPr>
                <w:t>氨基安替比林分</w:t>
              </w:r>
              <w:proofErr w:type="gramStart"/>
              <w:r w:rsidR="006D0136" w:rsidRPr="006D0136">
                <w:rPr>
                  <w:rFonts w:ascii="Times New Roman" w:hAnsi="Times New Roman"/>
                  <w:sz w:val="18"/>
                  <w:szCs w:val="18"/>
                </w:rPr>
                <w:t>光</w:t>
              </w:r>
              <w:proofErr w:type="gramEnd"/>
              <w:r w:rsidR="006D0136" w:rsidRPr="006D0136">
                <w:rPr>
                  <w:rFonts w:ascii="Times New Roman" w:hAnsi="Times New Roman"/>
                  <w:sz w:val="18"/>
                  <w:szCs w:val="18"/>
                </w:rPr>
                <w:t>光度</w:t>
              </w:r>
            </w:hyperlink>
            <w:hyperlink r:id="rId33">
              <w:r w:rsidR="006D0136" w:rsidRPr="006D0136">
                <w:rPr>
                  <w:rFonts w:ascii="Times New Roman" w:hAnsi="Times New Roman"/>
                  <w:sz w:val="18"/>
                  <w:szCs w:val="18"/>
                </w:rPr>
                <w:t>法</w:t>
              </w:r>
            </w:hyperlink>
          </w:p>
        </w:tc>
        <w:tc>
          <w:tcPr>
            <w:tcW w:w="699" w:type="pct"/>
            <w:vAlign w:val="center"/>
          </w:tcPr>
          <w:p w14:paraId="0EDBF47E"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32</w:t>
            </w:r>
          </w:p>
        </w:tc>
      </w:tr>
      <w:tr w:rsidR="006D0136" w14:paraId="6747F57C" w14:textId="77777777" w:rsidTr="003A5A6D">
        <w:trPr>
          <w:trHeight w:val="179"/>
          <w:jc w:val="center"/>
        </w:trPr>
        <w:tc>
          <w:tcPr>
            <w:tcW w:w="392" w:type="pct"/>
            <w:vMerge/>
            <w:vAlign w:val="center"/>
          </w:tcPr>
          <w:p w14:paraId="3E87294E"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624859BE"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0CA7C803" w14:textId="77777777" w:rsidR="006D0136" w:rsidRPr="006D0136" w:rsidRDefault="007D5CAA" w:rsidP="006D0136">
            <w:pPr>
              <w:adjustRightInd w:val="0"/>
              <w:snapToGrid w:val="0"/>
              <w:rPr>
                <w:rFonts w:ascii="Times New Roman" w:hAnsi="Times New Roman"/>
                <w:sz w:val="18"/>
                <w:szCs w:val="18"/>
              </w:rPr>
            </w:pPr>
            <w:hyperlink r:id="rId34">
              <w:r w:rsidR="006D0136" w:rsidRPr="006D0136">
                <w:rPr>
                  <w:rFonts w:ascii="Times New Roman" w:hAnsi="Times New Roman"/>
                  <w:sz w:val="18"/>
                  <w:szCs w:val="18"/>
                </w:rPr>
                <w:t>环境空气</w:t>
              </w:r>
              <w:r w:rsidR="006D0136" w:rsidRPr="006D0136">
                <w:rPr>
                  <w:rFonts w:ascii="Times New Roman" w:hAnsi="Times New Roman"/>
                  <w:sz w:val="18"/>
                  <w:szCs w:val="18"/>
                </w:rPr>
                <w:t xml:space="preserve"> </w:t>
              </w:r>
              <w:r w:rsidR="006D0136" w:rsidRPr="006D0136">
                <w:rPr>
                  <w:rFonts w:ascii="Times New Roman" w:hAnsi="Times New Roman"/>
                  <w:sz w:val="18"/>
                  <w:szCs w:val="18"/>
                </w:rPr>
                <w:t>酚类化合物的测定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高效液相色谱法</w:t>
              </w:r>
            </w:hyperlink>
          </w:p>
        </w:tc>
        <w:tc>
          <w:tcPr>
            <w:tcW w:w="699" w:type="pct"/>
            <w:vAlign w:val="center"/>
          </w:tcPr>
          <w:p w14:paraId="1BB0C37B"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638</w:t>
            </w:r>
          </w:p>
        </w:tc>
      </w:tr>
      <w:tr w:rsidR="006D0136" w14:paraId="3D42ED8C" w14:textId="77777777" w:rsidTr="008930FE">
        <w:trPr>
          <w:trHeight w:val="340"/>
          <w:jc w:val="center"/>
        </w:trPr>
        <w:tc>
          <w:tcPr>
            <w:tcW w:w="392" w:type="pct"/>
            <w:vAlign w:val="center"/>
          </w:tcPr>
          <w:p w14:paraId="4EA191E7"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20</w:t>
            </w:r>
          </w:p>
        </w:tc>
        <w:tc>
          <w:tcPr>
            <w:tcW w:w="782" w:type="pct"/>
            <w:vAlign w:val="center"/>
          </w:tcPr>
          <w:p w14:paraId="27672E6D"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甲醇</w:t>
            </w:r>
          </w:p>
        </w:tc>
        <w:tc>
          <w:tcPr>
            <w:tcW w:w="3127" w:type="pct"/>
            <w:vAlign w:val="center"/>
          </w:tcPr>
          <w:p w14:paraId="3C6CC777" w14:textId="77777777" w:rsidR="006D0136" w:rsidRPr="006D0136" w:rsidRDefault="007D5CAA" w:rsidP="006D0136">
            <w:pPr>
              <w:adjustRightInd w:val="0"/>
              <w:snapToGrid w:val="0"/>
              <w:rPr>
                <w:rFonts w:ascii="Times New Roman" w:hAnsi="Times New Roman"/>
                <w:sz w:val="18"/>
                <w:szCs w:val="18"/>
              </w:rPr>
            </w:pPr>
            <w:hyperlink r:id="rId35">
              <w:r w:rsidR="006D0136" w:rsidRPr="006D0136">
                <w:rPr>
                  <w:rFonts w:ascii="Times New Roman" w:hAnsi="Times New Roman"/>
                  <w:sz w:val="18"/>
                  <w:szCs w:val="18"/>
                </w:rPr>
                <w:t>固定污染源排气中甲醇的测定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气相色谱法</w:t>
              </w:r>
            </w:hyperlink>
          </w:p>
        </w:tc>
        <w:tc>
          <w:tcPr>
            <w:tcW w:w="699" w:type="pct"/>
            <w:vAlign w:val="center"/>
          </w:tcPr>
          <w:p w14:paraId="342CFF17"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33</w:t>
            </w:r>
          </w:p>
        </w:tc>
      </w:tr>
      <w:tr w:rsidR="006D0136" w14:paraId="492E5E5A" w14:textId="77777777" w:rsidTr="008930FE">
        <w:trPr>
          <w:trHeight w:val="340"/>
          <w:jc w:val="center"/>
        </w:trPr>
        <w:tc>
          <w:tcPr>
            <w:tcW w:w="392" w:type="pct"/>
            <w:vMerge w:val="restart"/>
            <w:vAlign w:val="center"/>
          </w:tcPr>
          <w:p w14:paraId="4B9FE5AE"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21</w:t>
            </w:r>
          </w:p>
        </w:tc>
        <w:tc>
          <w:tcPr>
            <w:tcW w:w="782" w:type="pct"/>
            <w:vMerge w:val="restart"/>
            <w:vAlign w:val="center"/>
          </w:tcPr>
          <w:p w14:paraId="503B2B89"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甲醛</w:t>
            </w:r>
          </w:p>
        </w:tc>
        <w:tc>
          <w:tcPr>
            <w:tcW w:w="3127" w:type="pct"/>
            <w:vAlign w:val="center"/>
          </w:tcPr>
          <w:p w14:paraId="0902131F" w14:textId="77777777" w:rsidR="006D0136" w:rsidRPr="006D0136" w:rsidRDefault="007D5CAA" w:rsidP="006D0136">
            <w:pPr>
              <w:adjustRightInd w:val="0"/>
              <w:snapToGrid w:val="0"/>
              <w:rPr>
                <w:rFonts w:ascii="Times New Roman" w:hAnsi="Times New Roman"/>
                <w:sz w:val="18"/>
                <w:szCs w:val="18"/>
              </w:rPr>
            </w:pPr>
            <w:hyperlink r:id="rId36">
              <w:r w:rsidR="006D0136" w:rsidRPr="006D0136">
                <w:rPr>
                  <w:rFonts w:ascii="Times New Roman" w:hAnsi="Times New Roman"/>
                  <w:sz w:val="18"/>
                  <w:szCs w:val="18"/>
                </w:rPr>
                <w:t>空气质量</w:t>
              </w:r>
              <w:r w:rsidR="006D0136" w:rsidRPr="006D0136">
                <w:rPr>
                  <w:rFonts w:ascii="Times New Roman" w:hAnsi="Times New Roman"/>
                  <w:sz w:val="18"/>
                  <w:szCs w:val="18"/>
                </w:rPr>
                <w:t xml:space="preserve"> </w:t>
              </w:r>
              <w:r w:rsidR="006D0136" w:rsidRPr="006D0136">
                <w:rPr>
                  <w:rFonts w:ascii="Times New Roman" w:hAnsi="Times New Roman"/>
                  <w:sz w:val="18"/>
                  <w:szCs w:val="18"/>
                </w:rPr>
                <w:t>甲醛的测定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乙酰丙酮分光光度法</w:t>
              </w:r>
            </w:hyperlink>
          </w:p>
        </w:tc>
        <w:tc>
          <w:tcPr>
            <w:tcW w:w="699" w:type="pct"/>
            <w:vAlign w:val="center"/>
          </w:tcPr>
          <w:p w14:paraId="2FA43267"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GB/T 15516</w:t>
            </w:r>
          </w:p>
        </w:tc>
      </w:tr>
      <w:tr w:rsidR="006D0136" w14:paraId="6B6A3635" w14:textId="77777777" w:rsidTr="008930FE">
        <w:trPr>
          <w:trHeight w:val="340"/>
          <w:jc w:val="center"/>
        </w:trPr>
        <w:tc>
          <w:tcPr>
            <w:tcW w:w="392" w:type="pct"/>
            <w:vMerge/>
            <w:vAlign w:val="center"/>
          </w:tcPr>
          <w:p w14:paraId="12E680BC"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2FE55E33"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0D5BA352" w14:textId="77777777" w:rsidR="006D0136" w:rsidRPr="006D0136" w:rsidRDefault="007D5CAA" w:rsidP="006D0136">
            <w:pPr>
              <w:adjustRightInd w:val="0"/>
              <w:snapToGrid w:val="0"/>
              <w:rPr>
                <w:rFonts w:ascii="Times New Roman" w:hAnsi="Times New Roman"/>
                <w:sz w:val="18"/>
                <w:szCs w:val="18"/>
              </w:rPr>
            </w:pPr>
            <w:hyperlink r:id="rId37">
              <w:r w:rsidR="006D0136" w:rsidRPr="006D0136">
                <w:rPr>
                  <w:rFonts w:ascii="Times New Roman" w:hAnsi="Times New Roman"/>
                  <w:sz w:val="18"/>
                  <w:szCs w:val="18"/>
                </w:rPr>
                <w:t>空气</w:t>
              </w:r>
              <w:r w:rsidR="006D0136" w:rsidRPr="006D0136">
                <w:rPr>
                  <w:rFonts w:ascii="Times New Roman" w:hAnsi="Times New Roman"/>
                  <w:sz w:val="18"/>
                  <w:szCs w:val="18"/>
                </w:rPr>
                <w:t xml:space="preserve"> </w:t>
              </w:r>
              <w:r w:rsidR="006D0136" w:rsidRPr="006D0136">
                <w:rPr>
                  <w:rFonts w:ascii="Times New Roman" w:hAnsi="Times New Roman"/>
                  <w:sz w:val="18"/>
                  <w:szCs w:val="18"/>
                </w:rPr>
                <w:t>醛、酮类化合物的测定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高效液相色谱法</w:t>
              </w:r>
            </w:hyperlink>
          </w:p>
        </w:tc>
        <w:tc>
          <w:tcPr>
            <w:tcW w:w="699" w:type="pct"/>
            <w:vAlign w:val="center"/>
          </w:tcPr>
          <w:p w14:paraId="0F953DA2"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683</w:t>
            </w:r>
          </w:p>
        </w:tc>
      </w:tr>
      <w:tr w:rsidR="006D0136" w14:paraId="62EAD699" w14:textId="77777777" w:rsidTr="008930FE">
        <w:trPr>
          <w:trHeight w:val="340"/>
          <w:jc w:val="center"/>
        </w:trPr>
        <w:tc>
          <w:tcPr>
            <w:tcW w:w="392" w:type="pct"/>
            <w:vMerge w:val="restart"/>
            <w:vAlign w:val="center"/>
          </w:tcPr>
          <w:p w14:paraId="64AE7E98"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22</w:t>
            </w:r>
          </w:p>
        </w:tc>
        <w:tc>
          <w:tcPr>
            <w:tcW w:w="782" w:type="pct"/>
            <w:vMerge w:val="restart"/>
            <w:vAlign w:val="center"/>
          </w:tcPr>
          <w:p w14:paraId="153B8A6D"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乙醛</w:t>
            </w:r>
          </w:p>
        </w:tc>
        <w:tc>
          <w:tcPr>
            <w:tcW w:w="3127" w:type="pct"/>
            <w:vAlign w:val="center"/>
          </w:tcPr>
          <w:p w14:paraId="283A3F15" w14:textId="77777777" w:rsidR="006D0136" w:rsidRPr="006D0136" w:rsidRDefault="007D5CAA" w:rsidP="006D0136">
            <w:pPr>
              <w:adjustRightInd w:val="0"/>
              <w:snapToGrid w:val="0"/>
              <w:rPr>
                <w:rFonts w:ascii="Times New Roman" w:hAnsi="Times New Roman"/>
                <w:sz w:val="18"/>
                <w:szCs w:val="18"/>
              </w:rPr>
            </w:pPr>
            <w:hyperlink r:id="rId38">
              <w:r w:rsidR="006D0136" w:rsidRPr="006D0136">
                <w:rPr>
                  <w:rFonts w:ascii="Times New Roman" w:hAnsi="Times New Roman"/>
                  <w:sz w:val="18"/>
                  <w:szCs w:val="18"/>
                </w:rPr>
                <w:t>固定污染源排气中乙醛的测定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气相色谱法</w:t>
              </w:r>
            </w:hyperlink>
          </w:p>
        </w:tc>
        <w:tc>
          <w:tcPr>
            <w:tcW w:w="699" w:type="pct"/>
            <w:vAlign w:val="center"/>
          </w:tcPr>
          <w:p w14:paraId="5D92C70B"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35</w:t>
            </w:r>
          </w:p>
        </w:tc>
      </w:tr>
      <w:tr w:rsidR="006D0136" w14:paraId="77DCCD60" w14:textId="77777777" w:rsidTr="008930FE">
        <w:trPr>
          <w:trHeight w:val="340"/>
          <w:jc w:val="center"/>
        </w:trPr>
        <w:tc>
          <w:tcPr>
            <w:tcW w:w="392" w:type="pct"/>
            <w:vMerge/>
            <w:vAlign w:val="center"/>
          </w:tcPr>
          <w:p w14:paraId="6637911C"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7CC6BDBA"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6F69919D" w14:textId="77777777" w:rsidR="006D0136" w:rsidRPr="006D0136" w:rsidRDefault="007D5CAA" w:rsidP="006D0136">
            <w:pPr>
              <w:adjustRightInd w:val="0"/>
              <w:snapToGrid w:val="0"/>
              <w:rPr>
                <w:rFonts w:ascii="Times New Roman" w:hAnsi="Times New Roman"/>
                <w:sz w:val="18"/>
                <w:szCs w:val="18"/>
              </w:rPr>
            </w:pPr>
            <w:hyperlink r:id="rId39">
              <w:r w:rsidR="006D0136" w:rsidRPr="006D0136">
                <w:rPr>
                  <w:rFonts w:ascii="Times New Roman" w:hAnsi="Times New Roman"/>
                  <w:sz w:val="18"/>
                  <w:szCs w:val="18"/>
                </w:rPr>
                <w:t>空气</w:t>
              </w:r>
              <w:r w:rsidR="006D0136" w:rsidRPr="006D0136">
                <w:rPr>
                  <w:rFonts w:ascii="Times New Roman" w:hAnsi="Times New Roman"/>
                  <w:sz w:val="18"/>
                  <w:szCs w:val="18"/>
                </w:rPr>
                <w:t xml:space="preserve"> </w:t>
              </w:r>
              <w:r w:rsidR="006D0136" w:rsidRPr="006D0136">
                <w:rPr>
                  <w:rFonts w:ascii="Times New Roman" w:hAnsi="Times New Roman"/>
                  <w:sz w:val="18"/>
                  <w:szCs w:val="18"/>
                </w:rPr>
                <w:t>醛、酮类化合物的测定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高效液相色谱法</w:t>
              </w:r>
            </w:hyperlink>
          </w:p>
        </w:tc>
        <w:tc>
          <w:tcPr>
            <w:tcW w:w="699" w:type="pct"/>
            <w:vAlign w:val="center"/>
          </w:tcPr>
          <w:p w14:paraId="4004166B"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683</w:t>
            </w:r>
          </w:p>
        </w:tc>
      </w:tr>
      <w:tr w:rsidR="006D0136" w14:paraId="72C8A186" w14:textId="77777777" w:rsidTr="008930FE">
        <w:trPr>
          <w:trHeight w:val="340"/>
          <w:jc w:val="center"/>
        </w:trPr>
        <w:tc>
          <w:tcPr>
            <w:tcW w:w="392" w:type="pct"/>
            <w:vMerge w:val="restart"/>
            <w:vAlign w:val="center"/>
          </w:tcPr>
          <w:p w14:paraId="6CBFD927"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23</w:t>
            </w:r>
          </w:p>
        </w:tc>
        <w:tc>
          <w:tcPr>
            <w:tcW w:w="782" w:type="pct"/>
            <w:vMerge w:val="restart"/>
            <w:vAlign w:val="center"/>
          </w:tcPr>
          <w:p w14:paraId="16FAA1FC"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丙烯醛</w:t>
            </w:r>
          </w:p>
        </w:tc>
        <w:tc>
          <w:tcPr>
            <w:tcW w:w="3127" w:type="pct"/>
            <w:vAlign w:val="center"/>
          </w:tcPr>
          <w:p w14:paraId="2824FAEB" w14:textId="77777777" w:rsidR="006D0136" w:rsidRPr="006D0136" w:rsidRDefault="007D5CAA" w:rsidP="006D0136">
            <w:pPr>
              <w:adjustRightInd w:val="0"/>
              <w:snapToGrid w:val="0"/>
              <w:rPr>
                <w:rFonts w:ascii="Times New Roman" w:hAnsi="Times New Roman"/>
                <w:sz w:val="18"/>
                <w:szCs w:val="18"/>
              </w:rPr>
            </w:pPr>
            <w:hyperlink r:id="rId40">
              <w:r w:rsidR="006D0136" w:rsidRPr="006D0136">
                <w:rPr>
                  <w:rFonts w:ascii="Times New Roman" w:hAnsi="Times New Roman"/>
                  <w:sz w:val="18"/>
                  <w:szCs w:val="18"/>
                </w:rPr>
                <w:t>固定污染源排气中丙烯醛的测定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气相色谱法</w:t>
              </w:r>
            </w:hyperlink>
          </w:p>
        </w:tc>
        <w:tc>
          <w:tcPr>
            <w:tcW w:w="699" w:type="pct"/>
            <w:vAlign w:val="center"/>
          </w:tcPr>
          <w:p w14:paraId="2DBACFF4"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36</w:t>
            </w:r>
          </w:p>
        </w:tc>
      </w:tr>
      <w:tr w:rsidR="006D0136" w14:paraId="7EE830D2" w14:textId="77777777" w:rsidTr="008930FE">
        <w:trPr>
          <w:trHeight w:val="340"/>
          <w:jc w:val="center"/>
        </w:trPr>
        <w:tc>
          <w:tcPr>
            <w:tcW w:w="392" w:type="pct"/>
            <w:vMerge/>
            <w:vAlign w:val="center"/>
          </w:tcPr>
          <w:p w14:paraId="15E98260"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3A3B578B"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119A51F4" w14:textId="77777777" w:rsidR="006D0136" w:rsidRPr="006D0136" w:rsidRDefault="007D5CAA" w:rsidP="006D0136">
            <w:pPr>
              <w:adjustRightInd w:val="0"/>
              <w:snapToGrid w:val="0"/>
              <w:rPr>
                <w:rFonts w:ascii="Times New Roman" w:hAnsi="Times New Roman"/>
                <w:sz w:val="18"/>
                <w:szCs w:val="18"/>
              </w:rPr>
            </w:pPr>
            <w:hyperlink r:id="rId41">
              <w:r w:rsidR="006D0136" w:rsidRPr="006D0136">
                <w:rPr>
                  <w:rFonts w:ascii="Times New Roman" w:hAnsi="Times New Roman"/>
                  <w:sz w:val="18"/>
                  <w:szCs w:val="18"/>
                </w:rPr>
                <w:t>空气</w:t>
              </w:r>
              <w:r w:rsidR="006D0136" w:rsidRPr="006D0136">
                <w:rPr>
                  <w:rFonts w:ascii="Times New Roman" w:hAnsi="Times New Roman"/>
                  <w:sz w:val="18"/>
                  <w:szCs w:val="18"/>
                </w:rPr>
                <w:t xml:space="preserve"> </w:t>
              </w:r>
              <w:r w:rsidR="006D0136" w:rsidRPr="006D0136">
                <w:rPr>
                  <w:rFonts w:ascii="Times New Roman" w:hAnsi="Times New Roman"/>
                  <w:sz w:val="18"/>
                  <w:szCs w:val="18"/>
                </w:rPr>
                <w:t>醛、酮类化合物的测定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高效液相色谱法</w:t>
              </w:r>
            </w:hyperlink>
          </w:p>
        </w:tc>
        <w:tc>
          <w:tcPr>
            <w:tcW w:w="699" w:type="pct"/>
            <w:vAlign w:val="center"/>
          </w:tcPr>
          <w:p w14:paraId="6846CB0A"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683</w:t>
            </w:r>
          </w:p>
        </w:tc>
      </w:tr>
      <w:tr w:rsidR="006D0136" w14:paraId="14967991" w14:textId="77777777" w:rsidTr="008930FE">
        <w:trPr>
          <w:trHeight w:val="340"/>
          <w:jc w:val="center"/>
        </w:trPr>
        <w:tc>
          <w:tcPr>
            <w:tcW w:w="392" w:type="pct"/>
            <w:vMerge/>
            <w:vAlign w:val="center"/>
          </w:tcPr>
          <w:p w14:paraId="2CA5E199"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72CC876A"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2B73EFBC" w14:textId="346AD9A8"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环境空气</w:t>
            </w:r>
            <w:r w:rsidRPr="006D0136">
              <w:rPr>
                <w:rFonts w:ascii="Times New Roman" w:hAnsi="Times New Roman"/>
                <w:sz w:val="18"/>
                <w:szCs w:val="18"/>
              </w:rPr>
              <w:t xml:space="preserve"> </w:t>
            </w:r>
            <w:r w:rsidRPr="006D0136">
              <w:rPr>
                <w:rFonts w:ascii="Times New Roman" w:hAnsi="Times New Roman"/>
                <w:sz w:val="18"/>
                <w:szCs w:val="18"/>
              </w:rPr>
              <w:t>挥发性有机物的测定</w:t>
            </w:r>
            <w:r w:rsidRPr="006D0136">
              <w:rPr>
                <w:rFonts w:ascii="Times New Roman" w:hAnsi="Times New Roman"/>
                <w:sz w:val="18"/>
                <w:szCs w:val="18"/>
              </w:rPr>
              <w:t xml:space="preserve"> </w:t>
            </w:r>
            <w:r w:rsidRPr="006D0136">
              <w:rPr>
                <w:rFonts w:ascii="Times New Roman" w:hAnsi="Times New Roman"/>
                <w:sz w:val="18"/>
                <w:szCs w:val="18"/>
              </w:rPr>
              <w:t>罐采样</w:t>
            </w:r>
            <w:r w:rsidRPr="006D0136">
              <w:rPr>
                <w:rFonts w:ascii="Times New Roman" w:hAnsi="Times New Roman"/>
                <w:sz w:val="18"/>
                <w:szCs w:val="18"/>
              </w:rPr>
              <w:t>/</w:t>
            </w:r>
            <w:r w:rsidRPr="006D0136">
              <w:rPr>
                <w:rFonts w:ascii="Times New Roman" w:hAnsi="Times New Roman"/>
                <w:sz w:val="18"/>
                <w:szCs w:val="18"/>
              </w:rPr>
              <w:t>气相色谱</w:t>
            </w:r>
            <w:r w:rsidRPr="006D0136">
              <w:rPr>
                <w:rFonts w:ascii="Times New Roman" w:hAnsi="Times New Roman"/>
                <w:sz w:val="18"/>
                <w:szCs w:val="18"/>
              </w:rPr>
              <w:t>-</w:t>
            </w:r>
            <w:r w:rsidRPr="006D0136">
              <w:rPr>
                <w:rFonts w:ascii="Times New Roman" w:hAnsi="Times New Roman"/>
                <w:sz w:val="18"/>
                <w:szCs w:val="18"/>
              </w:rPr>
              <w:t>质谱法</w:t>
            </w:r>
          </w:p>
        </w:tc>
        <w:tc>
          <w:tcPr>
            <w:tcW w:w="699" w:type="pct"/>
            <w:vAlign w:val="center"/>
          </w:tcPr>
          <w:p w14:paraId="19C0CD73"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759</w:t>
            </w:r>
          </w:p>
        </w:tc>
      </w:tr>
      <w:tr w:rsidR="006D0136" w14:paraId="129E9492" w14:textId="77777777" w:rsidTr="008930FE">
        <w:trPr>
          <w:trHeight w:val="340"/>
          <w:jc w:val="center"/>
        </w:trPr>
        <w:tc>
          <w:tcPr>
            <w:tcW w:w="392" w:type="pct"/>
            <w:vAlign w:val="center"/>
          </w:tcPr>
          <w:p w14:paraId="6BC25969"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24</w:t>
            </w:r>
          </w:p>
        </w:tc>
        <w:tc>
          <w:tcPr>
            <w:tcW w:w="782" w:type="pct"/>
            <w:vAlign w:val="center"/>
          </w:tcPr>
          <w:p w14:paraId="19ECF1A8"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1</w:t>
            </w:r>
            <w:r w:rsidRPr="006D0136">
              <w:rPr>
                <w:rFonts w:ascii="Times New Roman" w:hAnsi="Times New Roman" w:hint="eastAsia"/>
                <w:sz w:val="18"/>
                <w:szCs w:val="18"/>
              </w:rPr>
              <w:t>，</w:t>
            </w:r>
            <w:r w:rsidRPr="006D0136">
              <w:rPr>
                <w:rFonts w:ascii="Times New Roman" w:hAnsi="Times New Roman" w:hint="eastAsia"/>
                <w:sz w:val="18"/>
                <w:szCs w:val="18"/>
              </w:rPr>
              <w:t>2-</w:t>
            </w:r>
            <w:r w:rsidRPr="006D0136">
              <w:rPr>
                <w:rFonts w:ascii="Times New Roman" w:hAnsi="Times New Roman" w:hint="eastAsia"/>
                <w:sz w:val="18"/>
                <w:szCs w:val="18"/>
              </w:rPr>
              <w:t>二氯乙烷</w:t>
            </w:r>
          </w:p>
        </w:tc>
        <w:tc>
          <w:tcPr>
            <w:tcW w:w="3127" w:type="pct"/>
            <w:vAlign w:val="center"/>
          </w:tcPr>
          <w:p w14:paraId="31FF6BB6"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hint="eastAsia"/>
                <w:sz w:val="18"/>
                <w:szCs w:val="18"/>
              </w:rPr>
              <w:t>固定污染源废气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挥发性卤代烃的测定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气袋采样</w:t>
            </w:r>
            <w:r w:rsidRPr="006D0136">
              <w:rPr>
                <w:rFonts w:ascii="Times New Roman" w:hAnsi="Times New Roman" w:hint="eastAsia"/>
                <w:sz w:val="18"/>
                <w:szCs w:val="18"/>
              </w:rPr>
              <w:t>-</w:t>
            </w:r>
            <w:r w:rsidRPr="006D0136">
              <w:rPr>
                <w:rFonts w:ascii="Times New Roman" w:hAnsi="Times New Roman" w:hint="eastAsia"/>
                <w:sz w:val="18"/>
                <w:szCs w:val="18"/>
              </w:rPr>
              <w:t>气相色谱法</w:t>
            </w:r>
          </w:p>
        </w:tc>
        <w:tc>
          <w:tcPr>
            <w:tcW w:w="699" w:type="pct"/>
            <w:vAlign w:val="center"/>
          </w:tcPr>
          <w:p w14:paraId="2ED3E901"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1006</w:t>
            </w:r>
          </w:p>
        </w:tc>
      </w:tr>
      <w:tr w:rsidR="006D0136" w14:paraId="503710EA" w14:textId="77777777" w:rsidTr="008930FE">
        <w:trPr>
          <w:trHeight w:val="340"/>
          <w:jc w:val="center"/>
        </w:trPr>
        <w:tc>
          <w:tcPr>
            <w:tcW w:w="392" w:type="pct"/>
            <w:vAlign w:val="center"/>
          </w:tcPr>
          <w:p w14:paraId="68B66A45"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lastRenderedPageBreak/>
              <w:t>25</w:t>
            </w:r>
          </w:p>
        </w:tc>
        <w:tc>
          <w:tcPr>
            <w:tcW w:w="782" w:type="pct"/>
            <w:vAlign w:val="center"/>
          </w:tcPr>
          <w:p w14:paraId="3917D2FA"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二氯甲烷</w:t>
            </w:r>
          </w:p>
        </w:tc>
        <w:tc>
          <w:tcPr>
            <w:tcW w:w="3127" w:type="pct"/>
            <w:vAlign w:val="center"/>
          </w:tcPr>
          <w:p w14:paraId="6205889A"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环境空气</w:t>
            </w:r>
            <w:r w:rsidRPr="006D0136">
              <w:rPr>
                <w:rFonts w:ascii="Times New Roman" w:hAnsi="Times New Roman"/>
                <w:sz w:val="18"/>
                <w:szCs w:val="18"/>
              </w:rPr>
              <w:t xml:space="preserve"> </w:t>
            </w:r>
            <w:r w:rsidRPr="006D0136">
              <w:rPr>
                <w:rFonts w:ascii="Times New Roman" w:hAnsi="Times New Roman"/>
                <w:sz w:val="18"/>
                <w:szCs w:val="18"/>
              </w:rPr>
              <w:t>挥发性有机物的测定</w:t>
            </w:r>
            <w:r w:rsidRPr="006D0136">
              <w:rPr>
                <w:rFonts w:ascii="Times New Roman" w:hAnsi="Times New Roman"/>
                <w:sz w:val="18"/>
                <w:szCs w:val="18"/>
              </w:rPr>
              <w:t xml:space="preserve"> </w:t>
            </w:r>
            <w:r w:rsidRPr="006D0136">
              <w:rPr>
                <w:rFonts w:ascii="Times New Roman" w:hAnsi="Times New Roman"/>
                <w:sz w:val="18"/>
                <w:szCs w:val="18"/>
              </w:rPr>
              <w:t>吸附管采样</w:t>
            </w:r>
            <w:r w:rsidRPr="006D0136">
              <w:rPr>
                <w:rFonts w:ascii="Times New Roman" w:hAnsi="Times New Roman"/>
                <w:sz w:val="18"/>
                <w:szCs w:val="18"/>
              </w:rPr>
              <w:t>-</w:t>
            </w:r>
            <w:r w:rsidRPr="006D0136">
              <w:rPr>
                <w:rFonts w:ascii="Times New Roman" w:hAnsi="Times New Roman"/>
                <w:sz w:val="18"/>
                <w:szCs w:val="18"/>
              </w:rPr>
              <w:t>热脱附</w:t>
            </w:r>
            <w:r w:rsidRPr="006D0136">
              <w:rPr>
                <w:rFonts w:ascii="Times New Roman" w:hAnsi="Times New Roman"/>
                <w:sz w:val="18"/>
                <w:szCs w:val="18"/>
              </w:rPr>
              <w:t>/</w:t>
            </w:r>
            <w:r w:rsidRPr="006D0136">
              <w:rPr>
                <w:rFonts w:ascii="Times New Roman" w:hAnsi="Times New Roman"/>
                <w:sz w:val="18"/>
                <w:szCs w:val="18"/>
              </w:rPr>
              <w:t>气相色谱</w:t>
            </w:r>
            <w:r w:rsidRPr="006D0136">
              <w:rPr>
                <w:rFonts w:ascii="Times New Roman" w:hAnsi="Times New Roman"/>
                <w:sz w:val="18"/>
                <w:szCs w:val="18"/>
              </w:rPr>
              <w:t>-</w:t>
            </w:r>
            <w:r w:rsidRPr="006D0136">
              <w:rPr>
                <w:rFonts w:ascii="Times New Roman" w:hAnsi="Times New Roman"/>
                <w:sz w:val="18"/>
                <w:szCs w:val="18"/>
              </w:rPr>
              <w:t>质谱法</w:t>
            </w:r>
          </w:p>
        </w:tc>
        <w:tc>
          <w:tcPr>
            <w:tcW w:w="699" w:type="pct"/>
            <w:vAlign w:val="center"/>
          </w:tcPr>
          <w:p w14:paraId="0956563D"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644</w:t>
            </w:r>
          </w:p>
        </w:tc>
      </w:tr>
      <w:tr w:rsidR="006D0136" w14:paraId="376B0D95" w14:textId="77777777" w:rsidTr="008930FE">
        <w:trPr>
          <w:trHeight w:val="340"/>
          <w:jc w:val="center"/>
        </w:trPr>
        <w:tc>
          <w:tcPr>
            <w:tcW w:w="392" w:type="pct"/>
            <w:vMerge w:val="restart"/>
            <w:vAlign w:val="center"/>
          </w:tcPr>
          <w:p w14:paraId="6B90C808"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26</w:t>
            </w:r>
          </w:p>
        </w:tc>
        <w:tc>
          <w:tcPr>
            <w:tcW w:w="782" w:type="pct"/>
            <w:vMerge w:val="restart"/>
            <w:vAlign w:val="center"/>
          </w:tcPr>
          <w:p w14:paraId="2C56D1BE"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三氯甲烷</w:t>
            </w:r>
          </w:p>
        </w:tc>
        <w:tc>
          <w:tcPr>
            <w:tcW w:w="3127" w:type="pct"/>
            <w:vAlign w:val="center"/>
          </w:tcPr>
          <w:p w14:paraId="19B94329"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环境空气</w:t>
            </w:r>
            <w:r w:rsidRPr="006D0136">
              <w:rPr>
                <w:rFonts w:ascii="Times New Roman" w:hAnsi="Times New Roman"/>
                <w:sz w:val="18"/>
                <w:szCs w:val="18"/>
              </w:rPr>
              <w:t xml:space="preserve"> </w:t>
            </w:r>
            <w:r w:rsidRPr="006D0136">
              <w:rPr>
                <w:rFonts w:ascii="Times New Roman" w:hAnsi="Times New Roman"/>
                <w:sz w:val="18"/>
                <w:szCs w:val="18"/>
              </w:rPr>
              <w:t>挥发性</w:t>
            </w:r>
            <w:r w:rsidRPr="006D0136">
              <w:rPr>
                <w:rFonts w:ascii="Times New Roman" w:hAnsi="Times New Roman" w:hint="eastAsia"/>
                <w:sz w:val="18"/>
                <w:szCs w:val="18"/>
              </w:rPr>
              <w:t>卤代烃</w:t>
            </w:r>
            <w:r w:rsidRPr="006D0136">
              <w:rPr>
                <w:rFonts w:ascii="Times New Roman" w:hAnsi="Times New Roman"/>
                <w:sz w:val="18"/>
                <w:szCs w:val="18"/>
              </w:rPr>
              <w:t>的测定</w:t>
            </w:r>
            <w:r w:rsidRPr="006D0136">
              <w:rPr>
                <w:rFonts w:ascii="Times New Roman" w:hAnsi="Times New Roman"/>
                <w:sz w:val="18"/>
                <w:szCs w:val="18"/>
              </w:rPr>
              <w:t xml:space="preserve"> </w:t>
            </w:r>
            <w:r w:rsidRPr="006D0136">
              <w:rPr>
                <w:rFonts w:ascii="Times New Roman" w:hAnsi="Times New Roman" w:hint="eastAsia"/>
                <w:sz w:val="18"/>
                <w:szCs w:val="18"/>
              </w:rPr>
              <w:t>活性炭吸附</w:t>
            </w:r>
            <w:r w:rsidRPr="006D0136">
              <w:rPr>
                <w:rFonts w:ascii="Times New Roman" w:hAnsi="Times New Roman"/>
                <w:sz w:val="18"/>
                <w:szCs w:val="18"/>
              </w:rPr>
              <w:t>-</w:t>
            </w:r>
            <w:r w:rsidRPr="006D0136">
              <w:rPr>
                <w:rFonts w:ascii="Times New Roman" w:hAnsi="Times New Roman" w:hint="eastAsia"/>
                <w:sz w:val="18"/>
                <w:szCs w:val="18"/>
              </w:rPr>
              <w:t>二硫化碳解吸</w:t>
            </w:r>
            <w:r w:rsidRPr="006D0136">
              <w:rPr>
                <w:rFonts w:ascii="Times New Roman" w:hAnsi="Times New Roman"/>
                <w:sz w:val="18"/>
                <w:szCs w:val="18"/>
              </w:rPr>
              <w:t>/</w:t>
            </w:r>
            <w:r w:rsidRPr="006D0136">
              <w:rPr>
                <w:rFonts w:ascii="Times New Roman" w:hAnsi="Times New Roman"/>
                <w:sz w:val="18"/>
                <w:szCs w:val="18"/>
              </w:rPr>
              <w:t>气相色谱法</w:t>
            </w:r>
          </w:p>
        </w:tc>
        <w:tc>
          <w:tcPr>
            <w:tcW w:w="699" w:type="pct"/>
            <w:vAlign w:val="center"/>
          </w:tcPr>
          <w:p w14:paraId="73524D44"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64</w:t>
            </w:r>
            <w:r w:rsidRPr="006D0136">
              <w:rPr>
                <w:rFonts w:ascii="Times New Roman" w:hAnsi="Times New Roman" w:hint="eastAsia"/>
                <w:sz w:val="18"/>
                <w:szCs w:val="18"/>
              </w:rPr>
              <w:t>5</w:t>
            </w:r>
          </w:p>
        </w:tc>
      </w:tr>
      <w:tr w:rsidR="006D0136" w14:paraId="61AD0D64" w14:textId="77777777" w:rsidTr="008930FE">
        <w:trPr>
          <w:trHeight w:val="340"/>
          <w:jc w:val="center"/>
        </w:trPr>
        <w:tc>
          <w:tcPr>
            <w:tcW w:w="392" w:type="pct"/>
            <w:vMerge/>
            <w:vAlign w:val="center"/>
          </w:tcPr>
          <w:p w14:paraId="20F4EBEA"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6F0B413A"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1DD24A61"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环境空气</w:t>
            </w:r>
            <w:r w:rsidRPr="006D0136">
              <w:rPr>
                <w:rFonts w:ascii="Times New Roman" w:hAnsi="Times New Roman"/>
                <w:sz w:val="18"/>
                <w:szCs w:val="18"/>
              </w:rPr>
              <w:t xml:space="preserve"> </w:t>
            </w:r>
            <w:r w:rsidRPr="006D0136">
              <w:rPr>
                <w:rFonts w:ascii="Times New Roman" w:hAnsi="Times New Roman"/>
                <w:sz w:val="18"/>
                <w:szCs w:val="18"/>
              </w:rPr>
              <w:t>挥发性有机物的测定</w:t>
            </w:r>
            <w:r w:rsidRPr="006D0136">
              <w:rPr>
                <w:rFonts w:ascii="Times New Roman" w:hAnsi="Times New Roman"/>
                <w:sz w:val="18"/>
                <w:szCs w:val="18"/>
              </w:rPr>
              <w:t xml:space="preserve"> </w:t>
            </w:r>
            <w:r w:rsidRPr="006D0136">
              <w:rPr>
                <w:rFonts w:ascii="Times New Roman" w:hAnsi="Times New Roman"/>
                <w:sz w:val="18"/>
                <w:szCs w:val="18"/>
              </w:rPr>
              <w:t>吸附管采样</w:t>
            </w:r>
            <w:r w:rsidRPr="006D0136">
              <w:rPr>
                <w:rFonts w:ascii="Times New Roman" w:hAnsi="Times New Roman"/>
                <w:sz w:val="18"/>
                <w:szCs w:val="18"/>
              </w:rPr>
              <w:t>-</w:t>
            </w:r>
            <w:r w:rsidRPr="006D0136">
              <w:rPr>
                <w:rFonts w:ascii="Times New Roman" w:hAnsi="Times New Roman"/>
                <w:sz w:val="18"/>
                <w:szCs w:val="18"/>
              </w:rPr>
              <w:t>热脱附</w:t>
            </w:r>
            <w:r w:rsidRPr="006D0136">
              <w:rPr>
                <w:rFonts w:ascii="Times New Roman" w:hAnsi="Times New Roman"/>
                <w:sz w:val="18"/>
                <w:szCs w:val="18"/>
              </w:rPr>
              <w:t>/</w:t>
            </w:r>
            <w:r w:rsidRPr="006D0136">
              <w:rPr>
                <w:rFonts w:ascii="Times New Roman" w:hAnsi="Times New Roman"/>
                <w:sz w:val="18"/>
                <w:szCs w:val="18"/>
              </w:rPr>
              <w:t>气相色谱</w:t>
            </w:r>
            <w:r w:rsidRPr="006D0136">
              <w:rPr>
                <w:rFonts w:ascii="Times New Roman" w:hAnsi="Times New Roman"/>
                <w:sz w:val="18"/>
                <w:szCs w:val="18"/>
              </w:rPr>
              <w:t>-</w:t>
            </w:r>
            <w:r w:rsidRPr="006D0136">
              <w:rPr>
                <w:rFonts w:ascii="Times New Roman" w:hAnsi="Times New Roman"/>
                <w:sz w:val="18"/>
                <w:szCs w:val="18"/>
              </w:rPr>
              <w:t>质谱法</w:t>
            </w:r>
          </w:p>
        </w:tc>
        <w:tc>
          <w:tcPr>
            <w:tcW w:w="699" w:type="pct"/>
            <w:vAlign w:val="center"/>
          </w:tcPr>
          <w:p w14:paraId="277C2BE7"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644</w:t>
            </w:r>
          </w:p>
        </w:tc>
      </w:tr>
      <w:tr w:rsidR="006D0136" w14:paraId="473DD34D" w14:textId="77777777" w:rsidTr="008930FE">
        <w:trPr>
          <w:trHeight w:val="340"/>
          <w:jc w:val="center"/>
        </w:trPr>
        <w:tc>
          <w:tcPr>
            <w:tcW w:w="392" w:type="pct"/>
            <w:vAlign w:val="center"/>
          </w:tcPr>
          <w:p w14:paraId="46E79250"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27</w:t>
            </w:r>
          </w:p>
        </w:tc>
        <w:tc>
          <w:tcPr>
            <w:tcW w:w="782" w:type="pct"/>
            <w:vAlign w:val="center"/>
          </w:tcPr>
          <w:p w14:paraId="3CE4F0DD"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乙酸酯类</w:t>
            </w:r>
          </w:p>
        </w:tc>
        <w:tc>
          <w:tcPr>
            <w:tcW w:w="3127" w:type="pct"/>
            <w:vAlign w:val="center"/>
          </w:tcPr>
          <w:p w14:paraId="35F9140B"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hint="eastAsia"/>
                <w:sz w:val="18"/>
                <w:szCs w:val="18"/>
              </w:rPr>
              <w:t>固定污染源废气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挥发性有机物的测定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固相吸附</w:t>
            </w:r>
            <w:r w:rsidRPr="006D0136">
              <w:rPr>
                <w:rFonts w:ascii="Times New Roman" w:hAnsi="Times New Roman" w:hint="eastAsia"/>
                <w:sz w:val="18"/>
                <w:szCs w:val="18"/>
              </w:rPr>
              <w:t>-</w:t>
            </w:r>
            <w:r w:rsidRPr="006D0136">
              <w:rPr>
                <w:rFonts w:ascii="Times New Roman" w:hAnsi="Times New Roman" w:hint="eastAsia"/>
                <w:sz w:val="18"/>
                <w:szCs w:val="18"/>
              </w:rPr>
              <w:t>热脱附</w:t>
            </w:r>
            <w:r w:rsidRPr="006D0136">
              <w:rPr>
                <w:rFonts w:ascii="Times New Roman" w:hAnsi="Times New Roman" w:hint="eastAsia"/>
                <w:sz w:val="18"/>
                <w:szCs w:val="18"/>
              </w:rPr>
              <w:t>/</w:t>
            </w:r>
            <w:r w:rsidRPr="006D0136">
              <w:rPr>
                <w:rFonts w:ascii="Times New Roman" w:hAnsi="Times New Roman" w:hint="eastAsia"/>
                <w:sz w:val="18"/>
                <w:szCs w:val="18"/>
              </w:rPr>
              <w:t>气相色谱</w:t>
            </w:r>
            <w:r w:rsidRPr="006D0136">
              <w:rPr>
                <w:rFonts w:ascii="Times New Roman" w:hAnsi="Times New Roman" w:hint="eastAsia"/>
                <w:sz w:val="18"/>
                <w:szCs w:val="18"/>
              </w:rPr>
              <w:t>-</w:t>
            </w:r>
            <w:r w:rsidRPr="006D0136">
              <w:rPr>
                <w:rFonts w:ascii="Times New Roman" w:hAnsi="Times New Roman" w:hint="eastAsia"/>
                <w:sz w:val="18"/>
                <w:szCs w:val="18"/>
              </w:rPr>
              <w:t>质谱法</w:t>
            </w:r>
          </w:p>
        </w:tc>
        <w:tc>
          <w:tcPr>
            <w:tcW w:w="699" w:type="pct"/>
            <w:vAlign w:val="center"/>
          </w:tcPr>
          <w:p w14:paraId="2F82C7F5"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734</w:t>
            </w:r>
          </w:p>
        </w:tc>
      </w:tr>
      <w:tr w:rsidR="006D0136" w14:paraId="465950A4" w14:textId="77777777" w:rsidTr="008930FE">
        <w:trPr>
          <w:trHeight w:val="340"/>
          <w:jc w:val="center"/>
        </w:trPr>
        <w:tc>
          <w:tcPr>
            <w:tcW w:w="392" w:type="pct"/>
            <w:vAlign w:val="center"/>
          </w:tcPr>
          <w:p w14:paraId="29E00DE3"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28</w:t>
            </w:r>
          </w:p>
        </w:tc>
        <w:tc>
          <w:tcPr>
            <w:tcW w:w="782" w:type="pct"/>
            <w:vAlign w:val="center"/>
          </w:tcPr>
          <w:p w14:paraId="138179EF"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丙烯腈</w:t>
            </w:r>
          </w:p>
        </w:tc>
        <w:tc>
          <w:tcPr>
            <w:tcW w:w="3127" w:type="pct"/>
            <w:vAlign w:val="center"/>
          </w:tcPr>
          <w:p w14:paraId="692F8FB4" w14:textId="77777777" w:rsidR="006D0136" w:rsidRPr="006D0136" w:rsidRDefault="007D5CAA" w:rsidP="006D0136">
            <w:pPr>
              <w:adjustRightInd w:val="0"/>
              <w:snapToGrid w:val="0"/>
              <w:rPr>
                <w:rFonts w:ascii="Times New Roman" w:hAnsi="Times New Roman"/>
                <w:sz w:val="18"/>
                <w:szCs w:val="18"/>
              </w:rPr>
            </w:pPr>
            <w:hyperlink r:id="rId42">
              <w:r w:rsidR="006D0136" w:rsidRPr="006D0136">
                <w:rPr>
                  <w:rFonts w:ascii="Times New Roman" w:hAnsi="Times New Roman"/>
                  <w:sz w:val="18"/>
                  <w:szCs w:val="18"/>
                </w:rPr>
                <w:t>固定污染源排气中丙烯腈的测定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气相色谱法</w:t>
              </w:r>
            </w:hyperlink>
          </w:p>
        </w:tc>
        <w:tc>
          <w:tcPr>
            <w:tcW w:w="699" w:type="pct"/>
            <w:vAlign w:val="center"/>
          </w:tcPr>
          <w:p w14:paraId="60A8C9F9"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37</w:t>
            </w:r>
          </w:p>
        </w:tc>
      </w:tr>
      <w:tr w:rsidR="006D0136" w14:paraId="249FAF83" w14:textId="77777777" w:rsidTr="008930FE">
        <w:trPr>
          <w:trHeight w:val="340"/>
          <w:jc w:val="center"/>
        </w:trPr>
        <w:tc>
          <w:tcPr>
            <w:tcW w:w="392" w:type="pct"/>
            <w:vMerge w:val="restart"/>
            <w:vAlign w:val="center"/>
          </w:tcPr>
          <w:p w14:paraId="6B776EBB"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29</w:t>
            </w:r>
          </w:p>
        </w:tc>
        <w:tc>
          <w:tcPr>
            <w:tcW w:w="782" w:type="pct"/>
            <w:vMerge w:val="restart"/>
            <w:vAlign w:val="center"/>
          </w:tcPr>
          <w:p w14:paraId="5FDFDCE4"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氯乙烯</w:t>
            </w:r>
          </w:p>
        </w:tc>
        <w:tc>
          <w:tcPr>
            <w:tcW w:w="3127" w:type="pct"/>
            <w:vAlign w:val="center"/>
          </w:tcPr>
          <w:p w14:paraId="2A29F278" w14:textId="77777777" w:rsidR="006D0136" w:rsidRPr="006D0136" w:rsidRDefault="007D5CAA" w:rsidP="006D0136">
            <w:pPr>
              <w:adjustRightInd w:val="0"/>
              <w:snapToGrid w:val="0"/>
              <w:rPr>
                <w:rFonts w:ascii="Times New Roman" w:hAnsi="Times New Roman"/>
                <w:sz w:val="18"/>
                <w:szCs w:val="18"/>
              </w:rPr>
            </w:pPr>
            <w:hyperlink r:id="rId43">
              <w:r w:rsidR="006D0136" w:rsidRPr="006D0136">
                <w:rPr>
                  <w:rFonts w:ascii="Times New Roman" w:hAnsi="Times New Roman"/>
                  <w:sz w:val="18"/>
                  <w:szCs w:val="18"/>
                </w:rPr>
                <w:t>固定污染源排气中氯乙烯的测定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气相色谱法</w:t>
              </w:r>
            </w:hyperlink>
          </w:p>
        </w:tc>
        <w:tc>
          <w:tcPr>
            <w:tcW w:w="699" w:type="pct"/>
            <w:vAlign w:val="center"/>
          </w:tcPr>
          <w:p w14:paraId="26479EB1"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34</w:t>
            </w:r>
          </w:p>
        </w:tc>
      </w:tr>
      <w:tr w:rsidR="006D0136" w14:paraId="02A3A668" w14:textId="77777777" w:rsidTr="008930FE">
        <w:trPr>
          <w:trHeight w:val="340"/>
          <w:jc w:val="center"/>
        </w:trPr>
        <w:tc>
          <w:tcPr>
            <w:tcW w:w="392" w:type="pct"/>
            <w:vMerge/>
            <w:vAlign w:val="center"/>
          </w:tcPr>
          <w:p w14:paraId="1D1D0BCF"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7E5AC828"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7BBD9D11" w14:textId="0A52B5D9"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环境空气</w:t>
            </w:r>
            <w:r w:rsidRPr="006D0136">
              <w:rPr>
                <w:rFonts w:ascii="Times New Roman" w:hAnsi="Times New Roman"/>
                <w:sz w:val="18"/>
                <w:szCs w:val="18"/>
              </w:rPr>
              <w:t xml:space="preserve"> </w:t>
            </w:r>
            <w:r w:rsidRPr="006D0136">
              <w:rPr>
                <w:rFonts w:ascii="Times New Roman" w:hAnsi="Times New Roman"/>
                <w:sz w:val="18"/>
                <w:szCs w:val="18"/>
              </w:rPr>
              <w:t>挥发性有机物的测定</w:t>
            </w:r>
            <w:r w:rsidRPr="006D0136">
              <w:rPr>
                <w:rFonts w:ascii="Times New Roman" w:hAnsi="Times New Roman"/>
                <w:sz w:val="18"/>
                <w:szCs w:val="18"/>
              </w:rPr>
              <w:t xml:space="preserve"> </w:t>
            </w:r>
            <w:r w:rsidRPr="006D0136">
              <w:rPr>
                <w:rFonts w:ascii="Times New Roman" w:hAnsi="Times New Roman"/>
                <w:sz w:val="18"/>
                <w:szCs w:val="18"/>
              </w:rPr>
              <w:t>罐采样</w:t>
            </w:r>
            <w:r w:rsidRPr="006D0136">
              <w:rPr>
                <w:rFonts w:ascii="Times New Roman" w:hAnsi="Times New Roman"/>
                <w:sz w:val="18"/>
                <w:szCs w:val="18"/>
              </w:rPr>
              <w:t>/</w:t>
            </w:r>
            <w:r w:rsidRPr="006D0136">
              <w:rPr>
                <w:rFonts w:ascii="Times New Roman" w:hAnsi="Times New Roman"/>
                <w:sz w:val="18"/>
                <w:szCs w:val="18"/>
              </w:rPr>
              <w:t>气相色谱</w:t>
            </w:r>
            <w:r w:rsidRPr="006D0136">
              <w:rPr>
                <w:rFonts w:ascii="Times New Roman" w:hAnsi="Times New Roman"/>
                <w:sz w:val="18"/>
                <w:szCs w:val="18"/>
              </w:rPr>
              <w:t>-</w:t>
            </w:r>
            <w:r w:rsidRPr="006D0136">
              <w:rPr>
                <w:rFonts w:ascii="Times New Roman" w:hAnsi="Times New Roman"/>
                <w:sz w:val="18"/>
                <w:szCs w:val="18"/>
              </w:rPr>
              <w:t>质谱法</w:t>
            </w:r>
          </w:p>
        </w:tc>
        <w:tc>
          <w:tcPr>
            <w:tcW w:w="699" w:type="pct"/>
            <w:vAlign w:val="center"/>
          </w:tcPr>
          <w:p w14:paraId="343F7CCD"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759</w:t>
            </w:r>
          </w:p>
        </w:tc>
      </w:tr>
      <w:tr w:rsidR="006D0136" w14:paraId="2B0D7B66" w14:textId="77777777" w:rsidTr="008930FE">
        <w:trPr>
          <w:trHeight w:val="340"/>
          <w:jc w:val="center"/>
        </w:trPr>
        <w:tc>
          <w:tcPr>
            <w:tcW w:w="392" w:type="pct"/>
            <w:vMerge w:val="restart"/>
            <w:vAlign w:val="center"/>
          </w:tcPr>
          <w:p w14:paraId="5B33A6C4"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30</w:t>
            </w:r>
          </w:p>
        </w:tc>
        <w:tc>
          <w:tcPr>
            <w:tcW w:w="782" w:type="pct"/>
            <w:vMerge w:val="restart"/>
            <w:vAlign w:val="center"/>
          </w:tcPr>
          <w:p w14:paraId="679195E1"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苯胺类</w:t>
            </w:r>
          </w:p>
        </w:tc>
        <w:tc>
          <w:tcPr>
            <w:tcW w:w="3127" w:type="pct"/>
            <w:vAlign w:val="center"/>
          </w:tcPr>
          <w:p w14:paraId="572FC010"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大气固定污染源</w:t>
            </w:r>
            <w:r w:rsidRPr="006D0136">
              <w:rPr>
                <w:rFonts w:ascii="Times New Roman" w:hAnsi="Times New Roman"/>
                <w:sz w:val="18"/>
                <w:szCs w:val="18"/>
              </w:rPr>
              <w:t xml:space="preserve"> </w:t>
            </w:r>
            <w:r w:rsidRPr="006D0136">
              <w:rPr>
                <w:rFonts w:ascii="Times New Roman" w:hAnsi="Times New Roman"/>
                <w:sz w:val="18"/>
                <w:szCs w:val="18"/>
              </w:rPr>
              <w:t>苯胺类的测定</w:t>
            </w:r>
            <w:r w:rsidRPr="006D0136">
              <w:rPr>
                <w:rFonts w:ascii="Times New Roman" w:hAnsi="Times New Roman"/>
                <w:sz w:val="18"/>
                <w:szCs w:val="18"/>
              </w:rPr>
              <w:t xml:space="preserve"> </w:t>
            </w:r>
            <w:r w:rsidRPr="006D0136">
              <w:rPr>
                <w:rFonts w:ascii="Times New Roman" w:hAnsi="Times New Roman"/>
                <w:sz w:val="18"/>
                <w:szCs w:val="18"/>
              </w:rPr>
              <w:t>气相色谱法</w:t>
            </w:r>
          </w:p>
        </w:tc>
        <w:tc>
          <w:tcPr>
            <w:tcW w:w="699" w:type="pct"/>
            <w:vAlign w:val="center"/>
          </w:tcPr>
          <w:p w14:paraId="5DE81228"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68</w:t>
            </w:r>
          </w:p>
        </w:tc>
      </w:tr>
      <w:tr w:rsidR="006D0136" w14:paraId="7DFB15C7" w14:textId="77777777" w:rsidTr="008930FE">
        <w:trPr>
          <w:trHeight w:val="340"/>
          <w:jc w:val="center"/>
        </w:trPr>
        <w:tc>
          <w:tcPr>
            <w:tcW w:w="392" w:type="pct"/>
            <w:vMerge/>
            <w:vAlign w:val="center"/>
          </w:tcPr>
          <w:p w14:paraId="3F43BCFD"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24B613F2"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7828032D" w14:textId="77777777" w:rsidR="006D0136" w:rsidRPr="006D0136" w:rsidRDefault="007D5CAA" w:rsidP="006D0136">
            <w:pPr>
              <w:adjustRightInd w:val="0"/>
              <w:snapToGrid w:val="0"/>
              <w:rPr>
                <w:rFonts w:ascii="Times New Roman" w:hAnsi="Times New Roman"/>
                <w:sz w:val="18"/>
                <w:szCs w:val="18"/>
              </w:rPr>
            </w:pPr>
            <w:hyperlink r:id="rId44">
              <w:r w:rsidR="006D0136" w:rsidRPr="006D0136">
                <w:rPr>
                  <w:rFonts w:ascii="Times New Roman" w:hAnsi="Times New Roman"/>
                  <w:sz w:val="18"/>
                  <w:szCs w:val="18"/>
                </w:rPr>
                <w:t>空气质量</w:t>
              </w:r>
              <w:r w:rsidR="006D0136" w:rsidRPr="006D0136">
                <w:rPr>
                  <w:rFonts w:ascii="Times New Roman" w:hAnsi="Times New Roman"/>
                  <w:sz w:val="18"/>
                  <w:szCs w:val="18"/>
                </w:rPr>
                <w:t xml:space="preserve"> </w:t>
              </w:r>
              <w:r w:rsidR="006D0136" w:rsidRPr="006D0136">
                <w:rPr>
                  <w:rFonts w:ascii="Times New Roman" w:hAnsi="Times New Roman"/>
                  <w:sz w:val="18"/>
                  <w:szCs w:val="18"/>
                </w:rPr>
                <w:t>苯胺类的测定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盐酸</w:t>
              </w:r>
              <w:proofErr w:type="gramStart"/>
              <w:r w:rsidR="006D0136" w:rsidRPr="006D0136">
                <w:rPr>
                  <w:rFonts w:ascii="Times New Roman" w:hAnsi="Times New Roman"/>
                  <w:sz w:val="18"/>
                  <w:szCs w:val="18"/>
                </w:rPr>
                <w:t>萘</w:t>
              </w:r>
              <w:proofErr w:type="gramEnd"/>
              <w:r w:rsidR="006D0136" w:rsidRPr="006D0136">
                <w:rPr>
                  <w:rFonts w:ascii="Times New Roman" w:hAnsi="Times New Roman"/>
                  <w:sz w:val="18"/>
                  <w:szCs w:val="18"/>
                </w:rPr>
                <w:t>乙二胺分光光度法</w:t>
              </w:r>
            </w:hyperlink>
          </w:p>
        </w:tc>
        <w:tc>
          <w:tcPr>
            <w:tcW w:w="699" w:type="pct"/>
            <w:vAlign w:val="center"/>
          </w:tcPr>
          <w:p w14:paraId="320ED481"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GB/T 15502</w:t>
            </w:r>
          </w:p>
        </w:tc>
      </w:tr>
      <w:tr w:rsidR="006D0136" w14:paraId="784D33C2" w14:textId="77777777" w:rsidTr="008930FE">
        <w:trPr>
          <w:trHeight w:val="340"/>
          <w:jc w:val="center"/>
        </w:trPr>
        <w:tc>
          <w:tcPr>
            <w:tcW w:w="392" w:type="pct"/>
            <w:vAlign w:val="center"/>
          </w:tcPr>
          <w:p w14:paraId="247F66FC"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31</w:t>
            </w:r>
          </w:p>
        </w:tc>
        <w:tc>
          <w:tcPr>
            <w:tcW w:w="782" w:type="pct"/>
            <w:vAlign w:val="center"/>
          </w:tcPr>
          <w:p w14:paraId="469E9668"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丙酮</w:t>
            </w:r>
          </w:p>
        </w:tc>
        <w:tc>
          <w:tcPr>
            <w:tcW w:w="3127" w:type="pct"/>
            <w:vAlign w:val="center"/>
          </w:tcPr>
          <w:p w14:paraId="4CFCEAD9"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hint="eastAsia"/>
                <w:sz w:val="18"/>
                <w:szCs w:val="18"/>
              </w:rPr>
              <w:t>固定污染源废气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挥发性有机物的测定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固相吸附</w:t>
            </w:r>
            <w:r w:rsidRPr="006D0136">
              <w:rPr>
                <w:rFonts w:ascii="Times New Roman" w:hAnsi="Times New Roman" w:hint="eastAsia"/>
                <w:sz w:val="18"/>
                <w:szCs w:val="18"/>
              </w:rPr>
              <w:t>-</w:t>
            </w:r>
            <w:r w:rsidRPr="006D0136">
              <w:rPr>
                <w:rFonts w:ascii="Times New Roman" w:hAnsi="Times New Roman" w:hint="eastAsia"/>
                <w:sz w:val="18"/>
                <w:szCs w:val="18"/>
              </w:rPr>
              <w:t>热脱附</w:t>
            </w:r>
            <w:r w:rsidRPr="006D0136">
              <w:rPr>
                <w:rFonts w:ascii="Times New Roman" w:hAnsi="Times New Roman" w:hint="eastAsia"/>
                <w:sz w:val="18"/>
                <w:szCs w:val="18"/>
              </w:rPr>
              <w:t>/</w:t>
            </w:r>
            <w:r w:rsidRPr="006D0136">
              <w:rPr>
                <w:rFonts w:ascii="Times New Roman" w:hAnsi="Times New Roman" w:hint="eastAsia"/>
                <w:sz w:val="18"/>
                <w:szCs w:val="18"/>
              </w:rPr>
              <w:t>气相色谱</w:t>
            </w:r>
            <w:r w:rsidRPr="006D0136">
              <w:rPr>
                <w:rFonts w:ascii="Times New Roman" w:hAnsi="Times New Roman" w:hint="eastAsia"/>
                <w:sz w:val="18"/>
                <w:szCs w:val="18"/>
              </w:rPr>
              <w:t>-</w:t>
            </w:r>
            <w:r w:rsidRPr="006D0136">
              <w:rPr>
                <w:rFonts w:ascii="Times New Roman" w:hAnsi="Times New Roman" w:hint="eastAsia"/>
                <w:sz w:val="18"/>
                <w:szCs w:val="18"/>
              </w:rPr>
              <w:t>质谱法</w:t>
            </w:r>
          </w:p>
        </w:tc>
        <w:tc>
          <w:tcPr>
            <w:tcW w:w="699" w:type="pct"/>
            <w:vAlign w:val="center"/>
          </w:tcPr>
          <w:p w14:paraId="1DCA6339"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734</w:t>
            </w:r>
          </w:p>
        </w:tc>
      </w:tr>
      <w:tr w:rsidR="006D0136" w14:paraId="288C0E80" w14:textId="77777777" w:rsidTr="008930FE">
        <w:trPr>
          <w:trHeight w:val="340"/>
          <w:jc w:val="center"/>
        </w:trPr>
        <w:tc>
          <w:tcPr>
            <w:tcW w:w="392" w:type="pct"/>
            <w:vMerge w:val="restart"/>
            <w:vAlign w:val="center"/>
          </w:tcPr>
          <w:p w14:paraId="44C78034"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32</w:t>
            </w:r>
          </w:p>
        </w:tc>
        <w:tc>
          <w:tcPr>
            <w:tcW w:w="782" w:type="pct"/>
            <w:vMerge w:val="restart"/>
            <w:vAlign w:val="center"/>
          </w:tcPr>
          <w:p w14:paraId="348E25EE"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非甲烷总烃</w:t>
            </w:r>
          </w:p>
        </w:tc>
        <w:tc>
          <w:tcPr>
            <w:tcW w:w="3127" w:type="pct"/>
            <w:vAlign w:val="center"/>
          </w:tcPr>
          <w:p w14:paraId="4C51E989" w14:textId="77777777" w:rsidR="006D0136" w:rsidRPr="006D0136" w:rsidRDefault="007D5CAA" w:rsidP="006D0136">
            <w:pPr>
              <w:adjustRightInd w:val="0"/>
              <w:snapToGrid w:val="0"/>
              <w:rPr>
                <w:rFonts w:ascii="Times New Roman" w:hAnsi="Times New Roman"/>
                <w:sz w:val="18"/>
                <w:szCs w:val="18"/>
              </w:rPr>
            </w:pPr>
            <w:hyperlink r:id="rId45">
              <w:r w:rsidR="006D0136" w:rsidRPr="006D0136">
                <w:rPr>
                  <w:rFonts w:ascii="Times New Roman" w:hAnsi="Times New Roman"/>
                  <w:sz w:val="18"/>
                  <w:szCs w:val="18"/>
                </w:rPr>
                <w:t>固定污染源</w:t>
              </w:r>
              <w:r w:rsidR="006D0136" w:rsidRPr="006D0136">
                <w:rPr>
                  <w:rFonts w:ascii="Times New Roman" w:hAnsi="Times New Roman" w:hint="eastAsia"/>
                  <w:sz w:val="18"/>
                  <w:szCs w:val="18"/>
                </w:rPr>
                <w:t>废气</w:t>
              </w:r>
              <w:r w:rsidR="006D0136" w:rsidRPr="006D0136">
                <w:rPr>
                  <w:rFonts w:ascii="Times New Roman" w:hAnsi="Times New Roman" w:hint="eastAsia"/>
                  <w:sz w:val="18"/>
                  <w:szCs w:val="18"/>
                </w:rPr>
                <w:t xml:space="preserve"> </w:t>
              </w:r>
              <w:r w:rsidR="006D0136" w:rsidRPr="006D0136">
                <w:rPr>
                  <w:rFonts w:ascii="Times New Roman" w:hAnsi="Times New Roman" w:hint="eastAsia"/>
                  <w:sz w:val="18"/>
                  <w:szCs w:val="18"/>
                </w:rPr>
                <w:t>总烃、甲烷和</w:t>
              </w:r>
              <w:r w:rsidR="006D0136" w:rsidRPr="006D0136">
                <w:rPr>
                  <w:rFonts w:ascii="Times New Roman" w:hAnsi="Times New Roman"/>
                  <w:sz w:val="18"/>
                  <w:szCs w:val="18"/>
                </w:rPr>
                <w:t>非甲烷总烃的测定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气相色谱法</w:t>
              </w:r>
            </w:hyperlink>
          </w:p>
        </w:tc>
        <w:tc>
          <w:tcPr>
            <w:tcW w:w="699" w:type="pct"/>
            <w:vAlign w:val="center"/>
          </w:tcPr>
          <w:p w14:paraId="7D7910F2"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w:t>
            </w:r>
            <w:r w:rsidRPr="006D0136">
              <w:rPr>
                <w:rFonts w:ascii="Times New Roman" w:hAnsi="Times New Roman" w:hint="eastAsia"/>
                <w:sz w:val="18"/>
                <w:szCs w:val="18"/>
              </w:rPr>
              <w:t xml:space="preserve"> </w:t>
            </w:r>
            <w:r w:rsidRPr="006D0136">
              <w:rPr>
                <w:rFonts w:ascii="Times New Roman" w:hAnsi="Times New Roman"/>
                <w:sz w:val="18"/>
                <w:szCs w:val="18"/>
              </w:rPr>
              <w:t>38</w:t>
            </w:r>
          </w:p>
        </w:tc>
      </w:tr>
      <w:tr w:rsidR="006D0136" w14:paraId="5A3F02CB" w14:textId="77777777" w:rsidTr="008930FE">
        <w:trPr>
          <w:trHeight w:val="340"/>
          <w:jc w:val="center"/>
        </w:trPr>
        <w:tc>
          <w:tcPr>
            <w:tcW w:w="392" w:type="pct"/>
            <w:vMerge/>
            <w:vAlign w:val="center"/>
          </w:tcPr>
          <w:p w14:paraId="2014FE46"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606B78A1"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15FF90FB"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hint="eastAsia"/>
                <w:sz w:val="18"/>
                <w:szCs w:val="18"/>
              </w:rPr>
              <w:t>环境空气</w:t>
            </w:r>
            <w:r w:rsidRPr="006D0136">
              <w:rPr>
                <w:rFonts w:ascii="Times New Roman" w:hAnsi="Times New Roman" w:hint="eastAsia"/>
                <w:sz w:val="18"/>
                <w:szCs w:val="18"/>
              </w:rPr>
              <w:t xml:space="preserve"> </w:t>
            </w:r>
            <w:r w:rsidRPr="006D0136">
              <w:rPr>
                <w:rFonts w:ascii="Times New Roman" w:hAnsi="Times New Roman" w:hint="eastAsia"/>
                <w:sz w:val="18"/>
                <w:szCs w:val="18"/>
              </w:rPr>
              <w:t>总烃、甲烷和非甲烷总烃的测定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直接进样</w:t>
            </w:r>
            <w:r w:rsidRPr="006D0136">
              <w:rPr>
                <w:rFonts w:ascii="Times New Roman" w:hAnsi="Times New Roman" w:hint="eastAsia"/>
                <w:sz w:val="18"/>
                <w:szCs w:val="18"/>
              </w:rPr>
              <w:t>-</w:t>
            </w:r>
            <w:r w:rsidRPr="006D0136">
              <w:rPr>
                <w:rFonts w:ascii="Times New Roman" w:hAnsi="Times New Roman" w:hint="eastAsia"/>
                <w:sz w:val="18"/>
                <w:szCs w:val="18"/>
              </w:rPr>
              <w:t>气相色谱法</w:t>
            </w:r>
          </w:p>
        </w:tc>
        <w:tc>
          <w:tcPr>
            <w:tcW w:w="699" w:type="pct"/>
            <w:vAlign w:val="center"/>
          </w:tcPr>
          <w:p w14:paraId="0869B485"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604</w:t>
            </w:r>
          </w:p>
        </w:tc>
      </w:tr>
      <w:tr w:rsidR="006D0136" w14:paraId="5CF4F1AE" w14:textId="77777777" w:rsidTr="008930FE">
        <w:trPr>
          <w:trHeight w:val="340"/>
          <w:jc w:val="center"/>
        </w:trPr>
        <w:tc>
          <w:tcPr>
            <w:tcW w:w="392" w:type="pct"/>
            <w:vMerge/>
            <w:vAlign w:val="center"/>
          </w:tcPr>
          <w:p w14:paraId="3E5B1397"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470B6CA2"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1C536875"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hint="eastAsia"/>
                <w:sz w:val="18"/>
                <w:szCs w:val="18"/>
              </w:rPr>
              <w:t>环境空气和废气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总烃、甲烷和非甲烷总烃便携式监测</w:t>
            </w:r>
            <w:proofErr w:type="gramStart"/>
            <w:r w:rsidRPr="006D0136">
              <w:rPr>
                <w:rFonts w:ascii="Times New Roman" w:hAnsi="Times New Roman" w:hint="eastAsia"/>
                <w:sz w:val="18"/>
                <w:szCs w:val="18"/>
              </w:rPr>
              <w:t>仪技术</w:t>
            </w:r>
            <w:proofErr w:type="gramEnd"/>
            <w:r w:rsidRPr="006D0136">
              <w:rPr>
                <w:rFonts w:ascii="Times New Roman" w:hAnsi="Times New Roman" w:hint="eastAsia"/>
                <w:sz w:val="18"/>
                <w:szCs w:val="18"/>
              </w:rPr>
              <w:t>要求及检测方法</w:t>
            </w:r>
          </w:p>
        </w:tc>
        <w:tc>
          <w:tcPr>
            <w:tcW w:w="699" w:type="pct"/>
            <w:vAlign w:val="center"/>
          </w:tcPr>
          <w:p w14:paraId="46DB0FAB"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1012</w:t>
            </w:r>
          </w:p>
        </w:tc>
      </w:tr>
      <w:tr w:rsidR="006D0136" w14:paraId="207E73DB" w14:textId="77777777" w:rsidTr="008930FE">
        <w:trPr>
          <w:trHeight w:val="340"/>
          <w:jc w:val="center"/>
        </w:trPr>
        <w:tc>
          <w:tcPr>
            <w:tcW w:w="392" w:type="pct"/>
            <w:vMerge/>
            <w:vAlign w:val="center"/>
          </w:tcPr>
          <w:p w14:paraId="3BE882E4"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61F24722"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269FC92E"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hint="eastAsia"/>
                <w:sz w:val="18"/>
                <w:szCs w:val="18"/>
              </w:rPr>
              <w:t>固定污染源废气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非甲烷总烃连续监测系统技术要求及检测方法</w:t>
            </w:r>
          </w:p>
        </w:tc>
        <w:tc>
          <w:tcPr>
            <w:tcW w:w="699" w:type="pct"/>
            <w:vAlign w:val="center"/>
          </w:tcPr>
          <w:p w14:paraId="5AF5BDC7"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J</w:t>
            </w:r>
            <w:r w:rsidRPr="006D0136">
              <w:rPr>
                <w:rFonts w:ascii="Times New Roman" w:hAnsi="Times New Roman" w:hint="eastAsia"/>
                <w:sz w:val="18"/>
                <w:szCs w:val="18"/>
              </w:rPr>
              <w:t>1013</w:t>
            </w:r>
          </w:p>
        </w:tc>
      </w:tr>
      <w:tr w:rsidR="006D0136" w14:paraId="2BB8E520" w14:textId="77777777" w:rsidTr="008930FE">
        <w:trPr>
          <w:trHeight w:val="340"/>
          <w:jc w:val="center"/>
        </w:trPr>
        <w:tc>
          <w:tcPr>
            <w:tcW w:w="392" w:type="pct"/>
            <w:vMerge/>
            <w:vAlign w:val="center"/>
          </w:tcPr>
          <w:p w14:paraId="2E2F5600"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690315BD"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3665E866" w14:textId="444B0649" w:rsidR="006D0136" w:rsidRPr="006D0136" w:rsidRDefault="008930FE" w:rsidP="006D0136">
            <w:pPr>
              <w:adjustRightInd w:val="0"/>
              <w:snapToGrid w:val="0"/>
              <w:rPr>
                <w:rFonts w:ascii="Times New Roman" w:hAnsi="Times New Roman"/>
                <w:sz w:val="18"/>
                <w:szCs w:val="18"/>
              </w:rPr>
            </w:pPr>
            <w:r>
              <w:rPr>
                <w:rFonts w:ascii="Times New Roman" w:hAnsi="Times New Roman" w:hint="eastAsia"/>
                <w:sz w:val="18"/>
                <w:szCs w:val="18"/>
              </w:rPr>
              <w:t>便携式仪器法测量挥发性有机物的方法</w:t>
            </w:r>
          </w:p>
        </w:tc>
        <w:tc>
          <w:tcPr>
            <w:tcW w:w="699" w:type="pct"/>
            <w:vAlign w:val="center"/>
          </w:tcPr>
          <w:p w14:paraId="7E916ABE" w14:textId="51F900DA"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D</w:t>
            </w:r>
            <w:r w:rsidRPr="006D0136">
              <w:rPr>
                <w:rFonts w:ascii="Times New Roman" w:hAnsi="Times New Roman"/>
                <w:sz w:val="18"/>
                <w:szCs w:val="18"/>
              </w:rPr>
              <w:t>B</w:t>
            </w:r>
            <w:r w:rsidRPr="006D0136">
              <w:rPr>
                <w:rFonts w:ascii="Times New Roman" w:hAnsi="Times New Roman" w:hint="eastAsia"/>
                <w:sz w:val="18"/>
                <w:szCs w:val="18"/>
              </w:rPr>
              <w:t>3301/-2018</w:t>
            </w:r>
            <w:r w:rsidR="008930FE">
              <w:rPr>
                <w:rFonts w:ascii="Times New Roman" w:hAnsi="Times New Roman"/>
                <w:sz w:val="18"/>
                <w:szCs w:val="18"/>
              </w:rPr>
              <w:t xml:space="preserve"> </w:t>
            </w:r>
            <w:r w:rsidR="008930FE">
              <w:rPr>
                <w:rFonts w:ascii="Times New Roman" w:hAnsi="Times New Roman" w:hint="eastAsia"/>
                <w:sz w:val="18"/>
                <w:szCs w:val="18"/>
              </w:rPr>
              <w:t>附录</w:t>
            </w:r>
            <w:r w:rsidR="008930FE">
              <w:rPr>
                <w:rFonts w:ascii="Times New Roman" w:hAnsi="Times New Roman"/>
                <w:sz w:val="18"/>
                <w:szCs w:val="18"/>
              </w:rPr>
              <w:t>B</w:t>
            </w:r>
          </w:p>
        </w:tc>
      </w:tr>
      <w:tr w:rsidR="003A5A6D" w14:paraId="1A3CDC15" w14:textId="77777777" w:rsidTr="008930FE">
        <w:trPr>
          <w:trHeight w:val="340"/>
          <w:jc w:val="center"/>
        </w:trPr>
        <w:tc>
          <w:tcPr>
            <w:tcW w:w="392" w:type="pct"/>
            <w:vMerge w:val="restart"/>
            <w:vAlign w:val="center"/>
          </w:tcPr>
          <w:p w14:paraId="6F3AB7E4" w14:textId="77777777" w:rsidR="003A5A6D" w:rsidRPr="006D0136" w:rsidRDefault="003A5A6D"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33</w:t>
            </w:r>
          </w:p>
        </w:tc>
        <w:tc>
          <w:tcPr>
            <w:tcW w:w="782" w:type="pct"/>
            <w:vMerge w:val="restart"/>
            <w:vAlign w:val="center"/>
          </w:tcPr>
          <w:p w14:paraId="3AAD99AB" w14:textId="77777777" w:rsidR="003A5A6D" w:rsidRPr="006D0136" w:rsidRDefault="003A5A6D"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苯并</w:t>
            </w:r>
            <w:r w:rsidRPr="006D0136">
              <w:rPr>
                <w:rFonts w:ascii="Times New Roman" w:hAnsi="Times New Roman" w:hint="eastAsia"/>
                <w:sz w:val="18"/>
                <w:szCs w:val="18"/>
              </w:rPr>
              <w:t>[a]</w:t>
            </w:r>
            <w:proofErr w:type="gramStart"/>
            <w:r w:rsidRPr="006D0136">
              <w:rPr>
                <w:rFonts w:ascii="Times New Roman" w:hAnsi="Times New Roman" w:hint="eastAsia"/>
                <w:sz w:val="18"/>
                <w:szCs w:val="18"/>
              </w:rPr>
              <w:t>芘</w:t>
            </w:r>
            <w:proofErr w:type="gramEnd"/>
          </w:p>
        </w:tc>
        <w:tc>
          <w:tcPr>
            <w:tcW w:w="3127" w:type="pct"/>
            <w:vAlign w:val="center"/>
          </w:tcPr>
          <w:p w14:paraId="30ED0811" w14:textId="77777777" w:rsidR="003A5A6D" w:rsidRPr="006D0136" w:rsidRDefault="003A5A6D" w:rsidP="006D0136">
            <w:pPr>
              <w:adjustRightInd w:val="0"/>
              <w:snapToGrid w:val="0"/>
              <w:rPr>
                <w:rFonts w:ascii="Times New Roman" w:hAnsi="Times New Roman"/>
                <w:sz w:val="18"/>
                <w:szCs w:val="18"/>
              </w:rPr>
            </w:pPr>
            <w:r w:rsidRPr="006D0136">
              <w:rPr>
                <w:rFonts w:ascii="Times New Roman" w:hAnsi="Times New Roman" w:hint="eastAsia"/>
                <w:sz w:val="18"/>
                <w:szCs w:val="18"/>
              </w:rPr>
              <w:t>固定污染源排气中苯并</w:t>
            </w:r>
            <w:r w:rsidRPr="006D0136">
              <w:rPr>
                <w:rFonts w:ascii="Times New Roman" w:hAnsi="Times New Roman" w:hint="eastAsia"/>
                <w:sz w:val="18"/>
                <w:szCs w:val="18"/>
              </w:rPr>
              <w:t>[a]</w:t>
            </w:r>
            <w:proofErr w:type="gramStart"/>
            <w:r w:rsidRPr="006D0136">
              <w:rPr>
                <w:rFonts w:ascii="Times New Roman" w:hAnsi="Times New Roman" w:hint="eastAsia"/>
                <w:sz w:val="18"/>
                <w:szCs w:val="18"/>
              </w:rPr>
              <w:t>芘</w:t>
            </w:r>
            <w:proofErr w:type="gramEnd"/>
            <w:r w:rsidRPr="006D0136">
              <w:rPr>
                <w:rFonts w:ascii="Times New Roman" w:hAnsi="Times New Roman" w:hint="eastAsia"/>
                <w:sz w:val="18"/>
                <w:szCs w:val="18"/>
              </w:rPr>
              <w:t>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高效液相色谱法</w:t>
            </w:r>
          </w:p>
        </w:tc>
        <w:tc>
          <w:tcPr>
            <w:tcW w:w="699" w:type="pct"/>
            <w:vAlign w:val="center"/>
          </w:tcPr>
          <w:p w14:paraId="105B50F1" w14:textId="77777777" w:rsidR="003A5A6D" w:rsidRPr="006D0136" w:rsidRDefault="003A5A6D" w:rsidP="006D0136">
            <w:pPr>
              <w:adjustRightInd w:val="0"/>
              <w:snapToGrid w:val="0"/>
              <w:jc w:val="center"/>
              <w:rPr>
                <w:rFonts w:ascii="Times New Roman" w:hAnsi="Times New Roman"/>
                <w:sz w:val="18"/>
                <w:szCs w:val="18"/>
              </w:rPr>
            </w:pPr>
            <w:r w:rsidRPr="006D0136">
              <w:rPr>
                <w:rFonts w:ascii="Times New Roman" w:hAnsi="Times New Roman"/>
                <w:sz w:val="18"/>
                <w:szCs w:val="18"/>
              </w:rPr>
              <w:t>HJ/T 40</w:t>
            </w:r>
          </w:p>
        </w:tc>
      </w:tr>
      <w:tr w:rsidR="003A5A6D" w14:paraId="6C63EC66" w14:textId="77777777" w:rsidTr="008930FE">
        <w:trPr>
          <w:trHeight w:val="340"/>
          <w:jc w:val="center"/>
        </w:trPr>
        <w:tc>
          <w:tcPr>
            <w:tcW w:w="392" w:type="pct"/>
            <w:vMerge/>
            <w:vAlign w:val="center"/>
          </w:tcPr>
          <w:p w14:paraId="2BD3E3C0" w14:textId="77777777" w:rsidR="003A5A6D" w:rsidRPr="006D0136" w:rsidRDefault="003A5A6D" w:rsidP="006D0136">
            <w:pPr>
              <w:adjustRightInd w:val="0"/>
              <w:snapToGrid w:val="0"/>
              <w:jc w:val="center"/>
              <w:rPr>
                <w:rFonts w:ascii="Times New Roman" w:hAnsi="Times New Roman"/>
                <w:sz w:val="18"/>
                <w:szCs w:val="18"/>
              </w:rPr>
            </w:pPr>
          </w:p>
        </w:tc>
        <w:tc>
          <w:tcPr>
            <w:tcW w:w="782" w:type="pct"/>
            <w:vMerge/>
            <w:vAlign w:val="center"/>
          </w:tcPr>
          <w:p w14:paraId="7AD51995" w14:textId="77777777" w:rsidR="003A5A6D" w:rsidRPr="006D0136" w:rsidRDefault="003A5A6D" w:rsidP="006D0136">
            <w:pPr>
              <w:adjustRightInd w:val="0"/>
              <w:snapToGrid w:val="0"/>
              <w:jc w:val="center"/>
              <w:rPr>
                <w:rFonts w:ascii="Times New Roman" w:hAnsi="Times New Roman"/>
                <w:sz w:val="18"/>
                <w:szCs w:val="18"/>
              </w:rPr>
            </w:pPr>
          </w:p>
        </w:tc>
        <w:tc>
          <w:tcPr>
            <w:tcW w:w="3127" w:type="pct"/>
            <w:vAlign w:val="center"/>
          </w:tcPr>
          <w:p w14:paraId="5C436B5A" w14:textId="77777777" w:rsidR="003A5A6D" w:rsidRPr="006D0136" w:rsidRDefault="003A5A6D" w:rsidP="006D0136">
            <w:pPr>
              <w:adjustRightInd w:val="0"/>
              <w:snapToGrid w:val="0"/>
              <w:rPr>
                <w:rFonts w:ascii="Times New Roman" w:hAnsi="Times New Roman"/>
                <w:sz w:val="18"/>
                <w:szCs w:val="18"/>
              </w:rPr>
            </w:pPr>
            <w:r w:rsidRPr="006D0136">
              <w:rPr>
                <w:rFonts w:ascii="Times New Roman" w:hAnsi="Times New Roman" w:hint="eastAsia"/>
                <w:sz w:val="18"/>
                <w:szCs w:val="18"/>
              </w:rPr>
              <w:t>环境空气和废气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气相和颗粒物中多环芳烃的测定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气相色谱</w:t>
            </w:r>
            <w:r w:rsidRPr="006D0136">
              <w:rPr>
                <w:rFonts w:ascii="Times New Roman" w:hAnsi="Times New Roman" w:hint="eastAsia"/>
                <w:sz w:val="18"/>
                <w:szCs w:val="18"/>
              </w:rPr>
              <w:t>-</w:t>
            </w:r>
            <w:r w:rsidRPr="006D0136">
              <w:rPr>
                <w:rFonts w:ascii="Times New Roman" w:hAnsi="Times New Roman" w:hint="eastAsia"/>
                <w:sz w:val="18"/>
                <w:szCs w:val="18"/>
              </w:rPr>
              <w:t>质谱法</w:t>
            </w:r>
          </w:p>
        </w:tc>
        <w:tc>
          <w:tcPr>
            <w:tcW w:w="699" w:type="pct"/>
            <w:vAlign w:val="center"/>
          </w:tcPr>
          <w:p w14:paraId="217A5036" w14:textId="77777777" w:rsidR="003A5A6D" w:rsidRPr="006D0136" w:rsidRDefault="003A5A6D" w:rsidP="006D0136">
            <w:pPr>
              <w:adjustRightInd w:val="0"/>
              <w:snapToGrid w:val="0"/>
              <w:jc w:val="center"/>
              <w:rPr>
                <w:rFonts w:ascii="Times New Roman" w:hAnsi="Times New Roman"/>
                <w:sz w:val="18"/>
                <w:szCs w:val="18"/>
              </w:rPr>
            </w:pPr>
            <w:r w:rsidRPr="006D0136">
              <w:rPr>
                <w:rFonts w:ascii="Times New Roman" w:hAnsi="Times New Roman"/>
                <w:sz w:val="18"/>
                <w:szCs w:val="18"/>
              </w:rPr>
              <w:t>HJ 646</w:t>
            </w:r>
          </w:p>
        </w:tc>
      </w:tr>
      <w:tr w:rsidR="003A5A6D" w14:paraId="649619D0" w14:textId="77777777" w:rsidTr="008930FE">
        <w:trPr>
          <w:trHeight w:val="340"/>
          <w:jc w:val="center"/>
        </w:trPr>
        <w:tc>
          <w:tcPr>
            <w:tcW w:w="392" w:type="pct"/>
            <w:vMerge/>
            <w:vAlign w:val="center"/>
          </w:tcPr>
          <w:p w14:paraId="5070FB84" w14:textId="77777777" w:rsidR="003A5A6D" w:rsidRPr="006D0136" w:rsidRDefault="003A5A6D" w:rsidP="006D0136">
            <w:pPr>
              <w:adjustRightInd w:val="0"/>
              <w:snapToGrid w:val="0"/>
              <w:jc w:val="center"/>
              <w:rPr>
                <w:rFonts w:ascii="Times New Roman" w:hAnsi="Times New Roman"/>
                <w:sz w:val="18"/>
                <w:szCs w:val="18"/>
              </w:rPr>
            </w:pPr>
          </w:p>
        </w:tc>
        <w:tc>
          <w:tcPr>
            <w:tcW w:w="782" w:type="pct"/>
            <w:vMerge/>
            <w:vAlign w:val="center"/>
          </w:tcPr>
          <w:p w14:paraId="196DD78A" w14:textId="77777777" w:rsidR="003A5A6D" w:rsidRPr="006D0136" w:rsidRDefault="003A5A6D" w:rsidP="006D0136">
            <w:pPr>
              <w:adjustRightInd w:val="0"/>
              <w:snapToGrid w:val="0"/>
              <w:jc w:val="center"/>
              <w:rPr>
                <w:rFonts w:ascii="Times New Roman" w:hAnsi="Times New Roman"/>
                <w:sz w:val="18"/>
                <w:szCs w:val="18"/>
              </w:rPr>
            </w:pPr>
          </w:p>
        </w:tc>
        <w:tc>
          <w:tcPr>
            <w:tcW w:w="3127" w:type="pct"/>
            <w:vAlign w:val="center"/>
          </w:tcPr>
          <w:p w14:paraId="25F281C8" w14:textId="77777777" w:rsidR="003A5A6D" w:rsidRPr="006D0136" w:rsidRDefault="003A5A6D" w:rsidP="006D0136">
            <w:pPr>
              <w:adjustRightInd w:val="0"/>
              <w:snapToGrid w:val="0"/>
              <w:rPr>
                <w:rFonts w:ascii="Times New Roman" w:hAnsi="Times New Roman"/>
                <w:sz w:val="18"/>
                <w:szCs w:val="18"/>
              </w:rPr>
            </w:pPr>
            <w:r w:rsidRPr="006D0136">
              <w:rPr>
                <w:rFonts w:ascii="Times New Roman" w:hAnsi="Times New Roman" w:hint="eastAsia"/>
                <w:sz w:val="18"/>
                <w:szCs w:val="18"/>
              </w:rPr>
              <w:t>环境空气和废气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气相和颗粒物中多环芳烃的测定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高效液相色谱法</w:t>
            </w:r>
          </w:p>
        </w:tc>
        <w:tc>
          <w:tcPr>
            <w:tcW w:w="699" w:type="pct"/>
            <w:vAlign w:val="center"/>
          </w:tcPr>
          <w:p w14:paraId="6369956B" w14:textId="77777777" w:rsidR="003A5A6D" w:rsidRPr="006D0136" w:rsidRDefault="003A5A6D" w:rsidP="006D0136">
            <w:pPr>
              <w:adjustRightInd w:val="0"/>
              <w:snapToGrid w:val="0"/>
              <w:jc w:val="center"/>
              <w:rPr>
                <w:rFonts w:ascii="Times New Roman" w:hAnsi="Times New Roman"/>
                <w:sz w:val="18"/>
                <w:szCs w:val="18"/>
              </w:rPr>
            </w:pPr>
            <w:r w:rsidRPr="006D0136">
              <w:rPr>
                <w:rFonts w:ascii="Times New Roman" w:hAnsi="Times New Roman"/>
                <w:sz w:val="18"/>
                <w:szCs w:val="18"/>
              </w:rPr>
              <w:t>HJ 647</w:t>
            </w:r>
          </w:p>
        </w:tc>
      </w:tr>
      <w:tr w:rsidR="003A5A6D" w14:paraId="7689AECB" w14:textId="77777777" w:rsidTr="008930FE">
        <w:trPr>
          <w:trHeight w:val="340"/>
          <w:jc w:val="center"/>
        </w:trPr>
        <w:tc>
          <w:tcPr>
            <w:tcW w:w="392" w:type="pct"/>
            <w:vMerge/>
            <w:vAlign w:val="center"/>
          </w:tcPr>
          <w:p w14:paraId="7D632BAB" w14:textId="77777777" w:rsidR="003A5A6D" w:rsidRPr="006D0136" w:rsidRDefault="003A5A6D" w:rsidP="006D0136">
            <w:pPr>
              <w:adjustRightInd w:val="0"/>
              <w:snapToGrid w:val="0"/>
              <w:jc w:val="center"/>
              <w:rPr>
                <w:rFonts w:ascii="Times New Roman" w:hAnsi="Times New Roman"/>
                <w:sz w:val="18"/>
                <w:szCs w:val="18"/>
              </w:rPr>
            </w:pPr>
          </w:p>
        </w:tc>
        <w:tc>
          <w:tcPr>
            <w:tcW w:w="782" w:type="pct"/>
            <w:vMerge/>
            <w:vAlign w:val="center"/>
          </w:tcPr>
          <w:p w14:paraId="608F46F7" w14:textId="77777777" w:rsidR="003A5A6D" w:rsidRPr="006D0136" w:rsidRDefault="003A5A6D" w:rsidP="006D0136">
            <w:pPr>
              <w:adjustRightInd w:val="0"/>
              <w:snapToGrid w:val="0"/>
              <w:jc w:val="center"/>
              <w:rPr>
                <w:rFonts w:ascii="Times New Roman" w:hAnsi="Times New Roman"/>
                <w:sz w:val="18"/>
                <w:szCs w:val="18"/>
              </w:rPr>
            </w:pPr>
          </w:p>
        </w:tc>
        <w:tc>
          <w:tcPr>
            <w:tcW w:w="3127" w:type="pct"/>
            <w:vAlign w:val="center"/>
          </w:tcPr>
          <w:p w14:paraId="73A257B4" w14:textId="6A875D66" w:rsidR="003A5A6D" w:rsidRPr="006D0136" w:rsidRDefault="003A5A6D" w:rsidP="006D0136">
            <w:pPr>
              <w:adjustRightInd w:val="0"/>
              <w:snapToGrid w:val="0"/>
              <w:rPr>
                <w:rFonts w:ascii="Times New Roman" w:hAnsi="Times New Roman" w:hint="eastAsia"/>
                <w:sz w:val="18"/>
                <w:szCs w:val="18"/>
              </w:rPr>
            </w:pPr>
            <w:r w:rsidRPr="003A5A6D">
              <w:rPr>
                <w:rFonts w:ascii="Times New Roman" w:hAnsi="Times New Roman" w:hint="eastAsia"/>
                <w:sz w:val="18"/>
                <w:szCs w:val="18"/>
              </w:rPr>
              <w:t>环境空气</w:t>
            </w:r>
            <w:r w:rsidRPr="003A5A6D">
              <w:rPr>
                <w:rFonts w:ascii="Times New Roman" w:hAnsi="Times New Roman" w:hint="eastAsia"/>
                <w:sz w:val="18"/>
                <w:szCs w:val="18"/>
              </w:rPr>
              <w:t xml:space="preserve"> </w:t>
            </w:r>
            <w:r w:rsidRPr="003A5A6D">
              <w:rPr>
                <w:rFonts w:ascii="Times New Roman" w:hAnsi="Times New Roman" w:hint="eastAsia"/>
                <w:sz w:val="18"/>
                <w:szCs w:val="18"/>
              </w:rPr>
              <w:t>苯并</w:t>
            </w:r>
            <w:r w:rsidRPr="003A5A6D">
              <w:rPr>
                <w:rFonts w:ascii="Times New Roman" w:hAnsi="Times New Roman" w:hint="eastAsia"/>
                <w:sz w:val="18"/>
                <w:szCs w:val="18"/>
              </w:rPr>
              <w:t>[a]</w:t>
            </w:r>
            <w:proofErr w:type="gramStart"/>
            <w:r w:rsidRPr="003A5A6D">
              <w:rPr>
                <w:rFonts w:ascii="Times New Roman" w:hAnsi="Times New Roman" w:hint="eastAsia"/>
                <w:sz w:val="18"/>
                <w:szCs w:val="18"/>
              </w:rPr>
              <w:t>芘</w:t>
            </w:r>
            <w:proofErr w:type="gramEnd"/>
            <w:r w:rsidRPr="003A5A6D">
              <w:rPr>
                <w:rFonts w:ascii="Times New Roman" w:hAnsi="Times New Roman" w:hint="eastAsia"/>
                <w:sz w:val="18"/>
                <w:szCs w:val="18"/>
              </w:rPr>
              <w:t>的测定</w:t>
            </w:r>
            <w:r w:rsidRPr="003A5A6D">
              <w:rPr>
                <w:rFonts w:ascii="Times New Roman" w:hAnsi="Times New Roman" w:hint="eastAsia"/>
                <w:sz w:val="18"/>
                <w:szCs w:val="18"/>
              </w:rPr>
              <w:t xml:space="preserve"> </w:t>
            </w:r>
            <w:r w:rsidRPr="003A5A6D">
              <w:rPr>
                <w:rFonts w:ascii="Times New Roman" w:hAnsi="Times New Roman" w:hint="eastAsia"/>
                <w:sz w:val="18"/>
                <w:szCs w:val="18"/>
              </w:rPr>
              <w:t>高效液相色谱学</w:t>
            </w:r>
          </w:p>
        </w:tc>
        <w:tc>
          <w:tcPr>
            <w:tcW w:w="699" w:type="pct"/>
            <w:vAlign w:val="center"/>
          </w:tcPr>
          <w:p w14:paraId="360B9CC3" w14:textId="66170FA2" w:rsidR="003A5A6D" w:rsidRPr="006D0136" w:rsidRDefault="003A5A6D" w:rsidP="006D0136">
            <w:pPr>
              <w:adjustRightInd w:val="0"/>
              <w:snapToGrid w:val="0"/>
              <w:jc w:val="center"/>
              <w:rPr>
                <w:rFonts w:ascii="Times New Roman" w:hAnsi="Times New Roman" w:hint="eastAsia"/>
                <w:sz w:val="18"/>
                <w:szCs w:val="18"/>
              </w:rPr>
            </w:pPr>
            <w:r w:rsidRPr="003A5A6D">
              <w:rPr>
                <w:rFonts w:ascii="Times New Roman" w:hAnsi="Times New Roman" w:hint="eastAsia"/>
                <w:sz w:val="18"/>
                <w:szCs w:val="18"/>
              </w:rPr>
              <w:t xml:space="preserve">HJ 956  </w:t>
            </w:r>
          </w:p>
        </w:tc>
      </w:tr>
      <w:tr w:rsidR="006D0136" w14:paraId="7900E373" w14:textId="77777777" w:rsidTr="008930FE">
        <w:trPr>
          <w:trHeight w:val="340"/>
          <w:jc w:val="center"/>
        </w:trPr>
        <w:tc>
          <w:tcPr>
            <w:tcW w:w="392" w:type="pct"/>
            <w:vAlign w:val="center"/>
          </w:tcPr>
          <w:p w14:paraId="1A3B1C7A"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34</w:t>
            </w:r>
          </w:p>
        </w:tc>
        <w:tc>
          <w:tcPr>
            <w:tcW w:w="782" w:type="pct"/>
            <w:vAlign w:val="center"/>
          </w:tcPr>
          <w:p w14:paraId="68C039DA"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锰及其化合物</w:t>
            </w:r>
          </w:p>
        </w:tc>
        <w:tc>
          <w:tcPr>
            <w:tcW w:w="3127" w:type="pct"/>
            <w:vAlign w:val="center"/>
          </w:tcPr>
          <w:p w14:paraId="31784F9D"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hint="eastAsia"/>
                <w:sz w:val="18"/>
                <w:szCs w:val="18"/>
              </w:rPr>
              <w:t>空气和废气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颗粒物中铅等金属元素的测定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电感耦合等离子体质谱法</w:t>
            </w:r>
          </w:p>
        </w:tc>
        <w:tc>
          <w:tcPr>
            <w:tcW w:w="699" w:type="pct"/>
            <w:vAlign w:val="center"/>
          </w:tcPr>
          <w:p w14:paraId="6F9317B1"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 xml:space="preserve">HJ </w:t>
            </w:r>
            <w:r w:rsidRPr="006D0136">
              <w:rPr>
                <w:rFonts w:ascii="Times New Roman" w:hAnsi="Times New Roman" w:hint="eastAsia"/>
                <w:sz w:val="18"/>
                <w:szCs w:val="18"/>
              </w:rPr>
              <w:t>657</w:t>
            </w:r>
          </w:p>
        </w:tc>
      </w:tr>
      <w:tr w:rsidR="00613942" w14:paraId="73C56891" w14:textId="77777777" w:rsidTr="008930FE">
        <w:trPr>
          <w:trHeight w:val="340"/>
          <w:jc w:val="center"/>
        </w:trPr>
        <w:tc>
          <w:tcPr>
            <w:tcW w:w="392" w:type="pct"/>
            <w:vMerge w:val="restart"/>
            <w:vAlign w:val="center"/>
          </w:tcPr>
          <w:p w14:paraId="3222A040" w14:textId="77777777" w:rsidR="00613942" w:rsidRPr="006D0136" w:rsidRDefault="00613942"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35</w:t>
            </w:r>
          </w:p>
        </w:tc>
        <w:tc>
          <w:tcPr>
            <w:tcW w:w="782" w:type="pct"/>
            <w:vMerge w:val="restart"/>
            <w:vAlign w:val="center"/>
          </w:tcPr>
          <w:p w14:paraId="756A7942" w14:textId="77777777" w:rsidR="00613942" w:rsidRPr="006D0136" w:rsidRDefault="00613942" w:rsidP="006D0136">
            <w:pPr>
              <w:adjustRightInd w:val="0"/>
              <w:snapToGrid w:val="0"/>
              <w:jc w:val="center"/>
              <w:rPr>
                <w:rFonts w:ascii="Times New Roman" w:hAnsi="Times New Roman"/>
                <w:sz w:val="18"/>
                <w:szCs w:val="18"/>
              </w:rPr>
            </w:pPr>
            <w:proofErr w:type="gramStart"/>
            <w:r w:rsidRPr="006D0136">
              <w:rPr>
                <w:rFonts w:ascii="Times New Roman" w:hAnsi="Times New Roman" w:hint="eastAsia"/>
                <w:sz w:val="18"/>
                <w:szCs w:val="18"/>
              </w:rPr>
              <w:t>锑</w:t>
            </w:r>
            <w:proofErr w:type="gramEnd"/>
            <w:r w:rsidRPr="006D0136">
              <w:rPr>
                <w:rFonts w:ascii="Times New Roman" w:hAnsi="Times New Roman" w:hint="eastAsia"/>
                <w:sz w:val="18"/>
                <w:szCs w:val="18"/>
              </w:rPr>
              <w:t>及其化合物</w:t>
            </w:r>
          </w:p>
        </w:tc>
        <w:tc>
          <w:tcPr>
            <w:tcW w:w="3127" w:type="pct"/>
            <w:vAlign w:val="center"/>
          </w:tcPr>
          <w:p w14:paraId="10BADA28" w14:textId="77777777" w:rsidR="00613942" w:rsidRPr="006D0136" w:rsidRDefault="00613942" w:rsidP="006D0136">
            <w:pPr>
              <w:adjustRightInd w:val="0"/>
              <w:snapToGrid w:val="0"/>
              <w:rPr>
                <w:rFonts w:ascii="Times New Roman" w:hAnsi="Times New Roman"/>
                <w:sz w:val="18"/>
                <w:szCs w:val="18"/>
              </w:rPr>
            </w:pPr>
            <w:r w:rsidRPr="006D0136">
              <w:rPr>
                <w:rFonts w:ascii="Times New Roman" w:hAnsi="Times New Roman" w:hint="eastAsia"/>
                <w:sz w:val="18"/>
                <w:szCs w:val="18"/>
              </w:rPr>
              <w:t>空气和废气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颗粒物中铅等金属元素的测定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电感耦合等离子体质谱法</w:t>
            </w:r>
          </w:p>
        </w:tc>
        <w:tc>
          <w:tcPr>
            <w:tcW w:w="699" w:type="pct"/>
            <w:vAlign w:val="center"/>
          </w:tcPr>
          <w:p w14:paraId="6B4FE9B3" w14:textId="77777777" w:rsidR="00613942" w:rsidRPr="006D0136" w:rsidRDefault="00613942"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657</w:t>
            </w:r>
          </w:p>
        </w:tc>
      </w:tr>
      <w:tr w:rsidR="00613942" w14:paraId="25E96103" w14:textId="77777777" w:rsidTr="008930FE">
        <w:trPr>
          <w:trHeight w:val="340"/>
          <w:jc w:val="center"/>
        </w:trPr>
        <w:tc>
          <w:tcPr>
            <w:tcW w:w="392" w:type="pct"/>
            <w:vMerge/>
            <w:vAlign w:val="center"/>
          </w:tcPr>
          <w:p w14:paraId="77497C48" w14:textId="77777777" w:rsidR="00613942" w:rsidRPr="006D0136" w:rsidRDefault="00613942" w:rsidP="006D0136">
            <w:pPr>
              <w:adjustRightInd w:val="0"/>
              <w:snapToGrid w:val="0"/>
              <w:jc w:val="center"/>
              <w:rPr>
                <w:rFonts w:ascii="Times New Roman" w:hAnsi="Times New Roman"/>
                <w:sz w:val="18"/>
                <w:szCs w:val="18"/>
              </w:rPr>
            </w:pPr>
          </w:p>
        </w:tc>
        <w:tc>
          <w:tcPr>
            <w:tcW w:w="782" w:type="pct"/>
            <w:vMerge/>
            <w:vAlign w:val="center"/>
          </w:tcPr>
          <w:p w14:paraId="5931CEDD" w14:textId="77777777" w:rsidR="00613942" w:rsidRPr="006D0136" w:rsidRDefault="00613942" w:rsidP="006D0136">
            <w:pPr>
              <w:adjustRightInd w:val="0"/>
              <w:snapToGrid w:val="0"/>
              <w:jc w:val="center"/>
              <w:rPr>
                <w:rFonts w:ascii="Times New Roman" w:hAnsi="Times New Roman"/>
                <w:sz w:val="18"/>
                <w:szCs w:val="18"/>
              </w:rPr>
            </w:pPr>
          </w:p>
        </w:tc>
        <w:tc>
          <w:tcPr>
            <w:tcW w:w="3127" w:type="pct"/>
            <w:vAlign w:val="center"/>
          </w:tcPr>
          <w:p w14:paraId="66D9E619" w14:textId="77777777" w:rsidR="00613942" w:rsidRPr="006D0136" w:rsidRDefault="00613942" w:rsidP="006D0136">
            <w:pPr>
              <w:adjustRightInd w:val="0"/>
              <w:snapToGrid w:val="0"/>
              <w:rPr>
                <w:rFonts w:ascii="Times New Roman" w:hAnsi="Times New Roman"/>
                <w:sz w:val="18"/>
                <w:szCs w:val="18"/>
              </w:rPr>
            </w:pPr>
            <w:r w:rsidRPr="006D0136">
              <w:rPr>
                <w:rFonts w:ascii="Times New Roman" w:hAnsi="Times New Roman" w:hint="eastAsia"/>
                <w:sz w:val="18"/>
                <w:szCs w:val="18"/>
              </w:rPr>
              <w:t>空气和废气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颗粒物中金属元素的测定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电感耦合等离子体发射光谱法</w:t>
            </w:r>
          </w:p>
        </w:tc>
        <w:tc>
          <w:tcPr>
            <w:tcW w:w="699" w:type="pct"/>
            <w:vAlign w:val="center"/>
          </w:tcPr>
          <w:p w14:paraId="505D49E9" w14:textId="77777777" w:rsidR="00613942" w:rsidRPr="006D0136" w:rsidRDefault="00613942"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777</w:t>
            </w:r>
          </w:p>
        </w:tc>
      </w:tr>
      <w:tr w:rsidR="00613942" w14:paraId="50186812" w14:textId="77777777" w:rsidTr="008930FE">
        <w:trPr>
          <w:trHeight w:val="340"/>
          <w:jc w:val="center"/>
        </w:trPr>
        <w:tc>
          <w:tcPr>
            <w:tcW w:w="392" w:type="pct"/>
            <w:vMerge/>
            <w:vAlign w:val="center"/>
          </w:tcPr>
          <w:p w14:paraId="2F6D3CD3" w14:textId="77777777" w:rsidR="00613942" w:rsidRPr="006D0136" w:rsidRDefault="00613942" w:rsidP="006D0136">
            <w:pPr>
              <w:adjustRightInd w:val="0"/>
              <w:snapToGrid w:val="0"/>
              <w:jc w:val="center"/>
              <w:rPr>
                <w:rFonts w:ascii="Times New Roman" w:hAnsi="Times New Roman"/>
                <w:sz w:val="18"/>
                <w:szCs w:val="18"/>
              </w:rPr>
            </w:pPr>
          </w:p>
        </w:tc>
        <w:tc>
          <w:tcPr>
            <w:tcW w:w="782" w:type="pct"/>
            <w:vMerge/>
            <w:vAlign w:val="center"/>
          </w:tcPr>
          <w:p w14:paraId="0CC32F11" w14:textId="77777777" w:rsidR="00613942" w:rsidRPr="006D0136" w:rsidRDefault="00613942" w:rsidP="006D0136">
            <w:pPr>
              <w:adjustRightInd w:val="0"/>
              <w:snapToGrid w:val="0"/>
              <w:jc w:val="center"/>
              <w:rPr>
                <w:rFonts w:ascii="Times New Roman" w:hAnsi="Times New Roman"/>
                <w:sz w:val="18"/>
                <w:szCs w:val="18"/>
              </w:rPr>
            </w:pPr>
          </w:p>
        </w:tc>
        <w:tc>
          <w:tcPr>
            <w:tcW w:w="3127" w:type="pct"/>
            <w:vAlign w:val="center"/>
          </w:tcPr>
          <w:p w14:paraId="36F14C6F" w14:textId="7540B1CD" w:rsidR="00613942" w:rsidRPr="006D0136" w:rsidRDefault="00613942" w:rsidP="006D0136">
            <w:pPr>
              <w:adjustRightInd w:val="0"/>
              <w:snapToGrid w:val="0"/>
              <w:rPr>
                <w:rFonts w:ascii="Times New Roman" w:hAnsi="Times New Roman" w:hint="eastAsia"/>
                <w:sz w:val="18"/>
                <w:szCs w:val="18"/>
              </w:rPr>
            </w:pPr>
            <w:r w:rsidRPr="00613942">
              <w:rPr>
                <w:rFonts w:ascii="Times New Roman" w:hAnsi="Times New Roman" w:hint="eastAsia"/>
                <w:sz w:val="18"/>
                <w:szCs w:val="18"/>
              </w:rPr>
              <w:t>环境空气和废气</w:t>
            </w:r>
            <w:r w:rsidRPr="00613942">
              <w:rPr>
                <w:rFonts w:ascii="Times New Roman" w:hAnsi="Times New Roman" w:hint="eastAsia"/>
                <w:sz w:val="18"/>
                <w:szCs w:val="18"/>
              </w:rPr>
              <w:t xml:space="preserve"> </w:t>
            </w:r>
            <w:r w:rsidRPr="00613942">
              <w:rPr>
                <w:rFonts w:ascii="Times New Roman" w:hAnsi="Times New Roman" w:hint="eastAsia"/>
                <w:sz w:val="18"/>
                <w:szCs w:val="18"/>
              </w:rPr>
              <w:t>颗粒物中砷、硒、铋、锑的测定</w:t>
            </w:r>
            <w:r w:rsidRPr="00613942">
              <w:rPr>
                <w:rFonts w:ascii="Times New Roman" w:hAnsi="Times New Roman" w:hint="eastAsia"/>
                <w:sz w:val="18"/>
                <w:szCs w:val="18"/>
              </w:rPr>
              <w:t xml:space="preserve"> </w:t>
            </w:r>
            <w:r w:rsidRPr="00613942">
              <w:rPr>
                <w:rFonts w:ascii="Times New Roman" w:hAnsi="Times New Roman" w:hint="eastAsia"/>
                <w:sz w:val="18"/>
                <w:szCs w:val="18"/>
              </w:rPr>
              <w:t>原子荧光法</w:t>
            </w:r>
          </w:p>
        </w:tc>
        <w:tc>
          <w:tcPr>
            <w:tcW w:w="699" w:type="pct"/>
            <w:vAlign w:val="center"/>
          </w:tcPr>
          <w:p w14:paraId="620E0D12" w14:textId="4DF202AD" w:rsidR="00613942" w:rsidRPr="006D0136" w:rsidRDefault="00613942" w:rsidP="006D0136">
            <w:pPr>
              <w:adjustRightInd w:val="0"/>
              <w:snapToGrid w:val="0"/>
              <w:jc w:val="center"/>
              <w:rPr>
                <w:rFonts w:ascii="Times New Roman" w:hAnsi="Times New Roman" w:hint="eastAsia"/>
                <w:sz w:val="18"/>
                <w:szCs w:val="18"/>
              </w:rPr>
            </w:pPr>
            <w:r w:rsidRPr="00613942">
              <w:rPr>
                <w:rFonts w:ascii="Times New Roman" w:hAnsi="Times New Roman" w:hint="eastAsia"/>
                <w:sz w:val="18"/>
                <w:szCs w:val="18"/>
              </w:rPr>
              <w:t xml:space="preserve">HJ 1133  </w:t>
            </w:r>
          </w:p>
        </w:tc>
      </w:tr>
      <w:tr w:rsidR="00613942" w14:paraId="04021D6E" w14:textId="77777777" w:rsidTr="008930FE">
        <w:trPr>
          <w:trHeight w:val="340"/>
          <w:jc w:val="center"/>
        </w:trPr>
        <w:tc>
          <w:tcPr>
            <w:tcW w:w="392" w:type="pct"/>
            <w:vMerge w:val="restart"/>
            <w:vAlign w:val="center"/>
          </w:tcPr>
          <w:p w14:paraId="053B831D" w14:textId="77777777" w:rsidR="00613942" w:rsidRPr="006D0136" w:rsidRDefault="00613942"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36</w:t>
            </w:r>
          </w:p>
        </w:tc>
        <w:tc>
          <w:tcPr>
            <w:tcW w:w="782" w:type="pct"/>
            <w:vMerge w:val="restart"/>
            <w:vAlign w:val="center"/>
          </w:tcPr>
          <w:p w14:paraId="5721ACE6" w14:textId="77777777" w:rsidR="00613942" w:rsidRPr="006D0136" w:rsidRDefault="00613942" w:rsidP="006D0136">
            <w:pPr>
              <w:adjustRightInd w:val="0"/>
              <w:snapToGrid w:val="0"/>
              <w:jc w:val="center"/>
              <w:rPr>
                <w:rFonts w:ascii="Times New Roman" w:hAnsi="Times New Roman"/>
                <w:sz w:val="18"/>
                <w:szCs w:val="18"/>
              </w:rPr>
            </w:pPr>
            <w:proofErr w:type="gramStart"/>
            <w:r w:rsidRPr="006D0136">
              <w:rPr>
                <w:rFonts w:ascii="Times New Roman" w:hAnsi="Times New Roman" w:hint="eastAsia"/>
                <w:sz w:val="18"/>
                <w:szCs w:val="18"/>
              </w:rPr>
              <w:t>砷</w:t>
            </w:r>
            <w:proofErr w:type="gramEnd"/>
            <w:r w:rsidRPr="006D0136">
              <w:rPr>
                <w:rFonts w:ascii="Times New Roman" w:hAnsi="Times New Roman" w:hint="eastAsia"/>
                <w:sz w:val="18"/>
                <w:szCs w:val="18"/>
              </w:rPr>
              <w:t>及其化合物</w:t>
            </w:r>
          </w:p>
        </w:tc>
        <w:tc>
          <w:tcPr>
            <w:tcW w:w="3127" w:type="pct"/>
            <w:vAlign w:val="center"/>
          </w:tcPr>
          <w:p w14:paraId="41F2EAB1" w14:textId="77777777" w:rsidR="00613942" w:rsidRPr="006D0136" w:rsidRDefault="00613942" w:rsidP="006D0136">
            <w:pPr>
              <w:adjustRightInd w:val="0"/>
              <w:snapToGrid w:val="0"/>
              <w:rPr>
                <w:rFonts w:ascii="Times New Roman" w:hAnsi="Times New Roman"/>
                <w:sz w:val="18"/>
                <w:szCs w:val="18"/>
              </w:rPr>
            </w:pPr>
            <w:r w:rsidRPr="006D0136">
              <w:rPr>
                <w:rFonts w:ascii="Times New Roman" w:hAnsi="Times New Roman" w:hint="eastAsia"/>
                <w:sz w:val="18"/>
                <w:szCs w:val="18"/>
              </w:rPr>
              <w:t>环境空气和废气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砷的测定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二乙基二硫代氨基甲酸银分光光度法（暂行）</w:t>
            </w:r>
          </w:p>
        </w:tc>
        <w:tc>
          <w:tcPr>
            <w:tcW w:w="699" w:type="pct"/>
            <w:vAlign w:val="center"/>
          </w:tcPr>
          <w:p w14:paraId="1F225ACD" w14:textId="77777777" w:rsidR="00613942" w:rsidRPr="006D0136" w:rsidRDefault="00613942"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540</w:t>
            </w:r>
          </w:p>
        </w:tc>
      </w:tr>
      <w:tr w:rsidR="00613942" w14:paraId="34AE4EA0" w14:textId="77777777" w:rsidTr="008930FE">
        <w:trPr>
          <w:trHeight w:val="340"/>
          <w:jc w:val="center"/>
        </w:trPr>
        <w:tc>
          <w:tcPr>
            <w:tcW w:w="392" w:type="pct"/>
            <w:vMerge/>
            <w:vAlign w:val="center"/>
          </w:tcPr>
          <w:p w14:paraId="602FA5DA" w14:textId="77777777" w:rsidR="00613942" w:rsidRPr="006D0136" w:rsidRDefault="00613942" w:rsidP="006D0136">
            <w:pPr>
              <w:adjustRightInd w:val="0"/>
              <w:snapToGrid w:val="0"/>
              <w:jc w:val="center"/>
              <w:rPr>
                <w:rFonts w:ascii="Times New Roman" w:hAnsi="Times New Roman"/>
                <w:sz w:val="18"/>
                <w:szCs w:val="18"/>
              </w:rPr>
            </w:pPr>
          </w:p>
        </w:tc>
        <w:tc>
          <w:tcPr>
            <w:tcW w:w="782" w:type="pct"/>
            <w:vMerge/>
            <w:vAlign w:val="center"/>
          </w:tcPr>
          <w:p w14:paraId="1EFA926F" w14:textId="77777777" w:rsidR="00613942" w:rsidRPr="006D0136" w:rsidRDefault="00613942" w:rsidP="006D0136">
            <w:pPr>
              <w:adjustRightInd w:val="0"/>
              <w:snapToGrid w:val="0"/>
              <w:jc w:val="center"/>
              <w:rPr>
                <w:rFonts w:ascii="Times New Roman" w:hAnsi="Times New Roman"/>
                <w:sz w:val="18"/>
                <w:szCs w:val="18"/>
              </w:rPr>
            </w:pPr>
          </w:p>
        </w:tc>
        <w:tc>
          <w:tcPr>
            <w:tcW w:w="3127" w:type="pct"/>
            <w:vAlign w:val="center"/>
          </w:tcPr>
          <w:p w14:paraId="0DD077EE" w14:textId="77777777" w:rsidR="00613942" w:rsidRPr="006D0136" w:rsidRDefault="00613942" w:rsidP="006D0136">
            <w:pPr>
              <w:adjustRightInd w:val="0"/>
              <w:snapToGrid w:val="0"/>
              <w:rPr>
                <w:rFonts w:ascii="Times New Roman" w:hAnsi="Times New Roman"/>
                <w:sz w:val="18"/>
                <w:szCs w:val="18"/>
              </w:rPr>
            </w:pPr>
            <w:r w:rsidRPr="006D0136">
              <w:rPr>
                <w:rFonts w:ascii="Times New Roman" w:hAnsi="Times New Roman" w:hint="eastAsia"/>
                <w:sz w:val="18"/>
                <w:szCs w:val="18"/>
              </w:rPr>
              <w:t>空气和废气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颗粒物中铅等金属元素的测定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电感耦合等离子体质谱法</w:t>
            </w:r>
          </w:p>
        </w:tc>
        <w:tc>
          <w:tcPr>
            <w:tcW w:w="699" w:type="pct"/>
            <w:vAlign w:val="center"/>
          </w:tcPr>
          <w:p w14:paraId="1195A381" w14:textId="77777777" w:rsidR="00613942" w:rsidRPr="006D0136" w:rsidRDefault="00613942"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657</w:t>
            </w:r>
          </w:p>
        </w:tc>
      </w:tr>
      <w:tr w:rsidR="00613942" w14:paraId="6ECFCD75" w14:textId="77777777" w:rsidTr="008930FE">
        <w:trPr>
          <w:trHeight w:val="340"/>
          <w:jc w:val="center"/>
        </w:trPr>
        <w:tc>
          <w:tcPr>
            <w:tcW w:w="392" w:type="pct"/>
            <w:vMerge/>
            <w:vAlign w:val="center"/>
          </w:tcPr>
          <w:p w14:paraId="1E0B23E6" w14:textId="77777777" w:rsidR="00613942" w:rsidRPr="006D0136" w:rsidRDefault="00613942" w:rsidP="006D0136">
            <w:pPr>
              <w:adjustRightInd w:val="0"/>
              <w:snapToGrid w:val="0"/>
              <w:jc w:val="center"/>
              <w:rPr>
                <w:rFonts w:ascii="Times New Roman" w:hAnsi="Times New Roman"/>
                <w:sz w:val="18"/>
                <w:szCs w:val="18"/>
              </w:rPr>
            </w:pPr>
          </w:p>
        </w:tc>
        <w:tc>
          <w:tcPr>
            <w:tcW w:w="782" w:type="pct"/>
            <w:vMerge/>
            <w:vAlign w:val="center"/>
          </w:tcPr>
          <w:p w14:paraId="2C6CE4E1" w14:textId="77777777" w:rsidR="00613942" w:rsidRPr="006D0136" w:rsidRDefault="00613942" w:rsidP="006D0136">
            <w:pPr>
              <w:adjustRightInd w:val="0"/>
              <w:snapToGrid w:val="0"/>
              <w:jc w:val="center"/>
              <w:rPr>
                <w:rFonts w:ascii="Times New Roman" w:hAnsi="Times New Roman"/>
                <w:sz w:val="18"/>
                <w:szCs w:val="18"/>
              </w:rPr>
            </w:pPr>
          </w:p>
        </w:tc>
        <w:tc>
          <w:tcPr>
            <w:tcW w:w="3127" w:type="pct"/>
            <w:vAlign w:val="center"/>
          </w:tcPr>
          <w:p w14:paraId="689559A9" w14:textId="77777777" w:rsidR="00613942" w:rsidRPr="006D0136" w:rsidRDefault="00613942" w:rsidP="006D0136">
            <w:pPr>
              <w:adjustRightInd w:val="0"/>
              <w:snapToGrid w:val="0"/>
              <w:rPr>
                <w:rFonts w:ascii="Times New Roman" w:hAnsi="Times New Roman"/>
                <w:sz w:val="18"/>
                <w:szCs w:val="18"/>
              </w:rPr>
            </w:pPr>
            <w:r w:rsidRPr="006D0136">
              <w:rPr>
                <w:rFonts w:ascii="Times New Roman" w:hAnsi="Times New Roman" w:hint="eastAsia"/>
                <w:sz w:val="18"/>
                <w:szCs w:val="18"/>
              </w:rPr>
              <w:t>空气和废气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颗粒物中金属元素的测定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电感耦合等离子体发射光谱法</w:t>
            </w:r>
          </w:p>
        </w:tc>
        <w:tc>
          <w:tcPr>
            <w:tcW w:w="699" w:type="pct"/>
            <w:vAlign w:val="center"/>
          </w:tcPr>
          <w:p w14:paraId="449DA500" w14:textId="77777777" w:rsidR="00613942" w:rsidRPr="006D0136" w:rsidRDefault="00613942"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777</w:t>
            </w:r>
          </w:p>
        </w:tc>
      </w:tr>
      <w:tr w:rsidR="00613942" w14:paraId="5DA91843" w14:textId="77777777" w:rsidTr="008930FE">
        <w:trPr>
          <w:trHeight w:val="340"/>
          <w:jc w:val="center"/>
        </w:trPr>
        <w:tc>
          <w:tcPr>
            <w:tcW w:w="392" w:type="pct"/>
            <w:vMerge/>
            <w:vAlign w:val="center"/>
          </w:tcPr>
          <w:p w14:paraId="6744058C" w14:textId="77777777" w:rsidR="00613942" w:rsidRPr="006D0136" w:rsidRDefault="00613942" w:rsidP="006D0136">
            <w:pPr>
              <w:adjustRightInd w:val="0"/>
              <w:snapToGrid w:val="0"/>
              <w:jc w:val="center"/>
              <w:rPr>
                <w:rFonts w:ascii="Times New Roman" w:hAnsi="Times New Roman"/>
                <w:sz w:val="18"/>
                <w:szCs w:val="18"/>
              </w:rPr>
            </w:pPr>
          </w:p>
        </w:tc>
        <w:tc>
          <w:tcPr>
            <w:tcW w:w="782" w:type="pct"/>
            <w:vMerge/>
            <w:vAlign w:val="center"/>
          </w:tcPr>
          <w:p w14:paraId="3795BA74" w14:textId="77777777" w:rsidR="00613942" w:rsidRPr="006D0136" w:rsidRDefault="00613942" w:rsidP="006D0136">
            <w:pPr>
              <w:adjustRightInd w:val="0"/>
              <w:snapToGrid w:val="0"/>
              <w:jc w:val="center"/>
              <w:rPr>
                <w:rFonts w:ascii="Times New Roman" w:hAnsi="Times New Roman"/>
                <w:sz w:val="18"/>
                <w:szCs w:val="18"/>
              </w:rPr>
            </w:pPr>
          </w:p>
        </w:tc>
        <w:tc>
          <w:tcPr>
            <w:tcW w:w="3127" w:type="pct"/>
            <w:vAlign w:val="center"/>
          </w:tcPr>
          <w:p w14:paraId="061ED1E1" w14:textId="3F6EA380" w:rsidR="00613942" w:rsidRPr="006D0136" w:rsidRDefault="00613942" w:rsidP="006D0136">
            <w:pPr>
              <w:adjustRightInd w:val="0"/>
              <w:snapToGrid w:val="0"/>
              <w:rPr>
                <w:rFonts w:ascii="Times New Roman" w:hAnsi="Times New Roman" w:hint="eastAsia"/>
                <w:sz w:val="18"/>
                <w:szCs w:val="18"/>
              </w:rPr>
            </w:pPr>
            <w:r w:rsidRPr="00613942">
              <w:rPr>
                <w:rFonts w:ascii="Times New Roman" w:hAnsi="Times New Roman" w:hint="eastAsia"/>
                <w:sz w:val="18"/>
                <w:szCs w:val="18"/>
              </w:rPr>
              <w:t>环境空气和废气</w:t>
            </w:r>
            <w:r w:rsidRPr="00613942">
              <w:rPr>
                <w:rFonts w:ascii="Times New Roman" w:hAnsi="Times New Roman" w:hint="eastAsia"/>
                <w:sz w:val="18"/>
                <w:szCs w:val="18"/>
              </w:rPr>
              <w:t xml:space="preserve"> </w:t>
            </w:r>
            <w:r w:rsidRPr="00613942">
              <w:rPr>
                <w:rFonts w:ascii="Times New Roman" w:hAnsi="Times New Roman" w:hint="eastAsia"/>
                <w:sz w:val="18"/>
                <w:szCs w:val="18"/>
              </w:rPr>
              <w:t>颗粒物中砷、硒、铋、锑的测定</w:t>
            </w:r>
            <w:r w:rsidRPr="00613942">
              <w:rPr>
                <w:rFonts w:ascii="Times New Roman" w:hAnsi="Times New Roman" w:hint="eastAsia"/>
                <w:sz w:val="18"/>
                <w:szCs w:val="18"/>
              </w:rPr>
              <w:t xml:space="preserve"> </w:t>
            </w:r>
            <w:r w:rsidRPr="00613942">
              <w:rPr>
                <w:rFonts w:ascii="Times New Roman" w:hAnsi="Times New Roman" w:hint="eastAsia"/>
                <w:sz w:val="18"/>
                <w:szCs w:val="18"/>
              </w:rPr>
              <w:t>原子荧光法</w:t>
            </w:r>
          </w:p>
        </w:tc>
        <w:tc>
          <w:tcPr>
            <w:tcW w:w="699" w:type="pct"/>
            <w:vAlign w:val="center"/>
          </w:tcPr>
          <w:p w14:paraId="67666121" w14:textId="12834975" w:rsidR="00613942" w:rsidRPr="006D0136" w:rsidRDefault="00613942" w:rsidP="006D0136">
            <w:pPr>
              <w:adjustRightInd w:val="0"/>
              <w:snapToGrid w:val="0"/>
              <w:jc w:val="center"/>
              <w:rPr>
                <w:rFonts w:ascii="Times New Roman" w:hAnsi="Times New Roman" w:hint="eastAsia"/>
                <w:sz w:val="18"/>
                <w:szCs w:val="18"/>
              </w:rPr>
            </w:pPr>
            <w:r w:rsidRPr="00613942">
              <w:rPr>
                <w:rFonts w:ascii="Times New Roman" w:hAnsi="Times New Roman" w:hint="eastAsia"/>
                <w:sz w:val="18"/>
                <w:szCs w:val="18"/>
              </w:rPr>
              <w:t xml:space="preserve">HJ 1133  </w:t>
            </w:r>
          </w:p>
        </w:tc>
      </w:tr>
      <w:tr w:rsidR="006D0136" w14:paraId="6B1A17F9" w14:textId="77777777" w:rsidTr="008930FE">
        <w:trPr>
          <w:trHeight w:val="340"/>
          <w:jc w:val="center"/>
        </w:trPr>
        <w:tc>
          <w:tcPr>
            <w:tcW w:w="392" w:type="pct"/>
            <w:vMerge w:val="restart"/>
            <w:vAlign w:val="center"/>
          </w:tcPr>
          <w:p w14:paraId="350A0740"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37</w:t>
            </w:r>
          </w:p>
        </w:tc>
        <w:tc>
          <w:tcPr>
            <w:tcW w:w="782" w:type="pct"/>
            <w:vMerge w:val="restart"/>
            <w:vAlign w:val="center"/>
          </w:tcPr>
          <w:p w14:paraId="5CC504EE" w14:textId="77777777" w:rsidR="006D0136" w:rsidRPr="006D0136" w:rsidRDefault="006D0136" w:rsidP="006D0136">
            <w:pPr>
              <w:adjustRightInd w:val="0"/>
              <w:snapToGrid w:val="0"/>
              <w:jc w:val="center"/>
              <w:rPr>
                <w:rFonts w:ascii="Times New Roman" w:hAnsi="Times New Roman"/>
                <w:sz w:val="18"/>
                <w:szCs w:val="18"/>
              </w:rPr>
            </w:pPr>
            <w:proofErr w:type="gramStart"/>
            <w:r w:rsidRPr="006D0136">
              <w:rPr>
                <w:rFonts w:ascii="Times New Roman" w:hAnsi="Times New Roman"/>
                <w:sz w:val="18"/>
                <w:szCs w:val="18"/>
              </w:rPr>
              <w:t>铍</w:t>
            </w:r>
            <w:proofErr w:type="gramEnd"/>
            <w:r w:rsidRPr="006D0136">
              <w:rPr>
                <w:rFonts w:ascii="Times New Roman" w:hAnsi="Times New Roman"/>
                <w:sz w:val="18"/>
                <w:szCs w:val="18"/>
              </w:rPr>
              <w:t>及其化合物</w:t>
            </w:r>
          </w:p>
        </w:tc>
        <w:tc>
          <w:tcPr>
            <w:tcW w:w="3127" w:type="pct"/>
            <w:vAlign w:val="center"/>
          </w:tcPr>
          <w:p w14:paraId="0D5B00C5" w14:textId="77777777" w:rsidR="006D0136" w:rsidRPr="006D0136" w:rsidRDefault="007D5CAA" w:rsidP="006D0136">
            <w:pPr>
              <w:adjustRightInd w:val="0"/>
              <w:snapToGrid w:val="0"/>
              <w:rPr>
                <w:rFonts w:ascii="Times New Roman" w:hAnsi="Times New Roman"/>
                <w:sz w:val="18"/>
                <w:szCs w:val="18"/>
              </w:rPr>
            </w:pPr>
            <w:hyperlink r:id="rId46">
              <w:r w:rsidR="006D0136" w:rsidRPr="006D0136">
                <w:rPr>
                  <w:rFonts w:ascii="Times New Roman" w:hAnsi="Times New Roman"/>
                  <w:sz w:val="18"/>
                  <w:szCs w:val="18"/>
                </w:rPr>
                <w:t>固定污染源废气</w:t>
              </w:r>
              <w:r w:rsidR="006D0136" w:rsidRPr="006D0136">
                <w:rPr>
                  <w:rFonts w:ascii="Times New Roman" w:hAnsi="Times New Roman"/>
                  <w:sz w:val="18"/>
                  <w:szCs w:val="18"/>
                </w:rPr>
                <w:t xml:space="preserve"> </w:t>
              </w:r>
              <w:r w:rsidR="006D0136" w:rsidRPr="006D0136">
                <w:rPr>
                  <w:rFonts w:ascii="Times New Roman" w:hAnsi="Times New Roman"/>
                  <w:sz w:val="18"/>
                  <w:szCs w:val="18"/>
                </w:rPr>
                <w:t>铍的测定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石墨炉原子吸收分光光度法</w:t>
              </w:r>
            </w:hyperlink>
          </w:p>
        </w:tc>
        <w:tc>
          <w:tcPr>
            <w:tcW w:w="699" w:type="pct"/>
            <w:vAlign w:val="center"/>
          </w:tcPr>
          <w:p w14:paraId="77394507"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684</w:t>
            </w:r>
          </w:p>
        </w:tc>
      </w:tr>
      <w:tr w:rsidR="006D0136" w14:paraId="330561B7" w14:textId="77777777" w:rsidTr="008930FE">
        <w:trPr>
          <w:trHeight w:val="340"/>
          <w:jc w:val="center"/>
        </w:trPr>
        <w:tc>
          <w:tcPr>
            <w:tcW w:w="392" w:type="pct"/>
            <w:vMerge/>
            <w:vAlign w:val="center"/>
          </w:tcPr>
          <w:p w14:paraId="6316A42A"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76A4D112"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2BF59C5F" w14:textId="77777777" w:rsidR="006D0136" w:rsidRPr="006D0136" w:rsidRDefault="007D5CAA" w:rsidP="006D0136">
            <w:pPr>
              <w:adjustRightInd w:val="0"/>
              <w:snapToGrid w:val="0"/>
              <w:rPr>
                <w:rFonts w:ascii="Times New Roman" w:hAnsi="Times New Roman"/>
                <w:sz w:val="18"/>
                <w:szCs w:val="18"/>
              </w:rPr>
            </w:pPr>
            <w:hyperlink r:id="rId47">
              <w:r w:rsidR="006D0136" w:rsidRPr="006D0136">
                <w:rPr>
                  <w:rFonts w:ascii="Times New Roman" w:hAnsi="Times New Roman"/>
                  <w:sz w:val="18"/>
                  <w:szCs w:val="18"/>
                </w:rPr>
                <w:t>空气和废气</w:t>
              </w:r>
              <w:r w:rsidR="006D0136" w:rsidRPr="006D0136">
                <w:rPr>
                  <w:rFonts w:ascii="Times New Roman" w:hAnsi="Times New Roman"/>
                  <w:sz w:val="18"/>
                  <w:szCs w:val="18"/>
                </w:rPr>
                <w:t xml:space="preserve"> </w:t>
              </w:r>
              <w:r w:rsidR="006D0136" w:rsidRPr="006D0136">
                <w:rPr>
                  <w:rFonts w:ascii="Times New Roman" w:hAnsi="Times New Roman"/>
                  <w:sz w:val="18"/>
                  <w:szCs w:val="18"/>
                </w:rPr>
                <w:t>颗粒物中铅等金属元素的测定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电感耦合等离子体</w:t>
              </w:r>
            </w:hyperlink>
            <w:hyperlink r:id="rId48">
              <w:r w:rsidR="006D0136" w:rsidRPr="006D0136">
                <w:rPr>
                  <w:rFonts w:ascii="Times New Roman" w:hAnsi="Times New Roman"/>
                  <w:sz w:val="18"/>
                  <w:szCs w:val="18"/>
                </w:rPr>
                <w:t>质谱法</w:t>
              </w:r>
            </w:hyperlink>
          </w:p>
        </w:tc>
        <w:tc>
          <w:tcPr>
            <w:tcW w:w="699" w:type="pct"/>
            <w:vAlign w:val="center"/>
          </w:tcPr>
          <w:p w14:paraId="087CB3AB"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657</w:t>
            </w:r>
          </w:p>
        </w:tc>
      </w:tr>
      <w:tr w:rsidR="006D0136" w14:paraId="52CA04C3" w14:textId="77777777" w:rsidTr="008930FE">
        <w:trPr>
          <w:trHeight w:val="340"/>
          <w:jc w:val="center"/>
        </w:trPr>
        <w:tc>
          <w:tcPr>
            <w:tcW w:w="392" w:type="pct"/>
            <w:vMerge/>
            <w:vAlign w:val="center"/>
          </w:tcPr>
          <w:p w14:paraId="708284F7"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5A33EF9D"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157C4BDB"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hint="eastAsia"/>
                <w:sz w:val="18"/>
                <w:szCs w:val="18"/>
              </w:rPr>
              <w:t>空气和废气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颗粒物中金属元素的测定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电感耦合等离子体发射光谱法</w:t>
            </w:r>
          </w:p>
        </w:tc>
        <w:tc>
          <w:tcPr>
            <w:tcW w:w="699" w:type="pct"/>
            <w:vAlign w:val="center"/>
          </w:tcPr>
          <w:p w14:paraId="5C76C0A9"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777</w:t>
            </w:r>
          </w:p>
        </w:tc>
      </w:tr>
      <w:tr w:rsidR="003A5A6D" w14:paraId="1B3D46F9" w14:textId="77777777" w:rsidTr="008930FE">
        <w:trPr>
          <w:trHeight w:val="340"/>
          <w:jc w:val="center"/>
        </w:trPr>
        <w:tc>
          <w:tcPr>
            <w:tcW w:w="392" w:type="pct"/>
            <w:vMerge w:val="restart"/>
            <w:vAlign w:val="center"/>
          </w:tcPr>
          <w:p w14:paraId="7104D685" w14:textId="0E459E09" w:rsidR="003A5A6D" w:rsidRPr="006D0136" w:rsidRDefault="003A5A6D" w:rsidP="006D0136">
            <w:pPr>
              <w:adjustRightInd w:val="0"/>
              <w:snapToGrid w:val="0"/>
              <w:jc w:val="center"/>
              <w:rPr>
                <w:rFonts w:ascii="Times New Roman" w:hAnsi="Times New Roman" w:hint="eastAsia"/>
                <w:sz w:val="18"/>
                <w:szCs w:val="18"/>
              </w:rPr>
            </w:pPr>
            <w:r w:rsidRPr="006D0136">
              <w:rPr>
                <w:rFonts w:ascii="Times New Roman" w:hAnsi="Times New Roman" w:hint="eastAsia"/>
                <w:sz w:val="18"/>
                <w:szCs w:val="18"/>
              </w:rPr>
              <w:t>38</w:t>
            </w:r>
          </w:p>
        </w:tc>
        <w:tc>
          <w:tcPr>
            <w:tcW w:w="782" w:type="pct"/>
            <w:vMerge w:val="restart"/>
            <w:vAlign w:val="center"/>
          </w:tcPr>
          <w:p w14:paraId="61A690B8" w14:textId="266509BD" w:rsidR="003A5A6D" w:rsidRPr="006D0136" w:rsidRDefault="003A5A6D" w:rsidP="006D0136">
            <w:pPr>
              <w:adjustRightInd w:val="0"/>
              <w:snapToGrid w:val="0"/>
              <w:jc w:val="center"/>
              <w:rPr>
                <w:rFonts w:ascii="Times New Roman" w:hAnsi="Times New Roman"/>
                <w:sz w:val="18"/>
                <w:szCs w:val="18"/>
              </w:rPr>
            </w:pPr>
            <w:r w:rsidRPr="006D0136">
              <w:rPr>
                <w:rFonts w:ascii="Times New Roman" w:hAnsi="Times New Roman"/>
                <w:sz w:val="18"/>
                <w:szCs w:val="18"/>
              </w:rPr>
              <w:t>汞及其化合物</w:t>
            </w:r>
          </w:p>
        </w:tc>
        <w:tc>
          <w:tcPr>
            <w:tcW w:w="3127" w:type="pct"/>
            <w:vAlign w:val="center"/>
          </w:tcPr>
          <w:p w14:paraId="4E0ACBF8" w14:textId="026DA167" w:rsidR="003A5A6D" w:rsidRPr="006D0136" w:rsidRDefault="003A5A6D" w:rsidP="003A5A6D">
            <w:pPr>
              <w:adjustRightInd w:val="0"/>
              <w:snapToGrid w:val="0"/>
              <w:rPr>
                <w:rFonts w:ascii="Times New Roman" w:hAnsi="Times New Roman" w:hint="eastAsia"/>
                <w:sz w:val="18"/>
                <w:szCs w:val="18"/>
              </w:rPr>
            </w:pPr>
            <w:r w:rsidRPr="003A5A6D">
              <w:rPr>
                <w:rFonts w:ascii="Times New Roman" w:hAnsi="Times New Roman" w:hint="eastAsia"/>
                <w:sz w:val="18"/>
                <w:szCs w:val="18"/>
              </w:rPr>
              <w:t>环境空气</w:t>
            </w:r>
            <w:r w:rsidRPr="003A5A6D">
              <w:rPr>
                <w:rFonts w:ascii="Times New Roman" w:hAnsi="Times New Roman" w:hint="eastAsia"/>
                <w:sz w:val="18"/>
                <w:szCs w:val="18"/>
              </w:rPr>
              <w:t xml:space="preserve"> </w:t>
            </w:r>
            <w:r w:rsidRPr="003A5A6D">
              <w:rPr>
                <w:rFonts w:ascii="Times New Roman" w:hAnsi="Times New Roman" w:hint="eastAsia"/>
                <w:sz w:val="18"/>
                <w:szCs w:val="18"/>
              </w:rPr>
              <w:t>气态汞的测定</w:t>
            </w:r>
            <w:r w:rsidRPr="003A5A6D">
              <w:rPr>
                <w:rFonts w:ascii="Times New Roman" w:hAnsi="Times New Roman" w:hint="eastAsia"/>
                <w:sz w:val="18"/>
                <w:szCs w:val="18"/>
              </w:rPr>
              <w:t xml:space="preserve"> </w:t>
            </w:r>
            <w:r w:rsidRPr="003A5A6D">
              <w:rPr>
                <w:rFonts w:ascii="Times New Roman" w:hAnsi="Times New Roman" w:hint="eastAsia"/>
                <w:sz w:val="18"/>
                <w:szCs w:val="18"/>
              </w:rPr>
              <w:t>金膜富集</w:t>
            </w:r>
            <w:r w:rsidRPr="003A5A6D">
              <w:rPr>
                <w:rFonts w:ascii="Times New Roman" w:hAnsi="Times New Roman" w:hint="eastAsia"/>
                <w:sz w:val="18"/>
                <w:szCs w:val="18"/>
              </w:rPr>
              <w:t>/</w:t>
            </w:r>
            <w:r w:rsidRPr="003A5A6D">
              <w:rPr>
                <w:rFonts w:ascii="Times New Roman" w:hAnsi="Times New Roman" w:hint="eastAsia"/>
                <w:sz w:val="18"/>
                <w:szCs w:val="18"/>
              </w:rPr>
              <w:t>冷原子吸收分光光度法</w:t>
            </w:r>
          </w:p>
        </w:tc>
        <w:tc>
          <w:tcPr>
            <w:tcW w:w="699" w:type="pct"/>
            <w:vAlign w:val="center"/>
          </w:tcPr>
          <w:p w14:paraId="0F3FBCDE" w14:textId="3DFE09A8" w:rsidR="003A5A6D" w:rsidRPr="006D0136" w:rsidRDefault="003A5A6D" w:rsidP="006D0136">
            <w:pPr>
              <w:adjustRightInd w:val="0"/>
              <w:snapToGrid w:val="0"/>
              <w:jc w:val="center"/>
              <w:rPr>
                <w:rFonts w:ascii="Times New Roman" w:hAnsi="Times New Roman"/>
                <w:sz w:val="18"/>
                <w:szCs w:val="18"/>
              </w:rPr>
            </w:pPr>
            <w:r w:rsidRPr="003A5A6D">
              <w:rPr>
                <w:rFonts w:ascii="Times New Roman" w:hAnsi="Times New Roman" w:hint="eastAsia"/>
                <w:sz w:val="18"/>
                <w:szCs w:val="18"/>
              </w:rPr>
              <w:t xml:space="preserve">HJ 910  </w:t>
            </w:r>
          </w:p>
        </w:tc>
      </w:tr>
      <w:tr w:rsidR="003A5A6D" w14:paraId="484388A9" w14:textId="77777777" w:rsidTr="008930FE">
        <w:trPr>
          <w:trHeight w:val="340"/>
          <w:jc w:val="center"/>
        </w:trPr>
        <w:tc>
          <w:tcPr>
            <w:tcW w:w="392" w:type="pct"/>
            <w:vMerge/>
            <w:vAlign w:val="center"/>
          </w:tcPr>
          <w:p w14:paraId="59AEFE61" w14:textId="550DD232" w:rsidR="003A5A6D" w:rsidRPr="006D0136" w:rsidRDefault="003A5A6D" w:rsidP="006D0136">
            <w:pPr>
              <w:adjustRightInd w:val="0"/>
              <w:snapToGrid w:val="0"/>
              <w:jc w:val="center"/>
              <w:rPr>
                <w:rFonts w:ascii="Times New Roman" w:hAnsi="Times New Roman" w:hint="eastAsia"/>
                <w:sz w:val="18"/>
                <w:szCs w:val="18"/>
              </w:rPr>
            </w:pPr>
          </w:p>
        </w:tc>
        <w:tc>
          <w:tcPr>
            <w:tcW w:w="782" w:type="pct"/>
            <w:vMerge/>
            <w:vAlign w:val="center"/>
          </w:tcPr>
          <w:p w14:paraId="2961C09B" w14:textId="4B26B11A" w:rsidR="003A5A6D" w:rsidRPr="006D0136" w:rsidRDefault="003A5A6D" w:rsidP="006D0136">
            <w:pPr>
              <w:adjustRightInd w:val="0"/>
              <w:snapToGrid w:val="0"/>
              <w:jc w:val="center"/>
              <w:rPr>
                <w:rFonts w:ascii="Times New Roman" w:hAnsi="Times New Roman"/>
                <w:sz w:val="18"/>
                <w:szCs w:val="18"/>
              </w:rPr>
            </w:pPr>
          </w:p>
        </w:tc>
        <w:tc>
          <w:tcPr>
            <w:tcW w:w="3127" w:type="pct"/>
            <w:vAlign w:val="center"/>
          </w:tcPr>
          <w:p w14:paraId="2626CD55" w14:textId="3FE12750" w:rsidR="003A5A6D" w:rsidRPr="006D0136" w:rsidRDefault="003A5A6D" w:rsidP="006D0136">
            <w:pPr>
              <w:adjustRightInd w:val="0"/>
              <w:snapToGrid w:val="0"/>
              <w:rPr>
                <w:rFonts w:ascii="Times New Roman" w:hAnsi="Times New Roman"/>
                <w:sz w:val="18"/>
                <w:szCs w:val="18"/>
              </w:rPr>
            </w:pPr>
            <w:r w:rsidRPr="003A5A6D">
              <w:rPr>
                <w:rFonts w:ascii="Times New Roman" w:hAnsi="Times New Roman" w:hint="eastAsia"/>
                <w:sz w:val="18"/>
                <w:szCs w:val="18"/>
              </w:rPr>
              <w:t>固定污染源废气</w:t>
            </w:r>
            <w:r w:rsidRPr="003A5A6D">
              <w:rPr>
                <w:rFonts w:ascii="Times New Roman" w:hAnsi="Times New Roman" w:hint="eastAsia"/>
                <w:sz w:val="18"/>
                <w:szCs w:val="18"/>
              </w:rPr>
              <w:t xml:space="preserve"> </w:t>
            </w:r>
            <w:r w:rsidRPr="003A5A6D">
              <w:rPr>
                <w:rFonts w:ascii="Times New Roman" w:hAnsi="Times New Roman" w:hint="eastAsia"/>
                <w:sz w:val="18"/>
                <w:szCs w:val="18"/>
              </w:rPr>
              <w:t>气态汞的测定</w:t>
            </w:r>
            <w:r w:rsidRPr="003A5A6D">
              <w:rPr>
                <w:rFonts w:ascii="Times New Roman" w:hAnsi="Times New Roman" w:hint="eastAsia"/>
                <w:sz w:val="18"/>
                <w:szCs w:val="18"/>
              </w:rPr>
              <w:t xml:space="preserve"> </w:t>
            </w:r>
            <w:r w:rsidRPr="003A5A6D">
              <w:rPr>
                <w:rFonts w:ascii="Times New Roman" w:hAnsi="Times New Roman" w:hint="eastAsia"/>
                <w:sz w:val="18"/>
                <w:szCs w:val="18"/>
              </w:rPr>
              <w:t>活性炭吸附</w:t>
            </w:r>
            <w:r w:rsidRPr="003A5A6D">
              <w:rPr>
                <w:rFonts w:ascii="Times New Roman" w:hAnsi="Times New Roman" w:hint="eastAsia"/>
                <w:sz w:val="18"/>
                <w:szCs w:val="18"/>
              </w:rPr>
              <w:t>/</w:t>
            </w:r>
            <w:r w:rsidRPr="003A5A6D">
              <w:rPr>
                <w:rFonts w:ascii="Times New Roman" w:hAnsi="Times New Roman" w:hint="eastAsia"/>
                <w:sz w:val="18"/>
                <w:szCs w:val="18"/>
              </w:rPr>
              <w:t>热裂解原子吸收分光光度法</w:t>
            </w:r>
          </w:p>
        </w:tc>
        <w:tc>
          <w:tcPr>
            <w:tcW w:w="699" w:type="pct"/>
            <w:vAlign w:val="center"/>
          </w:tcPr>
          <w:p w14:paraId="399FF33F" w14:textId="0C2AC196" w:rsidR="003A5A6D" w:rsidRPr="006D0136" w:rsidRDefault="003A5A6D" w:rsidP="006D0136">
            <w:pPr>
              <w:adjustRightInd w:val="0"/>
              <w:snapToGrid w:val="0"/>
              <w:jc w:val="center"/>
              <w:rPr>
                <w:rFonts w:ascii="Times New Roman" w:hAnsi="Times New Roman"/>
                <w:sz w:val="18"/>
                <w:szCs w:val="18"/>
              </w:rPr>
            </w:pPr>
            <w:r w:rsidRPr="003A5A6D">
              <w:rPr>
                <w:rFonts w:ascii="Times New Roman" w:hAnsi="Times New Roman" w:hint="eastAsia"/>
                <w:sz w:val="18"/>
                <w:szCs w:val="18"/>
              </w:rPr>
              <w:t>HJ 917</w:t>
            </w:r>
          </w:p>
        </w:tc>
      </w:tr>
      <w:tr w:rsidR="003A5A6D" w14:paraId="14BAB62D" w14:textId="77777777" w:rsidTr="008930FE">
        <w:trPr>
          <w:trHeight w:val="340"/>
          <w:jc w:val="center"/>
        </w:trPr>
        <w:tc>
          <w:tcPr>
            <w:tcW w:w="392" w:type="pct"/>
            <w:vMerge/>
            <w:vAlign w:val="center"/>
          </w:tcPr>
          <w:p w14:paraId="2B257FDD" w14:textId="45DD353D" w:rsidR="003A5A6D" w:rsidRPr="006D0136" w:rsidRDefault="003A5A6D" w:rsidP="006D0136">
            <w:pPr>
              <w:adjustRightInd w:val="0"/>
              <w:snapToGrid w:val="0"/>
              <w:jc w:val="center"/>
              <w:rPr>
                <w:rFonts w:ascii="Times New Roman" w:hAnsi="Times New Roman"/>
                <w:sz w:val="18"/>
                <w:szCs w:val="18"/>
              </w:rPr>
            </w:pPr>
          </w:p>
        </w:tc>
        <w:tc>
          <w:tcPr>
            <w:tcW w:w="782" w:type="pct"/>
            <w:vMerge/>
            <w:vAlign w:val="center"/>
          </w:tcPr>
          <w:p w14:paraId="58A6FEA6" w14:textId="6056F5FF" w:rsidR="003A5A6D" w:rsidRPr="006D0136" w:rsidRDefault="003A5A6D" w:rsidP="006D0136">
            <w:pPr>
              <w:adjustRightInd w:val="0"/>
              <w:snapToGrid w:val="0"/>
              <w:jc w:val="center"/>
              <w:rPr>
                <w:rFonts w:ascii="Times New Roman" w:hAnsi="Times New Roman"/>
                <w:sz w:val="18"/>
                <w:szCs w:val="18"/>
              </w:rPr>
            </w:pPr>
          </w:p>
        </w:tc>
        <w:tc>
          <w:tcPr>
            <w:tcW w:w="3127" w:type="pct"/>
            <w:vAlign w:val="center"/>
          </w:tcPr>
          <w:p w14:paraId="19841D71" w14:textId="77777777" w:rsidR="003A5A6D" w:rsidRPr="006D0136" w:rsidRDefault="003A5A6D" w:rsidP="006D0136">
            <w:pPr>
              <w:adjustRightInd w:val="0"/>
              <w:snapToGrid w:val="0"/>
              <w:rPr>
                <w:rFonts w:ascii="Times New Roman" w:hAnsi="Times New Roman"/>
                <w:sz w:val="18"/>
                <w:szCs w:val="18"/>
              </w:rPr>
            </w:pPr>
            <w:r w:rsidRPr="006D0136">
              <w:rPr>
                <w:rFonts w:ascii="Times New Roman" w:hAnsi="Times New Roman"/>
                <w:sz w:val="18"/>
                <w:szCs w:val="18"/>
              </w:rPr>
              <w:t>固定污染源废气</w:t>
            </w:r>
            <w:r w:rsidRPr="006D0136">
              <w:rPr>
                <w:rFonts w:ascii="Times New Roman" w:hAnsi="Times New Roman"/>
                <w:sz w:val="18"/>
                <w:szCs w:val="18"/>
              </w:rPr>
              <w:t xml:space="preserve"> </w:t>
            </w:r>
            <w:r w:rsidRPr="006D0136">
              <w:rPr>
                <w:rFonts w:ascii="Times New Roman" w:hAnsi="Times New Roman"/>
                <w:sz w:val="18"/>
                <w:szCs w:val="18"/>
              </w:rPr>
              <w:t>汞的测定</w:t>
            </w:r>
            <w:r w:rsidRPr="006D0136">
              <w:rPr>
                <w:rFonts w:ascii="Times New Roman" w:hAnsi="Times New Roman"/>
                <w:sz w:val="18"/>
                <w:szCs w:val="18"/>
              </w:rPr>
              <w:t xml:space="preserve"> </w:t>
            </w:r>
            <w:r w:rsidRPr="006D0136">
              <w:rPr>
                <w:rFonts w:ascii="Times New Roman" w:hAnsi="Times New Roman"/>
                <w:sz w:val="18"/>
                <w:szCs w:val="18"/>
              </w:rPr>
              <w:t>冷原子荧光分光光度法（暂行）</w:t>
            </w:r>
          </w:p>
        </w:tc>
        <w:tc>
          <w:tcPr>
            <w:tcW w:w="699" w:type="pct"/>
            <w:vAlign w:val="center"/>
          </w:tcPr>
          <w:p w14:paraId="7C6A4A8B" w14:textId="77777777" w:rsidR="003A5A6D" w:rsidRPr="006D0136" w:rsidRDefault="003A5A6D" w:rsidP="006D0136">
            <w:pPr>
              <w:adjustRightInd w:val="0"/>
              <w:snapToGrid w:val="0"/>
              <w:jc w:val="center"/>
              <w:rPr>
                <w:rFonts w:ascii="Times New Roman" w:hAnsi="Times New Roman"/>
                <w:sz w:val="18"/>
                <w:szCs w:val="18"/>
              </w:rPr>
            </w:pPr>
            <w:r w:rsidRPr="006D0136">
              <w:rPr>
                <w:rFonts w:ascii="Times New Roman" w:hAnsi="Times New Roman"/>
                <w:sz w:val="18"/>
                <w:szCs w:val="18"/>
              </w:rPr>
              <w:t>HJ 543</w:t>
            </w:r>
          </w:p>
        </w:tc>
      </w:tr>
      <w:tr w:rsidR="003A5A6D" w14:paraId="5240B860" w14:textId="77777777" w:rsidTr="008930FE">
        <w:trPr>
          <w:trHeight w:val="340"/>
          <w:jc w:val="center"/>
        </w:trPr>
        <w:tc>
          <w:tcPr>
            <w:tcW w:w="392" w:type="pct"/>
            <w:vMerge/>
            <w:vAlign w:val="center"/>
          </w:tcPr>
          <w:p w14:paraId="59EBA39A" w14:textId="77777777" w:rsidR="003A5A6D" w:rsidRPr="006D0136" w:rsidRDefault="003A5A6D" w:rsidP="006D0136">
            <w:pPr>
              <w:adjustRightInd w:val="0"/>
              <w:snapToGrid w:val="0"/>
              <w:jc w:val="center"/>
              <w:rPr>
                <w:rFonts w:ascii="Times New Roman" w:hAnsi="Times New Roman"/>
                <w:sz w:val="18"/>
                <w:szCs w:val="18"/>
              </w:rPr>
            </w:pPr>
          </w:p>
        </w:tc>
        <w:tc>
          <w:tcPr>
            <w:tcW w:w="782" w:type="pct"/>
            <w:vMerge/>
            <w:vAlign w:val="center"/>
          </w:tcPr>
          <w:p w14:paraId="3FF0412F" w14:textId="77777777" w:rsidR="003A5A6D" w:rsidRPr="006D0136" w:rsidRDefault="003A5A6D" w:rsidP="006D0136">
            <w:pPr>
              <w:adjustRightInd w:val="0"/>
              <w:snapToGrid w:val="0"/>
              <w:jc w:val="center"/>
              <w:rPr>
                <w:rFonts w:ascii="Times New Roman" w:hAnsi="Times New Roman"/>
                <w:sz w:val="18"/>
                <w:szCs w:val="18"/>
              </w:rPr>
            </w:pPr>
          </w:p>
        </w:tc>
        <w:tc>
          <w:tcPr>
            <w:tcW w:w="3127" w:type="pct"/>
            <w:vAlign w:val="center"/>
          </w:tcPr>
          <w:p w14:paraId="7F0173AC" w14:textId="77777777" w:rsidR="003A5A6D" w:rsidRPr="006D0136" w:rsidRDefault="003A5A6D" w:rsidP="006D0136">
            <w:pPr>
              <w:adjustRightInd w:val="0"/>
              <w:snapToGrid w:val="0"/>
              <w:rPr>
                <w:rFonts w:ascii="Times New Roman" w:hAnsi="Times New Roman"/>
                <w:sz w:val="18"/>
                <w:szCs w:val="18"/>
              </w:rPr>
            </w:pPr>
            <w:hyperlink r:id="rId49">
              <w:r w:rsidRPr="006D0136">
                <w:rPr>
                  <w:rFonts w:ascii="Times New Roman" w:hAnsi="Times New Roman"/>
                  <w:sz w:val="18"/>
                  <w:szCs w:val="18"/>
                </w:rPr>
                <w:t>环境空气</w:t>
              </w:r>
              <w:r w:rsidRPr="006D0136">
                <w:rPr>
                  <w:rFonts w:ascii="Times New Roman" w:hAnsi="Times New Roman"/>
                  <w:sz w:val="18"/>
                  <w:szCs w:val="18"/>
                </w:rPr>
                <w:t xml:space="preserve"> </w:t>
              </w:r>
              <w:r w:rsidRPr="006D0136">
                <w:rPr>
                  <w:rFonts w:ascii="Times New Roman" w:hAnsi="Times New Roman"/>
                  <w:sz w:val="18"/>
                  <w:szCs w:val="18"/>
                </w:rPr>
                <w:t>汞的测定</w:t>
              </w:r>
              <w:r w:rsidRPr="006D0136">
                <w:rPr>
                  <w:rFonts w:ascii="Times New Roman" w:hAnsi="Times New Roman"/>
                  <w:sz w:val="18"/>
                  <w:szCs w:val="18"/>
                </w:rPr>
                <w:t xml:space="preserve"> </w:t>
              </w:r>
              <w:r w:rsidRPr="006D0136">
                <w:rPr>
                  <w:rFonts w:ascii="Times New Roman" w:hAnsi="Times New Roman"/>
                  <w:sz w:val="18"/>
                  <w:szCs w:val="18"/>
                </w:rPr>
                <w:t>巯基棉富集</w:t>
              </w:r>
              <w:r w:rsidRPr="006D0136">
                <w:rPr>
                  <w:rFonts w:ascii="Times New Roman" w:hAnsi="Times New Roman"/>
                  <w:sz w:val="18"/>
                  <w:szCs w:val="18"/>
                </w:rPr>
                <w:t>-</w:t>
              </w:r>
              <w:r w:rsidRPr="006D0136">
                <w:rPr>
                  <w:rFonts w:ascii="Times New Roman" w:hAnsi="Times New Roman"/>
                  <w:sz w:val="18"/>
                  <w:szCs w:val="18"/>
                </w:rPr>
                <w:t>冷原子荧光分光光度法</w:t>
              </w:r>
              <w:r w:rsidRPr="006D0136">
                <w:rPr>
                  <w:rFonts w:ascii="Times New Roman" w:hAnsi="Times New Roman"/>
                  <w:sz w:val="18"/>
                  <w:szCs w:val="18"/>
                </w:rPr>
                <w:t xml:space="preserve"> </w:t>
              </w:r>
              <w:r w:rsidRPr="006D0136">
                <w:rPr>
                  <w:rFonts w:ascii="Times New Roman" w:hAnsi="Times New Roman" w:hint="eastAsia"/>
                  <w:sz w:val="18"/>
                  <w:szCs w:val="18"/>
                </w:rPr>
                <w:t>（</w:t>
              </w:r>
              <w:r w:rsidRPr="006D0136">
                <w:rPr>
                  <w:rFonts w:ascii="Times New Roman" w:hAnsi="Times New Roman"/>
                  <w:sz w:val="18"/>
                  <w:szCs w:val="18"/>
                </w:rPr>
                <w:t>暂行</w:t>
              </w:r>
              <w:r w:rsidRPr="006D0136">
                <w:rPr>
                  <w:rFonts w:ascii="Times New Roman" w:hAnsi="Times New Roman" w:hint="eastAsia"/>
                  <w:sz w:val="18"/>
                  <w:szCs w:val="18"/>
                </w:rPr>
                <w:t>）</w:t>
              </w:r>
            </w:hyperlink>
          </w:p>
        </w:tc>
        <w:tc>
          <w:tcPr>
            <w:tcW w:w="699" w:type="pct"/>
            <w:vAlign w:val="center"/>
          </w:tcPr>
          <w:p w14:paraId="75BF9840" w14:textId="77777777" w:rsidR="003A5A6D" w:rsidRPr="006D0136" w:rsidRDefault="003A5A6D" w:rsidP="006D0136">
            <w:pPr>
              <w:adjustRightInd w:val="0"/>
              <w:snapToGrid w:val="0"/>
              <w:jc w:val="center"/>
              <w:rPr>
                <w:rFonts w:ascii="Times New Roman" w:hAnsi="Times New Roman"/>
                <w:sz w:val="18"/>
                <w:szCs w:val="18"/>
              </w:rPr>
            </w:pPr>
            <w:r w:rsidRPr="006D0136">
              <w:rPr>
                <w:rFonts w:ascii="Times New Roman" w:hAnsi="Times New Roman"/>
                <w:sz w:val="18"/>
                <w:szCs w:val="18"/>
              </w:rPr>
              <w:t>HJ 542</w:t>
            </w:r>
          </w:p>
        </w:tc>
      </w:tr>
      <w:tr w:rsidR="006D0136" w14:paraId="7C258B94" w14:textId="77777777" w:rsidTr="008930FE">
        <w:trPr>
          <w:trHeight w:val="340"/>
          <w:jc w:val="center"/>
        </w:trPr>
        <w:tc>
          <w:tcPr>
            <w:tcW w:w="392" w:type="pct"/>
            <w:vMerge w:val="restart"/>
            <w:vAlign w:val="center"/>
          </w:tcPr>
          <w:p w14:paraId="17EE0EB9"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39</w:t>
            </w:r>
          </w:p>
        </w:tc>
        <w:tc>
          <w:tcPr>
            <w:tcW w:w="782" w:type="pct"/>
            <w:vMerge w:val="restart"/>
            <w:vAlign w:val="center"/>
          </w:tcPr>
          <w:p w14:paraId="22B78C80"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铅及其化合物</w:t>
            </w:r>
          </w:p>
        </w:tc>
        <w:tc>
          <w:tcPr>
            <w:tcW w:w="3127" w:type="pct"/>
            <w:vAlign w:val="center"/>
          </w:tcPr>
          <w:p w14:paraId="7695D44D" w14:textId="77777777" w:rsidR="006D0136" w:rsidRPr="006D0136" w:rsidRDefault="007D5CAA" w:rsidP="006D0136">
            <w:pPr>
              <w:adjustRightInd w:val="0"/>
              <w:snapToGrid w:val="0"/>
              <w:rPr>
                <w:rFonts w:ascii="Times New Roman" w:hAnsi="Times New Roman"/>
                <w:sz w:val="18"/>
                <w:szCs w:val="18"/>
              </w:rPr>
            </w:pPr>
            <w:hyperlink r:id="rId50">
              <w:r w:rsidR="006D0136" w:rsidRPr="006D0136">
                <w:rPr>
                  <w:rFonts w:ascii="Times New Roman" w:hAnsi="Times New Roman"/>
                  <w:sz w:val="18"/>
                  <w:szCs w:val="18"/>
                </w:rPr>
                <w:t>空气和废气</w:t>
              </w:r>
              <w:r w:rsidR="006D0136" w:rsidRPr="006D0136">
                <w:rPr>
                  <w:rFonts w:ascii="Times New Roman" w:hAnsi="Times New Roman"/>
                  <w:sz w:val="18"/>
                  <w:szCs w:val="18"/>
                </w:rPr>
                <w:t xml:space="preserve"> </w:t>
              </w:r>
              <w:r w:rsidR="006D0136" w:rsidRPr="006D0136">
                <w:rPr>
                  <w:rFonts w:ascii="Times New Roman" w:hAnsi="Times New Roman"/>
                  <w:sz w:val="18"/>
                  <w:szCs w:val="18"/>
                </w:rPr>
                <w:t>颗粒物中铅等金属元素的测定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电感耦合等离子体</w:t>
              </w:r>
            </w:hyperlink>
            <w:hyperlink r:id="rId51">
              <w:r w:rsidR="006D0136" w:rsidRPr="006D0136">
                <w:rPr>
                  <w:rFonts w:ascii="Times New Roman" w:hAnsi="Times New Roman"/>
                  <w:sz w:val="18"/>
                  <w:szCs w:val="18"/>
                </w:rPr>
                <w:t>质谱法</w:t>
              </w:r>
            </w:hyperlink>
          </w:p>
        </w:tc>
        <w:tc>
          <w:tcPr>
            <w:tcW w:w="699" w:type="pct"/>
            <w:vAlign w:val="center"/>
          </w:tcPr>
          <w:p w14:paraId="6CFE8AF3"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657</w:t>
            </w:r>
          </w:p>
        </w:tc>
      </w:tr>
      <w:tr w:rsidR="006D0136" w14:paraId="3B055BA5" w14:textId="77777777" w:rsidTr="008930FE">
        <w:trPr>
          <w:trHeight w:val="340"/>
          <w:jc w:val="center"/>
        </w:trPr>
        <w:tc>
          <w:tcPr>
            <w:tcW w:w="392" w:type="pct"/>
            <w:vMerge/>
            <w:vAlign w:val="center"/>
          </w:tcPr>
          <w:p w14:paraId="47689DFB"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138191B5"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6CBF9954" w14:textId="77777777" w:rsidR="006D0136" w:rsidRPr="006D0136" w:rsidRDefault="007D5CAA" w:rsidP="006D0136">
            <w:pPr>
              <w:adjustRightInd w:val="0"/>
              <w:snapToGrid w:val="0"/>
              <w:rPr>
                <w:rFonts w:ascii="Times New Roman" w:hAnsi="Times New Roman"/>
                <w:sz w:val="18"/>
                <w:szCs w:val="18"/>
              </w:rPr>
            </w:pPr>
            <w:hyperlink r:id="rId52">
              <w:r w:rsidR="006D0136" w:rsidRPr="006D0136">
                <w:rPr>
                  <w:rFonts w:ascii="Times New Roman" w:hAnsi="Times New Roman"/>
                  <w:sz w:val="18"/>
                  <w:szCs w:val="18"/>
                </w:rPr>
                <w:t>固定污染源废气</w:t>
              </w:r>
              <w:r w:rsidR="006D0136" w:rsidRPr="006D0136">
                <w:rPr>
                  <w:rFonts w:ascii="Times New Roman" w:hAnsi="Times New Roman"/>
                  <w:sz w:val="18"/>
                  <w:szCs w:val="18"/>
                </w:rPr>
                <w:t xml:space="preserve"> </w:t>
              </w:r>
              <w:r w:rsidR="006D0136" w:rsidRPr="006D0136">
                <w:rPr>
                  <w:rFonts w:ascii="Times New Roman" w:hAnsi="Times New Roman"/>
                  <w:sz w:val="18"/>
                  <w:szCs w:val="18"/>
                </w:rPr>
                <w:t>铅的测定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火焰原子吸收分光光度法</w:t>
              </w:r>
            </w:hyperlink>
          </w:p>
        </w:tc>
        <w:tc>
          <w:tcPr>
            <w:tcW w:w="699" w:type="pct"/>
            <w:vAlign w:val="center"/>
          </w:tcPr>
          <w:p w14:paraId="0D6A1DC9"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685</w:t>
            </w:r>
          </w:p>
        </w:tc>
      </w:tr>
      <w:tr w:rsidR="006D0136" w14:paraId="70A17364" w14:textId="77777777" w:rsidTr="008930FE">
        <w:trPr>
          <w:trHeight w:val="340"/>
          <w:jc w:val="center"/>
        </w:trPr>
        <w:tc>
          <w:tcPr>
            <w:tcW w:w="392" w:type="pct"/>
            <w:vMerge/>
            <w:vAlign w:val="center"/>
          </w:tcPr>
          <w:p w14:paraId="5799A88C"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3CE3FA5F"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1108DD7D"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hint="eastAsia"/>
                <w:sz w:val="18"/>
                <w:szCs w:val="18"/>
              </w:rPr>
              <w:t>空气和废气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颗粒物中金属元素的测定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电感耦合等离子体发射光谱法</w:t>
            </w:r>
          </w:p>
        </w:tc>
        <w:tc>
          <w:tcPr>
            <w:tcW w:w="699" w:type="pct"/>
            <w:vAlign w:val="center"/>
          </w:tcPr>
          <w:p w14:paraId="1C25C91F"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777</w:t>
            </w:r>
          </w:p>
        </w:tc>
      </w:tr>
      <w:tr w:rsidR="006D0136" w14:paraId="0410CB30" w14:textId="77777777" w:rsidTr="008930FE">
        <w:trPr>
          <w:trHeight w:val="340"/>
          <w:jc w:val="center"/>
        </w:trPr>
        <w:tc>
          <w:tcPr>
            <w:tcW w:w="392" w:type="pct"/>
            <w:vMerge/>
            <w:vAlign w:val="center"/>
          </w:tcPr>
          <w:p w14:paraId="7CD4A7F4"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053C39C0"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728022D5"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环境空气</w:t>
            </w:r>
            <w:r w:rsidRPr="006D0136">
              <w:rPr>
                <w:rFonts w:ascii="Times New Roman" w:hAnsi="Times New Roman"/>
                <w:sz w:val="18"/>
                <w:szCs w:val="18"/>
              </w:rPr>
              <w:t xml:space="preserve"> </w:t>
            </w:r>
            <w:r w:rsidRPr="006D0136">
              <w:rPr>
                <w:rFonts w:ascii="Times New Roman" w:hAnsi="Times New Roman"/>
                <w:sz w:val="18"/>
                <w:szCs w:val="18"/>
              </w:rPr>
              <w:t>铅的测定</w:t>
            </w:r>
            <w:r w:rsidRPr="006D0136">
              <w:rPr>
                <w:rFonts w:ascii="Times New Roman" w:hAnsi="Times New Roman"/>
                <w:sz w:val="18"/>
                <w:szCs w:val="18"/>
              </w:rPr>
              <w:t xml:space="preserve"> </w:t>
            </w:r>
            <w:r w:rsidRPr="006D0136">
              <w:rPr>
                <w:rFonts w:ascii="Times New Roman" w:hAnsi="Times New Roman"/>
                <w:sz w:val="18"/>
                <w:szCs w:val="18"/>
              </w:rPr>
              <w:t>石墨炉原子吸收分光光度法</w:t>
            </w:r>
            <w:r w:rsidRPr="006D0136">
              <w:rPr>
                <w:rFonts w:ascii="Times New Roman" w:hAnsi="Times New Roman"/>
                <w:sz w:val="18"/>
                <w:szCs w:val="18"/>
              </w:rPr>
              <w:t xml:space="preserve"> </w:t>
            </w:r>
          </w:p>
        </w:tc>
        <w:tc>
          <w:tcPr>
            <w:tcW w:w="699" w:type="pct"/>
            <w:vAlign w:val="center"/>
          </w:tcPr>
          <w:p w14:paraId="38C54C67"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539</w:t>
            </w:r>
          </w:p>
        </w:tc>
      </w:tr>
      <w:tr w:rsidR="006D0136" w14:paraId="3335B7AA" w14:textId="77777777" w:rsidTr="008930FE">
        <w:trPr>
          <w:trHeight w:val="340"/>
          <w:jc w:val="center"/>
        </w:trPr>
        <w:tc>
          <w:tcPr>
            <w:tcW w:w="392" w:type="pct"/>
            <w:vMerge w:val="restart"/>
            <w:vAlign w:val="center"/>
          </w:tcPr>
          <w:p w14:paraId="134F93A8"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40</w:t>
            </w:r>
          </w:p>
        </w:tc>
        <w:tc>
          <w:tcPr>
            <w:tcW w:w="782" w:type="pct"/>
            <w:vMerge w:val="restart"/>
            <w:vAlign w:val="center"/>
          </w:tcPr>
          <w:p w14:paraId="6EE055BE" w14:textId="77777777" w:rsidR="006D0136" w:rsidRPr="006D0136" w:rsidRDefault="006D0136" w:rsidP="006D0136">
            <w:pPr>
              <w:adjustRightInd w:val="0"/>
              <w:snapToGrid w:val="0"/>
              <w:jc w:val="center"/>
              <w:rPr>
                <w:rFonts w:ascii="Times New Roman" w:hAnsi="Times New Roman"/>
                <w:sz w:val="18"/>
                <w:szCs w:val="18"/>
              </w:rPr>
            </w:pPr>
            <w:proofErr w:type="gramStart"/>
            <w:r w:rsidRPr="006D0136">
              <w:rPr>
                <w:rFonts w:ascii="Times New Roman" w:hAnsi="Times New Roman"/>
                <w:sz w:val="18"/>
                <w:szCs w:val="18"/>
              </w:rPr>
              <w:t>镉</w:t>
            </w:r>
            <w:proofErr w:type="gramEnd"/>
            <w:r w:rsidRPr="006D0136">
              <w:rPr>
                <w:rFonts w:ascii="Times New Roman" w:hAnsi="Times New Roman"/>
                <w:sz w:val="18"/>
                <w:szCs w:val="18"/>
              </w:rPr>
              <w:t>及其化合物</w:t>
            </w:r>
          </w:p>
        </w:tc>
        <w:tc>
          <w:tcPr>
            <w:tcW w:w="3127" w:type="pct"/>
            <w:vAlign w:val="center"/>
          </w:tcPr>
          <w:p w14:paraId="2F463F54" w14:textId="77777777" w:rsidR="006D0136" w:rsidRPr="006D0136" w:rsidRDefault="007D5CAA" w:rsidP="006D0136">
            <w:pPr>
              <w:adjustRightInd w:val="0"/>
              <w:snapToGrid w:val="0"/>
              <w:rPr>
                <w:rFonts w:ascii="Times New Roman" w:hAnsi="Times New Roman"/>
                <w:sz w:val="18"/>
                <w:szCs w:val="18"/>
              </w:rPr>
            </w:pPr>
            <w:hyperlink r:id="rId53">
              <w:r w:rsidR="006D0136" w:rsidRPr="006D0136">
                <w:rPr>
                  <w:rFonts w:ascii="Times New Roman" w:hAnsi="Times New Roman"/>
                  <w:sz w:val="18"/>
                  <w:szCs w:val="18"/>
                </w:rPr>
                <w:t>空气和废气</w:t>
              </w:r>
              <w:r w:rsidR="006D0136" w:rsidRPr="006D0136">
                <w:rPr>
                  <w:rFonts w:ascii="Times New Roman" w:hAnsi="Times New Roman"/>
                  <w:sz w:val="18"/>
                  <w:szCs w:val="18"/>
                </w:rPr>
                <w:t xml:space="preserve"> </w:t>
              </w:r>
              <w:r w:rsidR="006D0136" w:rsidRPr="006D0136">
                <w:rPr>
                  <w:rFonts w:ascii="Times New Roman" w:hAnsi="Times New Roman"/>
                  <w:sz w:val="18"/>
                  <w:szCs w:val="18"/>
                </w:rPr>
                <w:t>颗粒物中铅等金属元素的测定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电感耦合等离子体</w:t>
              </w:r>
            </w:hyperlink>
            <w:hyperlink r:id="rId54">
              <w:r w:rsidR="006D0136" w:rsidRPr="006D0136">
                <w:rPr>
                  <w:rFonts w:ascii="Times New Roman" w:hAnsi="Times New Roman"/>
                  <w:sz w:val="18"/>
                  <w:szCs w:val="18"/>
                </w:rPr>
                <w:t>质谱法</w:t>
              </w:r>
            </w:hyperlink>
          </w:p>
        </w:tc>
        <w:tc>
          <w:tcPr>
            <w:tcW w:w="699" w:type="pct"/>
            <w:vAlign w:val="center"/>
          </w:tcPr>
          <w:p w14:paraId="34F8432C"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657</w:t>
            </w:r>
          </w:p>
        </w:tc>
      </w:tr>
      <w:tr w:rsidR="006D0136" w14:paraId="1491FAC6" w14:textId="77777777" w:rsidTr="008930FE">
        <w:trPr>
          <w:trHeight w:val="340"/>
          <w:jc w:val="center"/>
        </w:trPr>
        <w:tc>
          <w:tcPr>
            <w:tcW w:w="392" w:type="pct"/>
            <w:vMerge/>
            <w:vAlign w:val="center"/>
          </w:tcPr>
          <w:p w14:paraId="2ED3D5F1"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0FC34895"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51C44149"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hint="eastAsia"/>
                <w:sz w:val="18"/>
                <w:szCs w:val="18"/>
              </w:rPr>
              <w:t>空气和废气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颗粒物中金属元素的测定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电感耦合等离子体发射光谱法</w:t>
            </w:r>
          </w:p>
        </w:tc>
        <w:tc>
          <w:tcPr>
            <w:tcW w:w="699" w:type="pct"/>
            <w:vAlign w:val="center"/>
          </w:tcPr>
          <w:p w14:paraId="71098075"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777</w:t>
            </w:r>
          </w:p>
        </w:tc>
      </w:tr>
      <w:tr w:rsidR="006D0136" w14:paraId="734D2B57" w14:textId="77777777" w:rsidTr="008930FE">
        <w:trPr>
          <w:trHeight w:val="340"/>
          <w:jc w:val="center"/>
        </w:trPr>
        <w:tc>
          <w:tcPr>
            <w:tcW w:w="392" w:type="pct"/>
            <w:vMerge/>
            <w:vAlign w:val="center"/>
          </w:tcPr>
          <w:p w14:paraId="3F4E318E"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35CFF432"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05D7F351" w14:textId="77777777" w:rsidR="006D0136" w:rsidRPr="006D0136" w:rsidRDefault="007D5CAA" w:rsidP="006D0136">
            <w:pPr>
              <w:adjustRightInd w:val="0"/>
              <w:snapToGrid w:val="0"/>
              <w:rPr>
                <w:rFonts w:ascii="Times New Roman" w:hAnsi="Times New Roman"/>
                <w:sz w:val="18"/>
                <w:szCs w:val="18"/>
              </w:rPr>
            </w:pPr>
            <w:hyperlink r:id="rId55">
              <w:r w:rsidR="006D0136" w:rsidRPr="006D0136">
                <w:rPr>
                  <w:rFonts w:ascii="Times New Roman" w:hAnsi="Times New Roman"/>
                  <w:sz w:val="18"/>
                  <w:szCs w:val="18"/>
                </w:rPr>
                <w:t>大气固定污染源</w:t>
              </w:r>
              <w:r w:rsidR="006D0136" w:rsidRPr="006D0136">
                <w:rPr>
                  <w:rFonts w:ascii="Times New Roman" w:hAnsi="Times New Roman"/>
                  <w:sz w:val="18"/>
                  <w:szCs w:val="18"/>
                </w:rPr>
                <w:t xml:space="preserve"> </w:t>
              </w:r>
              <w:r w:rsidR="006D0136" w:rsidRPr="006D0136">
                <w:rPr>
                  <w:rFonts w:ascii="Times New Roman" w:hAnsi="Times New Roman"/>
                  <w:sz w:val="18"/>
                  <w:szCs w:val="18"/>
                </w:rPr>
                <w:t>镉的测定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火焰原子吸收分光光度法</w:t>
              </w:r>
            </w:hyperlink>
          </w:p>
        </w:tc>
        <w:tc>
          <w:tcPr>
            <w:tcW w:w="699" w:type="pct"/>
            <w:vAlign w:val="center"/>
          </w:tcPr>
          <w:p w14:paraId="489E1309"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64.1</w:t>
            </w:r>
          </w:p>
        </w:tc>
      </w:tr>
      <w:tr w:rsidR="006D0136" w14:paraId="1018374D" w14:textId="77777777" w:rsidTr="008930FE">
        <w:trPr>
          <w:trHeight w:val="340"/>
          <w:jc w:val="center"/>
        </w:trPr>
        <w:tc>
          <w:tcPr>
            <w:tcW w:w="392" w:type="pct"/>
            <w:vMerge/>
            <w:vAlign w:val="center"/>
          </w:tcPr>
          <w:p w14:paraId="72849819"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63CBDBB5"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1EB8ACDC" w14:textId="77777777" w:rsidR="006D0136" w:rsidRPr="006D0136" w:rsidRDefault="007D5CAA" w:rsidP="006D0136">
            <w:pPr>
              <w:adjustRightInd w:val="0"/>
              <w:snapToGrid w:val="0"/>
              <w:rPr>
                <w:rFonts w:ascii="Times New Roman" w:hAnsi="Times New Roman"/>
                <w:sz w:val="18"/>
                <w:szCs w:val="18"/>
              </w:rPr>
            </w:pPr>
            <w:hyperlink r:id="rId56">
              <w:r w:rsidR="006D0136" w:rsidRPr="006D0136">
                <w:rPr>
                  <w:rFonts w:ascii="Times New Roman" w:hAnsi="Times New Roman"/>
                  <w:sz w:val="18"/>
                  <w:szCs w:val="18"/>
                </w:rPr>
                <w:t>大气固定污染源</w:t>
              </w:r>
              <w:r w:rsidR="006D0136" w:rsidRPr="006D0136">
                <w:rPr>
                  <w:rFonts w:ascii="Times New Roman" w:hAnsi="Times New Roman"/>
                  <w:sz w:val="18"/>
                  <w:szCs w:val="18"/>
                </w:rPr>
                <w:t xml:space="preserve"> </w:t>
              </w:r>
              <w:r w:rsidR="006D0136" w:rsidRPr="006D0136">
                <w:rPr>
                  <w:rFonts w:ascii="Times New Roman" w:hAnsi="Times New Roman"/>
                  <w:sz w:val="18"/>
                  <w:szCs w:val="18"/>
                </w:rPr>
                <w:t>镉的测定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石墨炉原子吸收分光光度法</w:t>
              </w:r>
            </w:hyperlink>
          </w:p>
        </w:tc>
        <w:tc>
          <w:tcPr>
            <w:tcW w:w="699" w:type="pct"/>
            <w:vAlign w:val="center"/>
          </w:tcPr>
          <w:p w14:paraId="2DCC424C"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64.2</w:t>
            </w:r>
          </w:p>
        </w:tc>
      </w:tr>
      <w:tr w:rsidR="006D0136" w14:paraId="5EDD38A8" w14:textId="77777777" w:rsidTr="008930FE">
        <w:trPr>
          <w:trHeight w:val="340"/>
          <w:jc w:val="center"/>
        </w:trPr>
        <w:tc>
          <w:tcPr>
            <w:tcW w:w="392" w:type="pct"/>
            <w:vMerge/>
            <w:vAlign w:val="center"/>
          </w:tcPr>
          <w:p w14:paraId="0C0E48B6"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1B082963"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23288871" w14:textId="77777777" w:rsidR="006D0136" w:rsidRPr="006D0136" w:rsidRDefault="007D5CAA" w:rsidP="006D0136">
            <w:pPr>
              <w:adjustRightInd w:val="0"/>
              <w:snapToGrid w:val="0"/>
              <w:rPr>
                <w:rFonts w:ascii="Times New Roman" w:hAnsi="Times New Roman"/>
                <w:sz w:val="18"/>
                <w:szCs w:val="18"/>
              </w:rPr>
            </w:pPr>
            <w:hyperlink r:id="rId57">
              <w:r w:rsidR="006D0136" w:rsidRPr="006D0136">
                <w:rPr>
                  <w:rFonts w:ascii="Times New Roman" w:hAnsi="Times New Roman"/>
                  <w:sz w:val="18"/>
                  <w:szCs w:val="18"/>
                </w:rPr>
                <w:t>大气固定污染源</w:t>
              </w:r>
              <w:r w:rsidR="006D0136" w:rsidRPr="006D0136">
                <w:rPr>
                  <w:rFonts w:ascii="Times New Roman" w:hAnsi="Times New Roman"/>
                  <w:sz w:val="18"/>
                  <w:szCs w:val="18"/>
                </w:rPr>
                <w:t xml:space="preserve"> </w:t>
              </w:r>
              <w:r w:rsidR="006D0136" w:rsidRPr="006D0136">
                <w:rPr>
                  <w:rFonts w:ascii="Times New Roman" w:hAnsi="Times New Roman"/>
                  <w:sz w:val="18"/>
                  <w:szCs w:val="18"/>
                </w:rPr>
                <w:t>镉的测定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对</w:t>
              </w:r>
              <w:r w:rsidR="006D0136" w:rsidRPr="006D0136">
                <w:rPr>
                  <w:rFonts w:ascii="Times New Roman" w:hAnsi="Times New Roman"/>
                  <w:sz w:val="18"/>
                  <w:szCs w:val="18"/>
                </w:rPr>
                <w:t>-</w:t>
              </w:r>
              <w:r w:rsidR="006D0136" w:rsidRPr="006D0136">
                <w:rPr>
                  <w:rFonts w:ascii="Times New Roman" w:hAnsi="Times New Roman"/>
                  <w:sz w:val="18"/>
                  <w:szCs w:val="18"/>
                </w:rPr>
                <w:t>偶氮</w:t>
              </w:r>
              <w:proofErr w:type="gramStart"/>
              <w:r w:rsidR="006D0136" w:rsidRPr="006D0136">
                <w:rPr>
                  <w:rFonts w:ascii="Times New Roman" w:hAnsi="Times New Roman"/>
                  <w:sz w:val="18"/>
                  <w:szCs w:val="18"/>
                </w:rPr>
                <w:t>苯重</w:t>
              </w:r>
              <w:proofErr w:type="gramEnd"/>
              <w:r w:rsidR="006D0136" w:rsidRPr="006D0136">
                <w:rPr>
                  <w:rFonts w:ascii="Times New Roman" w:hAnsi="Times New Roman"/>
                  <w:sz w:val="18"/>
                  <w:szCs w:val="18"/>
                </w:rPr>
                <w:t>氮氨基偶氮苯磺酸分光</w:t>
              </w:r>
            </w:hyperlink>
            <w:hyperlink r:id="rId58">
              <w:r w:rsidR="006D0136" w:rsidRPr="006D0136">
                <w:rPr>
                  <w:rFonts w:ascii="Times New Roman" w:hAnsi="Times New Roman"/>
                  <w:sz w:val="18"/>
                  <w:szCs w:val="18"/>
                </w:rPr>
                <w:t>光度法</w:t>
              </w:r>
            </w:hyperlink>
          </w:p>
        </w:tc>
        <w:tc>
          <w:tcPr>
            <w:tcW w:w="699" w:type="pct"/>
            <w:vAlign w:val="center"/>
          </w:tcPr>
          <w:p w14:paraId="650729D8"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64.3</w:t>
            </w:r>
          </w:p>
        </w:tc>
      </w:tr>
      <w:tr w:rsidR="006D0136" w14:paraId="46157FFE" w14:textId="77777777" w:rsidTr="008930FE">
        <w:trPr>
          <w:trHeight w:val="340"/>
          <w:jc w:val="center"/>
        </w:trPr>
        <w:tc>
          <w:tcPr>
            <w:tcW w:w="392" w:type="pct"/>
            <w:vMerge w:val="restart"/>
            <w:vAlign w:val="center"/>
          </w:tcPr>
          <w:p w14:paraId="67D3622A"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41</w:t>
            </w:r>
          </w:p>
        </w:tc>
        <w:tc>
          <w:tcPr>
            <w:tcW w:w="782" w:type="pct"/>
            <w:vMerge w:val="restart"/>
            <w:vAlign w:val="center"/>
          </w:tcPr>
          <w:p w14:paraId="3369DCFF" w14:textId="77777777" w:rsidR="006D0136" w:rsidRPr="006D0136" w:rsidRDefault="006D0136" w:rsidP="006D0136">
            <w:pPr>
              <w:adjustRightInd w:val="0"/>
              <w:snapToGrid w:val="0"/>
              <w:jc w:val="center"/>
              <w:rPr>
                <w:rFonts w:ascii="Times New Roman" w:hAnsi="Times New Roman"/>
                <w:sz w:val="18"/>
                <w:szCs w:val="18"/>
              </w:rPr>
            </w:pPr>
            <w:proofErr w:type="gramStart"/>
            <w:r w:rsidRPr="006D0136">
              <w:rPr>
                <w:rFonts w:ascii="Times New Roman" w:hAnsi="Times New Roman"/>
                <w:sz w:val="18"/>
                <w:szCs w:val="18"/>
              </w:rPr>
              <w:t>镍及其</w:t>
            </w:r>
            <w:proofErr w:type="gramEnd"/>
            <w:r w:rsidRPr="006D0136">
              <w:rPr>
                <w:rFonts w:ascii="Times New Roman" w:hAnsi="Times New Roman"/>
                <w:sz w:val="18"/>
                <w:szCs w:val="18"/>
              </w:rPr>
              <w:t>化合物</w:t>
            </w:r>
          </w:p>
        </w:tc>
        <w:tc>
          <w:tcPr>
            <w:tcW w:w="3127" w:type="pct"/>
            <w:vAlign w:val="center"/>
          </w:tcPr>
          <w:p w14:paraId="7F4FE026" w14:textId="77777777" w:rsidR="006D0136" w:rsidRPr="006D0136" w:rsidRDefault="007D5CAA" w:rsidP="006D0136">
            <w:pPr>
              <w:adjustRightInd w:val="0"/>
              <w:snapToGrid w:val="0"/>
              <w:rPr>
                <w:rFonts w:ascii="Times New Roman" w:hAnsi="Times New Roman"/>
                <w:sz w:val="18"/>
                <w:szCs w:val="18"/>
              </w:rPr>
            </w:pPr>
            <w:hyperlink r:id="rId59">
              <w:r w:rsidR="006D0136" w:rsidRPr="006D0136">
                <w:rPr>
                  <w:rFonts w:ascii="Times New Roman" w:hAnsi="Times New Roman"/>
                  <w:sz w:val="18"/>
                  <w:szCs w:val="18"/>
                </w:rPr>
                <w:t>空气和废气</w:t>
              </w:r>
              <w:r w:rsidR="006D0136" w:rsidRPr="006D0136">
                <w:rPr>
                  <w:rFonts w:ascii="Times New Roman" w:hAnsi="Times New Roman"/>
                  <w:sz w:val="18"/>
                  <w:szCs w:val="18"/>
                </w:rPr>
                <w:t xml:space="preserve"> </w:t>
              </w:r>
              <w:r w:rsidR="006D0136" w:rsidRPr="006D0136">
                <w:rPr>
                  <w:rFonts w:ascii="Times New Roman" w:hAnsi="Times New Roman"/>
                  <w:sz w:val="18"/>
                  <w:szCs w:val="18"/>
                </w:rPr>
                <w:t>颗粒物中铅等金属元素的测定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电感耦合等离子体</w:t>
              </w:r>
            </w:hyperlink>
            <w:hyperlink r:id="rId60">
              <w:r w:rsidR="006D0136" w:rsidRPr="006D0136">
                <w:rPr>
                  <w:rFonts w:ascii="Times New Roman" w:hAnsi="Times New Roman"/>
                  <w:sz w:val="18"/>
                  <w:szCs w:val="18"/>
                </w:rPr>
                <w:t>质谱法</w:t>
              </w:r>
            </w:hyperlink>
          </w:p>
        </w:tc>
        <w:tc>
          <w:tcPr>
            <w:tcW w:w="699" w:type="pct"/>
            <w:vAlign w:val="center"/>
          </w:tcPr>
          <w:p w14:paraId="365716E1"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657</w:t>
            </w:r>
          </w:p>
        </w:tc>
      </w:tr>
      <w:tr w:rsidR="006D0136" w14:paraId="6C44347A" w14:textId="77777777" w:rsidTr="008930FE">
        <w:trPr>
          <w:trHeight w:val="340"/>
          <w:jc w:val="center"/>
        </w:trPr>
        <w:tc>
          <w:tcPr>
            <w:tcW w:w="392" w:type="pct"/>
            <w:vMerge/>
            <w:vAlign w:val="center"/>
          </w:tcPr>
          <w:p w14:paraId="41DC0D56"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31F882D2"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25BF7F51"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hint="eastAsia"/>
                <w:sz w:val="18"/>
                <w:szCs w:val="18"/>
              </w:rPr>
              <w:t>空气和废气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颗粒物中金属元素的测定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电感耦合等离子体发射光谱法</w:t>
            </w:r>
          </w:p>
        </w:tc>
        <w:tc>
          <w:tcPr>
            <w:tcW w:w="699" w:type="pct"/>
            <w:vAlign w:val="center"/>
          </w:tcPr>
          <w:p w14:paraId="3E8415C6"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777</w:t>
            </w:r>
          </w:p>
        </w:tc>
      </w:tr>
      <w:tr w:rsidR="006D0136" w14:paraId="4838A977" w14:textId="77777777" w:rsidTr="008930FE">
        <w:trPr>
          <w:trHeight w:val="340"/>
          <w:jc w:val="center"/>
        </w:trPr>
        <w:tc>
          <w:tcPr>
            <w:tcW w:w="392" w:type="pct"/>
            <w:vMerge/>
            <w:vAlign w:val="center"/>
          </w:tcPr>
          <w:p w14:paraId="0F9E2D93"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4247209E"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3DBB1A6D" w14:textId="77777777" w:rsidR="006D0136" w:rsidRPr="006D0136" w:rsidRDefault="007D5CAA" w:rsidP="006D0136">
            <w:pPr>
              <w:adjustRightInd w:val="0"/>
              <w:snapToGrid w:val="0"/>
              <w:rPr>
                <w:rFonts w:ascii="Times New Roman" w:hAnsi="Times New Roman"/>
                <w:sz w:val="18"/>
                <w:szCs w:val="18"/>
              </w:rPr>
            </w:pPr>
            <w:hyperlink r:id="rId61">
              <w:r w:rsidR="006D0136" w:rsidRPr="006D0136">
                <w:rPr>
                  <w:rFonts w:ascii="Times New Roman" w:hAnsi="Times New Roman"/>
                  <w:sz w:val="18"/>
                  <w:szCs w:val="18"/>
                </w:rPr>
                <w:t>大气固定污染源</w:t>
              </w:r>
              <w:r w:rsidR="006D0136" w:rsidRPr="006D0136">
                <w:rPr>
                  <w:rFonts w:ascii="Times New Roman" w:hAnsi="Times New Roman"/>
                  <w:sz w:val="18"/>
                  <w:szCs w:val="18"/>
                </w:rPr>
                <w:t xml:space="preserve"> </w:t>
              </w:r>
              <w:r w:rsidR="006D0136" w:rsidRPr="006D0136">
                <w:rPr>
                  <w:rFonts w:ascii="Times New Roman" w:hAnsi="Times New Roman"/>
                  <w:sz w:val="18"/>
                  <w:szCs w:val="18"/>
                </w:rPr>
                <w:t>镍的测定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火焰原子吸收分光光度法</w:t>
              </w:r>
            </w:hyperlink>
          </w:p>
        </w:tc>
        <w:tc>
          <w:tcPr>
            <w:tcW w:w="699" w:type="pct"/>
            <w:vAlign w:val="center"/>
          </w:tcPr>
          <w:p w14:paraId="4DF196F2"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63.1</w:t>
            </w:r>
          </w:p>
        </w:tc>
      </w:tr>
      <w:tr w:rsidR="006D0136" w14:paraId="6B6DB68F" w14:textId="77777777" w:rsidTr="008930FE">
        <w:trPr>
          <w:trHeight w:val="340"/>
          <w:jc w:val="center"/>
        </w:trPr>
        <w:tc>
          <w:tcPr>
            <w:tcW w:w="392" w:type="pct"/>
            <w:vMerge/>
            <w:vAlign w:val="center"/>
          </w:tcPr>
          <w:p w14:paraId="40CA151E"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23990667"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4097637A"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sz w:val="18"/>
                <w:szCs w:val="18"/>
              </w:rPr>
              <w:t>大气固定污染源</w:t>
            </w:r>
            <w:r w:rsidRPr="006D0136">
              <w:rPr>
                <w:rFonts w:ascii="Times New Roman" w:hAnsi="Times New Roman"/>
                <w:sz w:val="18"/>
                <w:szCs w:val="18"/>
              </w:rPr>
              <w:t xml:space="preserve"> </w:t>
            </w:r>
            <w:r w:rsidRPr="006D0136">
              <w:rPr>
                <w:rFonts w:ascii="Times New Roman" w:hAnsi="Times New Roman"/>
                <w:sz w:val="18"/>
                <w:szCs w:val="18"/>
              </w:rPr>
              <w:t>镍的测定</w:t>
            </w:r>
            <w:r w:rsidRPr="006D0136">
              <w:rPr>
                <w:rFonts w:ascii="Times New Roman" w:hAnsi="Times New Roman"/>
                <w:sz w:val="18"/>
                <w:szCs w:val="18"/>
              </w:rPr>
              <w:t xml:space="preserve"> </w:t>
            </w:r>
            <w:r w:rsidRPr="006D0136">
              <w:rPr>
                <w:rFonts w:ascii="Times New Roman" w:hAnsi="Times New Roman"/>
                <w:sz w:val="18"/>
                <w:szCs w:val="18"/>
              </w:rPr>
              <w:t>石墨炉原子吸收分光光度法</w:t>
            </w:r>
          </w:p>
        </w:tc>
        <w:tc>
          <w:tcPr>
            <w:tcW w:w="699" w:type="pct"/>
            <w:vAlign w:val="center"/>
          </w:tcPr>
          <w:p w14:paraId="0AD012CB"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63.2</w:t>
            </w:r>
          </w:p>
        </w:tc>
      </w:tr>
      <w:tr w:rsidR="006D0136" w14:paraId="1D466A04" w14:textId="77777777" w:rsidTr="008930FE">
        <w:trPr>
          <w:trHeight w:val="340"/>
          <w:jc w:val="center"/>
        </w:trPr>
        <w:tc>
          <w:tcPr>
            <w:tcW w:w="392" w:type="pct"/>
            <w:vMerge/>
            <w:vAlign w:val="center"/>
          </w:tcPr>
          <w:p w14:paraId="6B016A5B"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305A202B"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0C90D5E2" w14:textId="77777777" w:rsidR="006D0136" w:rsidRPr="006D0136" w:rsidRDefault="007D5CAA" w:rsidP="006D0136">
            <w:pPr>
              <w:adjustRightInd w:val="0"/>
              <w:snapToGrid w:val="0"/>
              <w:rPr>
                <w:rFonts w:ascii="Times New Roman" w:hAnsi="Times New Roman"/>
                <w:sz w:val="18"/>
                <w:szCs w:val="18"/>
              </w:rPr>
            </w:pPr>
            <w:hyperlink r:id="rId62">
              <w:r w:rsidR="006D0136" w:rsidRPr="006D0136">
                <w:rPr>
                  <w:rFonts w:ascii="Times New Roman" w:hAnsi="Times New Roman"/>
                  <w:sz w:val="18"/>
                  <w:szCs w:val="18"/>
                </w:rPr>
                <w:t>大气固定污染源</w:t>
              </w:r>
              <w:r w:rsidR="006D0136" w:rsidRPr="006D0136">
                <w:rPr>
                  <w:rFonts w:ascii="Times New Roman" w:hAnsi="Times New Roman"/>
                  <w:sz w:val="18"/>
                  <w:szCs w:val="18"/>
                </w:rPr>
                <w:t xml:space="preserve"> </w:t>
              </w:r>
              <w:r w:rsidR="006D0136" w:rsidRPr="006D0136">
                <w:rPr>
                  <w:rFonts w:ascii="Times New Roman" w:hAnsi="Times New Roman"/>
                  <w:sz w:val="18"/>
                  <w:szCs w:val="18"/>
                </w:rPr>
                <w:t>镍的测定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丁二酮肟</w:t>
              </w:r>
              <w:r w:rsidR="006D0136" w:rsidRPr="006D0136">
                <w:rPr>
                  <w:rFonts w:ascii="Times New Roman" w:hAnsi="Times New Roman"/>
                  <w:sz w:val="18"/>
                  <w:szCs w:val="18"/>
                </w:rPr>
                <w:t>-</w:t>
              </w:r>
              <w:r w:rsidR="006D0136" w:rsidRPr="006D0136">
                <w:rPr>
                  <w:rFonts w:ascii="Times New Roman" w:hAnsi="Times New Roman"/>
                  <w:sz w:val="18"/>
                  <w:szCs w:val="18"/>
                </w:rPr>
                <w:t>正丁醇萃取分光光度法</w:t>
              </w:r>
            </w:hyperlink>
          </w:p>
        </w:tc>
        <w:tc>
          <w:tcPr>
            <w:tcW w:w="699" w:type="pct"/>
            <w:vAlign w:val="center"/>
          </w:tcPr>
          <w:p w14:paraId="2B6A04C9"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63.3</w:t>
            </w:r>
          </w:p>
        </w:tc>
      </w:tr>
      <w:tr w:rsidR="006D0136" w14:paraId="49E01E0C" w14:textId="77777777" w:rsidTr="008930FE">
        <w:trPr>
          <w:trHeight w:val="340"/>
          <w:jc w:val="center"/>
        </w:trPr>
        <w:tc>
          <w:tcPr>
            <w:tcW w:w="392" w:type="pct"/>
            <w:vMerge w:val="restart"/>
            <w:vAlign w:val="center"/>
          </w:tcPr>
          <w:p w14:paraId="315DCA82"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42</w:t>
            </w:r>
          </w:p>
        </w:tc>
        <w:tc>
          <w:tcPr>
            <w:tcW w:w="782" w:type="pct"/>
            <w:vMerge w:val="restart"/>
            <w:vAlign w:val="center"/>
          </w:tcPr>
          <w:p w14:paraId="762EB9C3"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锡及其化合物</w:t>
            </w:r>
          </w:p>
        </w:tc>
        <w:tc>
          <w:tcPr>
            <w:tcW w:w="3127" w:type="pct"/>
            <w:vAlign w:val="center"/>
          </w:tcPr>
          <w:p w14:paraId="79995430" w14:textId="77777777" w:rsidR="006D0136" w:rsidRPr="006D0136" w:rsidRDefault="007D5CAA" w:rsidP="006D0136">
            <w:pPr>
              <w:adjustRightInd w:val="0"/>
              <w:snapToGrid w:val="0"/>
              <w:rPr>
                <w:rFonts w:ascii="Times New Roman" w:hAnsi="Times New Roman"/>
                <w:sz w:val="18"/>
                <w:szCs w:val="18"/>
              </w:rPr>
            </w:pPr>
            <w:hyperlink r:id="rId63">
              <w:r w:rsidR="006D0136" w:rsidRPr="006D0136">
                <w:rPr>
                  <w:rFonts w:ascii="Times New Roman" w:hAnsi="Times New Roman"/>
                  <w:sz w:val="18"/>
                  <w:szCs w:val="18"/>
                </w:rPr>
                <w:t>空气和废气</w:t>
              </w:r>
              <w:r w:rsidR="006D0136" w:rsidRPr="006D0136">
                <w:rPr>
                  <w:rFonts w:ascii="Times New Roman" w:hAnsi="Times New Roman"/>
                  <w:sz w:val="18"/>
                  <w:szCs w:val="18"/>
                </w:rPr>
                <w:t xml:space="preserve"> </w:t>
              </w:r>
              <w:r w:rsidR="006D0136" w:rsidRPr="006D0136">
                <w:rPr>
                  <w:rFonts w:ascii="Times New Roman" w:hAnsi="Times New Roman"/>
                  <w:sz w:val="18"/>
                  <w:szCs w:val="18"/>
                </w:rPr>
                <w:t>颗粒物中铅等金属元素的测定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电感耦合等离子体</w:t>
              </w:r>
            </w:hyperlink>
            <w:hyperlink r:id="rId64">
              <w:r w:rsidR="006D0136" w:rsidRPr="006D0136">
                <w:rPr>
                  <w:rFonts w:ascii="Times New Roman" w:hAnsi="Times New Roman"/>
                  <w:sz w:val="18"/>
                  <w:szCs w:val="18"/>
                </w:rPr>
                <w:t>质谱法</w:t>
              </w:r>
            </w:hyperlink>
          </w:p>
        </w:tc>
        <w:tc>
          <w:tcPr>
            <w:tcW w:w="699" w:type="pct"/>
            <w:vAlign w:val="center"/>
          </w:tcPr>
          <w:p w14:paraId="0A3FBA70"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 657</w:t>
            </w:r>
          </w:p>
        </w:tc>
      </w:tr>
      <w:tr w:rsidR="006D0136" w14:paraId="0B6B520E" w14:textId="77777777" w:rsidTr="008930FE">
        <w:trPr>
          <w:trHeight w:val="340"/>
          <w:jc w:val="center"/>
        </w:trPr>
        <w:tc>
          <w:tcPr>
            <w:tcW w:w="392" w:type="pct"/>
            <w:vMerge/>
            <w:vAlign w:val="center"/>
          </w:tcPr>
          <w:p w14:paraId="35ED9783"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76DA5EAB"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326EBD68" w14:textId="77777777" w:rsidR="006D0136" w:rsidRPr="006D0136" w:rsidRDefault="006D0136" w:rsidP="006D0136">
            <w:pPr>
              <w:adjustRightInd w:val="0"/>
              <w:snapToGrid w:val="0"/>
              <w:rPr>
                <w:rFonts w:ascii="Times New Roman" w:hAnsi="Times New Roman"/>
                <w:sz w:val="18"/>
                <w:szCs w:val="18"/>
              </w:rPr>
            </w:pPr>
            <w:r w:rsidRPr="006D0136">
              <w:rPr>
                <w:rFonts w:ascii="Times New Roman" w:hAnsi="Times New Roman" w:hint="eastAsia"/>
                <w:sz w:val="18"/>
                <w:szCs w:val="18"/>
              </w:rPr>
              <w:t>空气和废气</w:t>
            </w:r>
            <w:r w:rsidRPr="006D0136">
              <w:rPr>
                <w:rFonts w:ascii="Times New Roman" w:hAnsi="Times New Roman" w:hint="eastAsia"/>
                <w:sz w:val="18"/>
                <w:szCs w:val="18"/>
              </w:rPr>
              <w:t xml:space="preserve"> </w:t>
            </w:r>
            <w:r w:rsidRPr="006D0136">
              <w:rPr>
                <w:rFonts w:ascii="Times New Roman" w:hAnsi="Times New Roman" w:hint="eastAsia"/>
                <w:sz w:val="18"/>
                <w:szCs w:val="18"/>
              </w:rPr>
              <w:t>颗粒物中金属元素的测定</w:t>
            </w:r>
            <w:r w:rsidRPr="006D0136">
              <w:rPr>
                <w:rFonts w:ascii="Times New Roman" w:hAnsi="Times New Roman" w:hint="eastAsia"/>
                <w:sz w:val="18"/>
                <w:szCs w:val="18"/>
              </w:rPr>
              <w:t xml:space="preserve"> </w:t>
            </w:r>
            <w:r w:rsidRPr="006D0136">
              <w:rPr>
                <w:rFonts w:ascii="Times New Roman" w:hAnsi="Times New Roman" w:hint="eastAsia"/>
                <w:sz w:val="18"/>
                <w:szCs w:val="18"/>
              </w:rPr>
              <w:t>电感耦合等离子体发射光谱法</w:t>
            </w:r>
          </w:p>
        </w:tc>
        <w:tc>
          <w:tcPr>
            <w:tcW w:w="699" w:type="pct"/>
            <w:vAlign w:val="center"/>
          </w:tcPr>
          <w:p w14:paraId="5D651F36"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hint="eastAsia"/>
                <w:sz w:val="18"/>
                <w:szCs w:val="18"/>
              </w:rPr>
              <w:t>H</w:t>
            </w:r>
            <w:r w:rsidRPr="006D0136">
              <w:rPr>
                <w:rFonts w:ascii="Times New Roman" w:hAnsi="Times New Roman"/>
                <w:sz w:val="18"/>
                <w:szCs w:val="18"/>
              </w:rPr>
              <w:t xml:space="preserve">J </w:t>
            </w:r>
            <w:r w:rsidRPr="006D0136">
              <w:rPr>
                <w:rFonts w:ascii="Times New Roman" w:hAnsi="Times New Roman" w:hint="eastAsia"/>
                <w:sz w:val="18"/>
                <w:szCs w:val="18"/>
              </w:rPr>
              <w:t>777</w:t>
            </w:r>
          </w:p>
        </w:tc>
      </w:tr>
      <w:tr w:rsidR="006D0136" w14:paraId="3C70AD5E" w14:textId="77777777" w:rsidTr="008930FE">
        <w:trPr>
          <w:trHeight w:val="340"/>
          <w:jc w:val="center"/>
        </w:trPr>
        <w:tc>
          <w:tcPr>
            <w:tcW w:w="392" w:type="pct"/>
            <w:vMerge/>
            <w:vAlign w:val="center"/>
          </w:tcPr>
          <w:p w14:paraId="2F37AB18" w14:textId="77777777" w:rsidR="006D0136" w:rsidRPr="006D0136" w:rsidRDefault="006D0136" w:rsidP="006D0136">
            <w:pPr>
              <w:adjustRightInd w:val="0"/>
              <w:snapToGrid w:val="0"/>
              <w:jc w:val="center"/>
              <w:rPr>
                <w:rFonts w:ascii="Times New Roman" w:hAnsi="Times New Roman"/>
                <w:sz w:val="18"/>
                <w:szCs w:val="18"/>
              </w:rPr>
            </w:pPr>
          </w:p>
        </w:tc>
        <w:tc>
          <w:tcPr>
            <w:tcW w:w="782" w:type="pct"/>
            <w:vMerge/>
            <w:vAlign w:val="center"/>
          </w:tcPr>
          <w:p w14:paraId="05AB808E" w14:textId="77777777" w:rsidR="006D0136" w:rsidRPr="006D0136" w:rsidRDefault="006D0136" w:rsidP="006D0136">
            <w:pPr>
              <w:adjustRightInd w:val="0"/>
              <w:snapToGrid w:val="0"/>
              <w:jc w:val="center"/>
              <w:rPr>
                <w:rFonts w:ascii="Times New Roman" w:hAnsi="Times New Roman"/>
                <w:sz w:val="18"/>
                <w:szCs w:val="18"/>
              </w:rPr>
            </w:pPr>
          </w:p>
        </w:tc>
        <w:tc>
          <w:tcPr>
            <w:tcW w:w="3127" w:type="pct"/>
            <w:vAlign w:val="center"/>
          </w:tcPr>
          <w:p w14:paraId="1F6F69FB" w14:textId="77777777" w:rsidR="006D0136" w:rsidRPr="006D0136" w:rsidRDefault="007D5CAA" w:rsidP="006D0136">
            <w:pPr>
              <w:adjustRightInd w:val="0"/>
              <w:snapToGrid w:val="0"/>
              <w:rPr>
                <w:rFonts w:ascii="Times New Roman" w:hAnsi="Times New Roman"/>
                <w:sz w:val="18"/>
                <w:szCs w:val="18"/>
              </w:rPr>
            </w:pPr>
            <w:hyperlink r:id="rId65">
              <w:r w:rsidR="006D0136" w:rsidRPr="006D0136">
                <w:rPr>
                  <w:rFonts w:ascii="Times New Roman" w:hAnsi="Times New Roman"/>
                  <w:sz w:val="18"/>
                  <w:szCs w:val="18"/>
                </w:rPr>
                <w:t>大气固定污染源</w:t>
              </w:r>
              <w:r w:rsidR="006D0136" w:rsidRPr="006D0136">
                <w:rPr>
                  <w:rFonts w:ascii="Times New Roman" w:hAnsi="Times New Roman"/>
                  <w:sz w:val="18"/>
                  <w:szCs w:val="18"/>
                </w:rPr>
                <w:t xml:space="preserve"> </w:t>
              </w:r>
              <w:r w:rsidR="006D0136" w:rsidRPr="006D0136">
                <w:rPr>
                  <w:rFonts w:ascii="Times New Roman" w:hAnsi="Times New Roman"/>
                  <w:sz w:val="18"/>
                  <w:szCs w:val="18"/>
                </w:rPr>
                <w:t>锡的测定</w:t>
              </w:r>
              <w:r w:rsidR="006D0136" w:rsidRPr="006D0136">
                <w:rPr>
                  <w:rFonts w:ascii="Times New Roman" w:hAnsi="Times New Roman"/>
                  <w:sz w:val="18"/>
                  <w:szCs w:val="18"/>
                </w:rPr>
                <w:t xml:space="preserve"> </w:t>
              </w:r>
              <w:r w:rsidR="006D0136" w:rsidRPr="006D0136">
                <w:rPr>
                  <w:rFonts w:ascii="Times New Roman" w:hAnsi="Times New Roman"/>
                  <w:sz w:val="18"/>
                  <w:szCs w:val="18"/>
                </w:rPr>
                <w:t>石墨炉原子吸收分光光度法</w:t>
              </w:r>
            </w:hyperlink>
          </w:p>
        </w:tc>
        <w:tc>
          <w:tcPr>
            <w:tcW w:w="699" w:type="pct"/>
            <w:vAlign w:val="center"/>
          </w:tcPr>
          <w:p w14:paraId="104183F9" w14:textId="77777777" w:rsidR="006D0136" w:rsidRPr="006D0136" w:rsidRDefault="006D0136" w:rsidP="006D0136">
            <w:pPr>
              <w:adjustRightInd w:val="0"/>
              <w:snapToGrid w:val="0"/>
              <w:jc w:val="center"/>
              <w:rPr>
                <w:rFonts w:ascii="Times New Roman" w:hAnsi="Times New Roman"/>
                <w:sz w:val="18"/>
                <w:szCs w:val="18"/>
              </w:rPr>
            </w:pPr>
            <w:r w:rsidRPr="006D0136">
              <w:rPr>
                <w:rFonts w:ascii="Times New Roman" w:hAnsi="Times New Roman"/>
                <w:sz w:val="18"/>
                <w:szCs w:val="18"/>
              </w:rPr>
              <w:t>HJ/T 65</w:t>
            </w:r>
          </w:p>
        </w:tc>
      </w:tr>
    </w:tbl>
    <w:p w14:paraId="245668D9" w14:textId="77777777" w:rsidR="003C0086" w:rsidRPr="007A4C99" w:rsidRDefault="008B032F">
      <w:pPr>
        <w:pStyle w:val="affff9"/>
        <w:numPr>
          <w:ilvl w:val="0"/>
          <w:numId w:val="18"/>
        </w:numPr>
        <w:rPr>
          <w:rFonts w:ascii="Times New Roman" w:hAnsi="Times New Roman"/>
        </w:rPr>
      </w:pPr>
      <w:bookmarkStart w:id="168" w:name="_Toc531180704"/>
      <w:bookmarkStart w:id="169" w:name="_Toc45167597"/>
      <w:bookmarkStart w:id="170" w:name="_Toc26920_WPSOffice_Level1"/>
      <w:bookmarkStart w:id="171" w:name="_Toc45168970"/>
      <w:bookmarkStart w:id="172" w:name="_Toc45980132"/>
      <w:bookmarkStart w:id="173" w:name="_Toc6841_WPSOffice_Level1"/>
      <w:bookmarkStart w:id="174" w:name="_Toc45980314"/>
      <w:bookmarkStart w:id="175" w:name="_Toc45987213"/>
      <w:bookmarkStart w:id="176" w:name="_Toc45980431"/>
      <w:bookmarkStart w:id="177" w:name="_Toc517683890"/>
      <w:bookmarkStart w:id="178" w:name="_Toc426896629"/>
      <w:bookmarkStart w:id="179" w:name="_Toc46040166"/>
      <w:bookmarkStart w:id="180" w:name="_Toc36826573"/>
      <w:bookmarkEnd w:id="168"/>
      <w:r w:rsidRPr="007A4C99">
        <w:rPr>
          <w:rFonts w:ascii="Times New Roman" w:hAnsi="Times New Roman"/>
        </w:rPr>
        <w:t>实施与监督</w:t>
      </w:r>
      <w:bookmarkEnd w:id="169"/>
      <w:bookmarkEnd w:id="170"/>
      <w:bookmarkEnd w:id="171"/>
      <w:bookmarkEnd w:id="172"/>
      <w:bookmarkEnd w:id="173"/>
      <w:bookmarkEnd w:id="174"/>
      <w:bookmarkEnd w:id="175"/>
      <w:bookmarkEnd w:id="176"/>
      <w:bookmarkEnd w:id="177"/>
      <w:bookmarkEnd w:id="178"/>
      <w:bookmarkEnd w:id="179"/>
      <w:bookmarkEnd w:id="180"/>
    </w:p>
    <w:p w14:paraId="2201081A" w14:textId="5CFAD6AE" w:rsidR="003C0086" w:rsidRPr="00DE4CC9" w:rsidRDefault="00702CDB">
      <w:pPr>
        <w:rPr>
          <w:rFonts w:ascii="Times New Roman" w:hAnsi="Times New Roman"/>
        </w:rPr>
      </w:pPr>
      <w:bookmarkStart w:id="181" w:name="_Toc410601638"/>
      <w:bookmarkStart w:id="182" w:name="_Toc419920590"/>
      <w:bookmarkStart w:id="183" w:name="_Toc377011024"/>
      <w:bookmarkStart w:id="184" w:name="_Toc426896630"/>
      <w:bookmarkStart w:id="185" w:name="_Toc410611774"/>
      <w:bookmarkStart w:id="186" w:name="_Toc415375010"/>
      <w:bookmarkStart w:id="187" w:name="_Toc131671949"/>
      <w:bookmarkStart w:id="188" w:name="_Toc426896512"/>
      <w:bookmarkStart w:id="189" w:name="_Toc364246962"/>
      <w:bookmarkStart w:id="190" w:name="_Toc45987214"/>
      <w:bookmarkStart w:id="191" w:name="_Toc46040167"/>
      <w:bookmarkStart w:id="192" w:name="_Toc64914093"/>
      <w:bookmarkStart w:id="193" w:name="_Toc51396415"/>
      <w:bookmarkStart w:id="194" w:name="_Toc45527368"/>
      <w:bookmarkStart w:id="195" w:name="_Toc44311348"/>
      <w:bookmarkStart w:id="196" w:name="_Toc69232041"/>
      <w:bookmarkStart w:id="197" w:name="_Toc39662203"/>
      <w:bookmarkStart w:id="198" w:name="_Toc77642265"/>
      <w:bookmarkStart w:id="199" w:name="_Toc44303676"/>
      <w:bookmarkStart w:id="200" w:name="_Toc119303967"/>
      <w:bookmarkStart w:id="201" w:name="_Toc39734743"/>
      <w:bookmarkStart w:id="202" w:name="_Toc130465080"/>
      <w:bookmarkStart w:id="203" w:name="_Toc45527497"/>
      <w:bookmarkStart w:id="204" w:name="_Toc45980432"/>
      <w:bookmarkStart w:id="205" w:name="_Toc45980133"/>
      <w:bookmarkStart w:id="206" w:name="_Toc45980315"/>
      <w:bookmarkStart w:id="207" w:name="_Toc46041923"/>
      <w:bookmarkStart w:id="208" w:name="_Toc130547993"/>
      <w:bookmarkStart w:id="209" w:name="_Toc130465232"/>
      <w:bookmarkStart w:id="210" w:name="_Toc118188351"/>
      <w:bookmarkStart w:id="211" w:name="_Toc78050747"/>
      <w:bookmarkStart w:id="212" w:name="_Toc39673892"/>
      <w:bookmarkStart w:id="213" w:name="_Toc117317566"/>
      <w:bookmarkStart w:id="214" w:name="_Toc78166811"/>
      <w:r w:rsidRPr="00DE4CC9">
        <w:rPr>
          <w:rFonts w:ascii="Times New Roman" w:hAnsi="Times New Roman" w:hint="eastAsia"/>
        </w:rPr>
        <w:t>7</w:t>
      </w:r>
      <w:r w:rsidR="008B032F" w:rsidRPr="00DE4CC9">
        <w:rPr>
          <w:rFonts w:ascii="Times New Roman" w:hAnsi="Times New Roman"/>
        </w:rPr>
        <w:t>.1</w:t>
      </w:r>
      <w:r w:rsidR="008B032F" w:rsidRPr="00DE4CC9">
        <w:rPr>
          <w:rFonts w:ascii="Times New Roman" w:hAnsi="Times New Roman"/>
        </w:rPr>
        <w:t>本标准由市和区（县、市）及经济技术开发区、产业集聚区等生态环境主管部门负责监督实施。</w:t>
      </w:r>
    </w:p>
    <w:p w14:paraId="1CA09AEC" w14:textId="1BF1B0A5" w:rsidR="003C0086" w:rsidRPr="00DE4CC9" w:rsidRDefault="00702CDB">
      <w:pPr>
        <w:rPr>
          <w:rFonts w:ascii="Times New Roman" w:hAnsi="Times New Roman"/>
        </w:rPr>
      </w:pPr>
      <w:bookmarkStart w:id="215" w:name="_Toc415375011"/>
      <w:bookmarkStart w:id="216" w:name="_Toc419920591"/>
      <w:bookmarkStart w:id="217" w:name="_Toc426896631"/>
      <w:bookmarkStart w:id="218" w:name="_Toc426896513"/>
      <w:bookmarkEnd w:id="181"/>
      <w:bookmarkEnd w:id="182"/>
      <w:bookmarkEnd w:id="183"/>
      <w:bookmarkEnd w:id="184"/>
      <w:bookmarkEnd w:id="185"/>
      <w:bookmarkEnd w:id="186"/>
      <w:bookmarkEnd w:id="187"/>
      <w:bookmarkEnd w:id="188"/>
      <w:bookmarkEnd w:id="189"/>
      <w:r w:rsidRPr="00DE4CC9">
        <w:rPr>
          <w:rFonts w:ascii="Times New Roman" w:hAnsi="Times New Roman" w:hint="eastAsia"/>
        </w:rPr>
        <w:t>7</w:t>
      </w:r>
      <w:r w:rsidR="008B032F" w:rsidRPr="00DE4CC9">
        <w:rPr>
          <w:rFonts w:ascii="Times New Roman" w:hAnsi="Times New Roman"/>
        </w:rPr>
        <w:t>.2</w:t>
      </w:r>
      <w:r w:rsidR="008B032F" w:rsidRPr="00DE4CC9">
        <w:rPr>
          <w:rFonts w:ascii="Times New Roman" w:hAnsi="Times New Roman"/>
        </w:rPr>
        <w:t>企业必须向生态环境主管部门申报拥有的污染物排放设施、处理设施及其排放污染物的种类、数量、浓度，并提供防治大气污染方面的有关技术资料。</w:t>
      </w:r>
      <w:bookmarkEnd w:id="215"/>
      <w:bookmarkEnd w:id="216"/>
      <w:bookmarkEnd w:id="217"/>
      <w:bookmarkEnd w:id="218"/>
    </w:p>
    <w:p w14:paraId="706B6AEC" w14:textId="37F52842" w:rsidR="00B858D1" w:rsidRPr="00DE4CC9" w:rsidRDefault="00702CDB">
      <w:pPr>
        <w:rPr>
          <w:rFonts w:ascii="Times New Roman" w:hAnsi="Times New Roman"/>
        </w:rPr>
      </w:pPr>
      <w:r w:rsidRPr="00DE4CC9">
        <w:rPr>
          <w:rFonts w:ascii="Times New Roman" w:hAnsi="Times New Roman" w:hint="eastAsia"/>
        </w:rPr>
        <w:t>7</w:t>
      </w:r>
      <w:r w:rsidR="000B6C60" w:rsidRPr="00DE4CC9">
        <w:rPr>
          <w:rFonts w:ascii="Times New Roman" w:hAnsi="Times New Roman" w:hint="eastAsia"/>
        </w:rPr>
        <w:t>.3</w:t>
      </w:r>
      <w:r w:rsidR="000B6C60" w:rsidRPr="00DE4CC9">
        <w:rPr>
          <w:rFonts w:ascii="Times New Roman" w:hAnsi="Times New Roman" w:hint="eastAsia"/>
        </w:rPr>
        <w:t>在任何情况下，企业均应该遵守本标准规定的大气污染物排放控制要求，采取必要的措施保证污染防治设施正常运行。</w:t>
      </w:r>
      <w:r w:rsidR="00B858D1" w:rsidRPr="00DE4CC9">
        <w:rPr>
          <w:rFonts w:ascii="Times New Roman" w:hAnsi="Times New Roman" w:hint="eastAsia"/>
        </w:rPr>
        <w:t>各级环保部门</w:t>
      </w:r>
      <w:r w:rsidR="000B6C60" w:rsidRPr="00DE4CC9">
        <w:rPr>
          <w:rFonts w:ascii="Times New Roman" w:hAnsi="Times New Roman" w:hint="eastAsia"/>
        </w:rPr>
        <w:t>在对企业进行监督性检查时，</w:t>
      </w:r>
      <w:r w:rsidR="00B858D1" w:rsidRPr="00DE4CC9">
        <w:rPr>
          <w:rFonts w:ascii="Times New Roman" w:hAnsi="Times New Roman" w:hint="eastAsia"/>
        </w:rPr>
        <w:t>可以现场即时采样或监测的结果，作为判定排污行为是否符合排放标准以及实施相关环境保护管理措施的依据。</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58642287" w14:textId="5FD3171C" w:rsidR="003C0086" w:rsidRPr="00DE4CC9" w:rsidRDefault="00702CDB">
      <w:pPr>
        <w:rPr>
          <w:rFonts w:ascii="Times New Roman" w:hAnsi="Times New Roman"/>
        </w:rPr>
      </w:pPr>
      <w:r w:rsidRPr="00DE4CC9">
        <w:rPr>
          <w:rFonts w:ascii="Times New Roman" w:hAnsi="Times New Roman" w:hint="eastAsia"/>
        </w:rPr>
        <w:t>7</w:t>
      </w:r>
      <w:r w:rsidR="008B032F" w:rsidRPr="00DE4CC9">
        <w:rPr>
          <w:rFonts w:ascii="Times New Roman" w:hAnsi="Times New Roman"/>
        </w:rPr>
        <w:t>.</w:t>
      </w:r>
      <w:r w:rsidR="00B858D1" w:rsidRPr="00DE4CC9">
        <w:rPr>
          <w:rFonts w:ascii="Times New Roman" w:hAnsi="Times New Roman" w:hint="eastAsia"/>
        </w:rPr>
        <w:t>4</w:t>
      </w:r>
      <w:r w:rsidR="008B032F" w:rsidRPr="00DE4CC9">
        <w:rPr>
          <w:rFonts w:ascii="Times New Roman" w:hAnsi="Times New Roman"/>
          <w:szCs w:val="21"/>
        </w:rPr>
        <w:t>生态环境主管部门及其环境执法机构和其他负有大气环境保护监督管理职责的部门</w:t>
      </w:r>
      <w:r w:rsidR="008B032F" w:rsidRPr="00DE4CC9">
        <w:rPr>
          <w:rFonts w:ascii="Times New Roman" w:hAnsi="Times New Roman"/>
        </w:rPr>
        <w:t>在开展企业执法检查时，采用</w:t>
      </w:r>
      <w:r w:rsidR="00DE4CC9" w:rsidRPr="00DE4CC9">
        <w:rPr>
          <w:rFonts w:ascii="Times New Roman" w:hAnsi="Times New Roman" w:hint="eastAsia"/>
        </w:rPr>
        <w:t>D</w:t>
      </w:r>
      <w:r w:rsidR="00DE4CC9" w:rsidRPr="00DE4CC9">
        <w:rPr>
          <w:rFonts w:ascii="Times New Roman" w:hAnsi="Times New Roman"/>
        </w:rPr>
        <w:t>B3301/</w:t>
      </w:r>
      <w:r w:rsidR="00DE4CC9" w:rsidRPr="00DE4CC9">
        <w:rPr>
          <w:rFonts w:ascii="Times New Roman" w:hAnsi="Times New Roman" w:hint="eastAsia"/>
        </w:rPr>
        <w:t>-2018</w:t>
      </w:r>
      <w:r w:rsidR="008B032F" w:rsidRPr="00DE4CC9">
        <w:rPr>
          <w:rFonts w:ascii="Times New Roman" w:hAnsi="Times New Roman"/>
        </w:rPr>
        <w:t>附录</w:t>
      </w:r>
      <w:r w:rsidR="00DE4CC9" w:rsidRPr="00DE4CC9">
        <w:rPr>
          <w:rFonts w:ascii="Times New Roman" w:hAnsi="Times New Roman"/>
        </w:rPr>
        <w:t>B</w:t>
      </w:r>
      <w:r w:rsidR="008B032F" w:rsidRPr="00DE4CC9">
        <w:rPr>
          <w:rFonts w:ascii="Times New Roman" w:hAnsi="Times New Roman"/>
        </w:rPr>
        <w:t>监测方法的仪器测得的总烃或非甲烷总烃浓度数值，作为判断是否超标的执法依据，其仪器应经过检定或校准合格。</w:t>
      </w:r>
    </w:p>
    <w:p w14:paraId="7F332E46" w14:textId="23C8BCD2" w:rsidR="00D774B5" w:rsidRDefault="00702CDB" w:rsidP="00D774B5">
      <w:pPr>
        <w:rPr>
          <w:rFonts w:ascii="Times New Roman" w:hAnsi="Times New Roman"/>
          <w:position w:val="-2"/>
          <w:szCs w:val="21"/>
        </w:rPr>
      </w:pPr>
      <w:r w:rsidRPr="00DE4CC9">
        <w:rPr>
          <w:rFonts w:ascii="Times New Roman" w:hAnsi="Times New Roman" w:hint="eastAsia"/>
        </w:rPr>
        <w:t>7</w:t>
      </w:r>
      <w:r w:rsidR="008B032F" w:rsidRPr="00DE4CC9">
        <w:rPr>
          <w:rFonts w:ascii="Times New Roman" w:hAnsi="Times New Roman"/>
        </w:rPr>
        <w:t>.</w:t>
      </w:r>
      <w:r w:rsidR="00B858D1" w:rsidRPr="00DE4CC9">
        <w:rPr>
          <w:rFonts w:ascii="Times New Roman" w:hAnsi="Times New Roman" w:hint="eastAsia"/>
        </w:rPr>
        <w:t>5</w:t>
      </w:r>
      <w:r w:rsidR="008B032F" w:rsidRPr="00DE4CC9">
        <w:rPr>
          <w:rFonts w:ascii="Times New Roman" w:hAnsi="Times New Roman"/>
        </w:rPr>
        <w:t>自动监控系统经检定或校准合格，并按规范运行后获得的有效数据，按照《杭州市生态文明建设促进条例》规定进行超标判别，作为非现场执法的依据。</w:t>
      </w:r>
      <w:r w:rsidR="000B6C60" w:rsidRPr="00DE4CC9">
        <w:rPr>
          <w:rFonts w:ascii="Times New Roman" w:hAnsi="Times New Roman" w:hint="eastAsia"/>
        </w:rPr>
        <w:t xml:space="preserve"> </w:t>
      </w:r>
    </w:p>
    <w:sectPr w:rsidR="00D774B5">
      <w:pgSz w:w="11906" w:h="16838"/>
      <w:pgMar w:top="567" w:right="1134" w:bottom="1134" w:left="1418" w:header="1418" w:footer="1134"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34407" w14:textId="77777777" w:rsidR="007D5CAA" w:rsidRDefault="007D5CAA">
      <w:r>
        <w:separator/>
      </w:r>
    </w:p>
  </w:endnote>
  <w:endnote w:type="continuationSeparator" w:id="0">
    <w:p w14:paraId="604F1304" w14:textId="77777777" w:rsidR="007D5CAA" w:rsidRDefault="007D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6459C" w14:textId="77777777" w:rsidR="007D5CAA" w:rsidRDefault="007D5CAA">
    <w:pPr>
      <w:pStyle w:val="affffff2"/>
      <w:jc w:val="center"/>
    </w:pPr>
    <w:r>
      <w:fldChar w:fldCharType="begin"/>
    </w:r>
    <w:r>
      <w:instrText xml:space="preserve"> PAGE  \* MERGEFORMAT </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4DA8F" w14:textId="77777777" w:rsidR="007D5CAA" w:rsidRDefault="007D5CAA">
      <w:r>
        <w:separator/>
      </w:r>
    </w:p>
  </w:footnote>
  <w:footnote w:type="continuationSeparator" w:id="0">
    <w:p w14:paraId="5CD1517C" w14:textId="77777777" w:rsidR="007D5CAA" w:rsidRDefault="007D5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0E74" w14:textId="5FFE2F98" w:rsidR="007D5CAA" w:rsidRDefault="007D5CAA">
    <w:pPr>
      <w:pStyle w:val="afffb"/>
      <w:wordWrap w:val="0"/>
    </w:pPr>
    <w:r>
      <w:t>DB</w:t>
    </w:r>
    <w:r>
      <w:rPr>
        <w:rFonts w:hint="eastAsia"/>
      </w:rPr>
      <w:t xml:space="preserve">** </w:t>
    </w:r>
    <w:r>
      <w:t xml:space="preserve">/ </w:t>
    </w:r>
    <w:r>
      <w:rPr>
        <w:rFonts w:hint="eastAsia"/>
      </w:rPr>
      <w:t xml:space="preserve">  </w:t>
    </w:r>
    <w:r>
      <w:t>—</w:t>
    </w:r>
    <w:r>
      <w:t>20</w:t>
    </w:r>
    <w:r>
      <w:rPr>
        <w:rFonts w:hint="eastAsia"/>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B987AE9"/>
    <w:multiLevelType w:val="multilevel"/>
    <w:tmpl w:val="84D663B4"/>
    <w:lvl w:ilvl="0">
      <w:start w:val="1"/>
      <w:numFmt w:val="decimal"/>
      <w:lvlText w:val="%1"/>
      <w:lvlJc w:val="left"/>
      <w:pPr>
        <w:ind w:left="360" w:hanging="360"/>
      </w:pPr>
      <w:rPr>
        <w:rFonts w:hint="default"/>
      </w:rPr>
    </w:lvl>
    <w:lvl w:ilvl="1">
      <w:start w:val="2"/>
      <w:numFmt w:val="decimal"/>
      <w:isLgl/>
      <w:lvlText w:val="%1.%2"/>
      <w:lvlJc w:val="left"/>
      <w:pPr>
        <w:ind w:left="855" w:hanging="855"/>
      </w:pPr>
      <w:rPr>
        <w:rFonts w:hint="default"/>
      </w:rPr>
    </w:lvl>
    <w:lvl w:ilvl="2">
      <w:start w:val="3"/>
      <w:numFmt w:val="decimal"/>
      <w:isLgl/>
      <w:lvlText w:val="%1.%2.%3"/>
      <w:lvlJc w:val="left"/>
      <w:pPr>
        <w:ind w:left="855" w:hanging="855"/>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 w15:restartNumberingAfterBreak="0">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B024645"/>
    <w:multiLevelType w:val="multilevel"/>
    <w:tmpl w:val="1B024645"/>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1C5D6447"/>
    <w:multiLevelType w:val="multilevel"/>
    <w:tmpl w:val="666CA56E"/>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9" w15:restartNumberingAfterBreak="0">
    <w:nsid w:val="22827D5B"/>
    <w:multiLevelType w:val="multilevel"/>
    <w:tmpl w:val="22827D5B"/>
    <w:lvl w:ilvl="0">
      <w:start w:val="1"/>
      <w:numFmt w:val="none"/>
      <w:pStyle w:val="a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0" w15:restartNumberingAfterBreak="0">
    <w:nsid w:val="2A8F7113"/>
    <w:multiLevelType w:val="multilevel"/>
    <w:tmpl w:val="2A8F7113"/>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1" w15:restartNumberingAfterBreak="0">
    <w:nsid w:val="2C5917C3"/>
    <w:multiLevelType w:val="multilevel"/>
    <w:tmpl w:val="2C5917C3"/>
    <w:lvl w:ilvl="0">
      <w:start w:val="1"/>
      <w:numFmt w:val="none"/>
      <w:pStyle w:val="a8"/>
      <w:suff w:val="nothing"/>
      <w:lvlText w:val="%1——"/>
      <w:lvlJc w:val="left"/>
      <w:pPr>
        <w:ind w:left="833" w:hanging="408"/>
      </w:pPr>
      <w:rPr>
        <w:rFonts w:hint="eastAsia"/>
      </w:rPr>
    </w:lvl>
    <w:lvl w:ilvl="1">
      <w:start w:val="1"/>
      <w:numFmt w:val="bullet"/>
      <w:pStyle w:val="a9"/>
      <w:lvlText w:val=""/>
      <w:lvlJc w:val="left"/>
      <w:pPr>
        <w:tabs>
          <w:tab w:val="left" w:pos="760"/>
        </w:tabs>
        <w:ind w:left="1264" w:hanging="413"/>
      </w:pPr>
      <w:rPr>
        <w:rFonts w:ascii="Symbol" w:hAnsi="Symbol" w:hint="default"/>
        <w:color w:val="auto"/>
      </w:rPr>
    </w:lvl>
    <w:lvl w:ilvl="2">
      <w:start w:val="1"/>
      <w:numFmt w:val="bullet"/>
      <w:pStyle w:val="aa"/>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D733618"/>
    <w:multiLevelType w:val="multilevel"/>
    <w:tmpl w:val="3D733618"/>
    <w:lvl w:ilvl="0">
      <w:start w:val="1"/>
      <w:numFmt w:val="decimal"/>
      <w:pStyle w:val="ab"/>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3" w15:restartNumberingAfterBreak="0">
    <w:nsid w:val="44C50F90"/>
    <w:multiLevelType w:val="multilevel"/>
    <w:tmpl w:val="44C50F90"/>
    <w:lvl w:ilvl="0">
      <w:start w:val="1"/>
      <w:numFmt w:val="lowerLetter"/>
      <w:pStyle w:val="ac"/>
      <w:lvlText w:val="%1)"/>
      <w:lvlJc w:val="left"/>
      <w:pPr>
        <w:tabs>
          <w:tab w:val="left" w:pos="840"/>
        </w:tabs>
        <w:ind w:left="839" w:hanging="419"/>
      </w:pPr>
      <w:rPr>
        <w:rFonts w:ascii="宋体" w:eastAsia="宋体" w:hint="eastAsia"/>
        <w:b w:val="0"/>
        <w:i w:val="0"/>
        <w:sz w:val="21"/>
        <w:szCs w:val="21"/>
      </w:rPr>
    </w:lvl>
    <w:lvl w:ilvl="1">
      <w:start w:val="1"/>
      <w:numFmt w:val="decimal"/>
      <w:pStyle w:val="ad"/>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B733A5F"/>
    <w:multiLevelType w:val="multilevel"/>
    <w:tmpl w:val="4B733A5F"/>
    <w:lvl w:ilvl="0">
      <w:start w:val="1"/>
      <w:numFmt w:val="decimal"/>
      <w:pStyle w:val="ae"/>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5" w15:restartNumberingAfterBreak="0">
    <w:nsid w:val="646260FA"/>
    <w:multiLevelType w:val="multilevel"/>
    <w:tmpl w:val="646260FA"/>
    <w:lvl w:ilvl="0">
      <w:start w:val="1"/>
      <w:numFmt w:val="decimal"/>
      <w:pStyle w:val="af"/>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50DE75C"/>
    <w:multiLevelType w:val="multilevel"/>
    <w:tmpl w:val="FD86A9A4"/>
    <w:lvl w:ilvl="0">
      <w:start w:val="3"/>
      <w:numFmt w:val="decimal"/>
      <w:pStyle w:val="1"/>
      <w:lvlText w:val="%1."/>
      <w:lvlJc w:val="left"/>
      <w:pPr>
        <w:ind w:left="432" w:hanging="432"/>
      </w:pPr>
      <w:rPr>
        <w:rFonts w:ascii="宋体" w:eastAsia="宋体" w:hAnsi="宋体" w:cs="宋体" w:hint="default"/>
      </w:rPr>
    </w:lvl>
    <w:lvl w:ilvl="1">
      <w:start w:val="1"/>
      <w:numFmt w:val="decimal"/>
      <w:pStyle w:val="2"/>
      <w:lvlText w:val="3.%2"/>
      <w:lvlJc w:val="left"/>
      <w:pPr>
        <w:ind w:left="575" w:hanging="575"/>
      </w:pPr>
      <w:rPr>
        <w:rFonts w:hint="eastAsia"/>
        <w:sz w:val="21"/>
        <w:szCs w:val="21"/>
      </w:rPr>
    </w:lvl>
    <w:lvl w:ilvl="2">
      <w:start w:val="1"/>
      <w:numFmt w:val="decimal"/>
      <w:pStyle w:val="3"/>
      <w:lvlText w:val="%1.%2.%3."/>
      <w:lvlJc w:val="left"/>
      <w:pPr>
        <w:ind w:left="720" w:hanging="720"/>
      </w:pPr>
      <w:rPr>
        <w:rFonts w:ascii="宋体" w:eastAsia="宋体" w:hAnsi="宋体" w:cs="宋体"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7"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6D6C07CD"/>
    <w:multiLevelType w:val="multilevel"/>
    <w:tmpl w:val="6D6C07CD"/>
    <w:lvl w:ilvl="0">
      <w:start w:val="1"/>
      <w:numFmt w:val="lowerLetter"/>
      <w:pStyle w:val="af0"/>
      <w:lvlText w:val="%1)"/>
      <w:lvlJc w:val="left"/>
      <w:pPr>
        <w:tabs>
          <w:tab w:val="left" w:pos="839"/>
        </w:tabs>
        <w:ind w:left="839" w:hanging="419"/>
      </w:pPr>
      <w:rPr>
        <w:rFonts w:ascii="宋体" w:eastAsia="宋体" w:hint="eastAsia"/>
        <w:b w:val="0"/>
        <w:i w:val="0"/>
        <w:sz w:val="21"/>
      </w:rPr>
    </w:lvl>
    <w:lvl w:ilvl="1">
      <w:start w:val="1"/>
      <w:numFmt w:val="decimal"/>
      <w:pStyle w:val="af1"/>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9" w15:restartNumberingAfterBreak="0">
    <w:nsid w:val="6DBF04F4"/>
    <w:multiLevelType w:val="multilevel"/>
    <w:tmpl w:val="6DBF04F4"/>
    <w:lvl w:ilvl="0">
      <w:start w:val="1"/>
      <w:numFmt w:val="none"/>
      <w:pStyle w:val="af2"/>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6"/>
  </w:num>
  <w:num w:numId="2">
    <w:abstractNumId w:val="12"/>
  </w:num>
  <w:num w:numId="3">
    <w:abstractNumId w:val="1"/>
  </w:num>
  <w:num w:numId="4">
    <w:abstractNumId w:val="18"/>
  </w:num>
  <w:num w:numId="5">
    <w:abstractNumId w:val="11"/>
  </w:num>
  <w:num w:numId="6">
    <w:abstractNumId w:val="15"/>
  </w:num>
  <w:num w:numId="7">
    <w:abstractNumId w:val="8"/>
  </w:num>
  <w:num w:numId="8">
    <w:abstractNumId w:val="10"/>
  </w:num>
  <w:num w:numId="9">
    <w:abstractNumId w:val="13"/>
  </w:num>
  <w:num w:numId="10">
    <w:abstractNumId w:val="19"/>
  </w:num>
  <w:num w:numId="11">
    <w:abstractNumId w:val="2"/>
  </w:num>
  <w:num w:numId="12">
    <w:abstractNumId w:val="14"/>
  </w:num>
  <w:num w:numId="13">
    <w:abstractNumId w:val="5"/>
  </w:num>
  <w:num w:numId="14">
    <w:abstractNumId w:val="0"/>
  </w:num>
  <w:num w:numId="15">
    <w:abstractNumId w:val="9"/>
  </w:num>
  <w:num w:numId="16">
    <w:abstractNumId w:val="4"/>
  </w:num>
  <w:num w:numId="17">
    <w:abstractNumId w:val="6"/>
  </w:num>
  <w:num w:numId="18">
    <w:abstractNumId w:val="6"/>
    <w:lvlOverride w:ilvl="0">
      <w:lvl w:ilvl="0">
        <w:start w:val="1"/>
        <w:numFmt w:val="decimal"/>
        <w:suff w:val="nothing"/>
        <w:lvlText w:val="%1　"/>
        <w:lvlJc w:val="left"/>
        <w:pPr>
          <w:ind w:left="0" w:firstLine="0"/>
        </w:pPr>
        <w:rPr>
          <w:rFonts w:ascii="黑体" w:eastAsia="黑体" w:hAnsi="Times New Roman" w:hint="eastAsia"/>
          <w:b w:val="0"/>
          <w:i w:val="0"/>
          <w:sz w:val="21"/>
          <w:szCs w:val="21"/>
        </w:rPr>
      </w:lvl>
    </w:lvlOverride>
    <w:lvlOverride w:ilvl="1">
      <w:lvl w:ilvl="1" w:tentative="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Override>
    <w:lvlOverride w:ilvl="2">
      <w:lvl w:ilvl="2" w:tentative="1">
        <w:start w:val="1"/>
        <w:numFmt w:val="decimal"/>
        <w:suff w:val="nothing"/>
        <w:lvlText w:val="%1.%2.%3　"/>
        <w:lvlJc w:val="left"/>
        <w:pPr>
          <w:ind w:left="0" w:firstLine="0"/>
        </w:pPr>
        <w:rPr>
          <w:rFonts w:ascii="黑体" w:eastAsia="黑体" w:hAnsi="Times New Roman" w:hint="eastAsia"/>
          <w:b w:val="0"/>
          <w:i w:val="0"/>
          <w:sz w:val="21"/>
        </w:rPr>
      </w:lvl>
    </w:lvlOverride>
    <w:lvlOverride w:ilvl="3">
      <w:lvl w:ilvl="3" w:tentative="1">
        <w:start w:val="1"/>
        <w:numFmt w:val="decimal"/>
        <w:suff w:val="nothing"/>
        <w:lvlText w:val="%1.%2.%3.%4　"/>
        <w:lvlJc w:val="left"/>
        <w:pPr>
          <w:ind w:left="0" w:firstLine="0"/>
        </w:pPr>
        <w:rPr>
          <w:rFonts w:ascii="黑体" w:eastAsia="黑体" w:hAnsi="Times New Roman" w:hint="eastAsia"/>
          <w:b w:val="0"/>
          <w:i w:val="0"/>
          <w:sz w:val="21"/>
        </w:rPr>
      </w:lvl>
    </w:lvlOverride>
    <w:lvlOverride w:ilvl="4">
      <w:lvl w:ilvl="4" w:tentative="1">
        <w:start w:val="1"/>
        <w:numFmt w:val="decimal"/>
        <w:suff w:val="nothing"/>
        <w:lvlText w:val="%1.%2.%3.%4.%5　"/>
        <w:lvlJc w:val="left"/>
        <w:pPr>
          <w:ind w:left="0" w:firstLine="0"/>
        </w:pPr>
        <w:rPr>
          <w:rFonts w:ascii="黑体" w:eastAsia="黑体" w:hAnsi="Times New Roman" w:hint="eastAsia"/>
          <w:b w:val="0"/>
          <w:i w:val="0"/>
          <w:sz w:val="21"/>
        </w:rPr>
      </w:lvl>
    </w:lvlOverride>
    <w:lvlOverride w:ilvl="5">
      <w:lvl w:ilvl="5" w:tentative="1">
        <w:start w:val="1"/>
        <w:numFmt w:val="decimal"/>
        <w:suff w:val="nothing"/>
        <w:lvlText w:val="%1.%2.%3.%4.%5.%6　"/>
        <w:lvlJc w:val="left"/>
        <w:pPr>
          <w:ind w:left="0" w:firstLine="0"/>
        </w:pPr>
        <w:rPr>
          <w:rFonts w:ascii="黑体" w:eastAsia="黑体" w:hAnsi="Times New Roman" w:hint="eastAsia"/>
          <w:b w:val="0"/>
          <w:i w:val="0"/>
          <w:sz w:val="21"/>
        </w:rPr>
      </w:lvl>
    </w:lvlOverride>
    <w:lvlOverride w:ilvl="6">
      <w:lvl w:ilvl="6" w:tentative="1">
        <w:start w:val="1"/>
        <w:numFmt w:val="decimal"/>
        <w:suff w:val="nothing"/>
        <w:lvlText w:val="%1%2.%3.%4.%5.%6.%7　"/>
        <w:lvlJc w:val="left"/>
        <w:pPr>
          <w:ind w:left="0" w:firstLine="0"/>
        </w:pPr>
        <w:rPr>
          <w:rFonts w:ascii="黑体" w:eastAsia="黑体" w:hAnsi="Times New Roman" w:hint="eastAsia"/>
          <w:b w:val="0"/>
          <w:i w:val="0"/>
          <w:sz w:val="21"/>
        </w:rPr>
      </w:lvl>
    </w:lvlOverride>
    <w:lvlOverride w:ilvl="7">
      <w:lvl w:ilvl="7" w:tentative="1">
        <w:start w:val="1"/>
        <w:numFmt w:val="decimal"/>
        <w:lvlText w:val="%1.%2.%3.%4.%5.%6.%7.%8"/>
        <w:lvlJc w:val="left"/>
        <w:pPr>
          <w:tabs>
            <w:tab w:val="left" w:pos="4351"/>
          </w:tabs>
          <w:ind w:left="3969" w:hanging="1418"/>
        </w:pPr>
        <w:rPr>
          <w:rFonts w:hint="eastAsia"/>
        </w:rPr>
      </w:lvl>
    </w:lvlOverride>
    <w:lvlOverride w:ilvl="8">
      <w:lvl w:ilvl="8" w:tentative="1">
        <w:start w:val="1"/>
        <w:numFmt w:val="decimal"/>
        <w:lvlText w:val="%1.%2.%3.%4.%5.%6.%7.%8.%9"/>
        <w:lvlJc w:val="left"/>
        <w:pPr>
          <w:tabs>
            <w:tab w:val="left" w:pos="4777"/>
          </w:tabs>
          <w:ind w:left="4677" w:hanging="1700"/>
        </w:pPr>
        <w:rPr>
          <w:rFonts w:hint="eastAsia"/>
        </w:rPr>
      </w:lvl>
    </w:lvlOverride>
  </w:num>
  <w:num w:numId="19">
    <w:abstractNumId w:val="17"/>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44"/>
    <w:rsid w:val="0000185F"/>
    <w:rsid w:val="0000292B"/>
    <w:rsid w:val="00002E73"/>
    <w:rsid w:val="0000586F"/>
    <w:rsid w:val="00007C67"/>
    <w:rsid w:val="000119F7"/>
    <w:rsid w:val="00011E16"/>
    <w:rsid w:val="00013D86"/>
    <w:rsid w:val="00013E02"/>
    <w:rsid w:val="0001730E"/>
    <w:rsid w:val="0002143C"/>
    <w:rsid w:val="000220A3"/>
    <w:rsid w:val="00022B13"/>
    <w:rsid w:val="00023853"/>
    <w:rsid w:val="00023C80"/>
    <w:rsid w:val="00025A65"/>
    <w:rsid w:val="00026C31"/>
    <w:rsid w:val="00027280"/>
    <w:rsid w:val="00027C89"/>
    <w:rsid w:val="00031C65"/>
    <w:rsid w:val="00032038"/>
    <w:rsid w:val="000320A7"/>
    <w:rsid w:val="00035925"/>
    <w:rsid w:val="00042BC8"/>
    <w:rsid w:val="000437CB"/>
    <w:rsid w:val="00046B58"/>
    <w:rsid w:val="000471C7"/>
    <w:rsid w:val="00054C2E"/>
    <w:rsid w:val="000644D0"/>
    <w:rsid w:val="0006649D"/>
    <w:rsid w:val="00067CDF"/>
    <w:rsid w:val="00074FBE"/>
    <w:rsid w:val="00083A09"/>
    <w:rsid w:val="00084320"/>
    <w:rsid w:val="0009005E"/>
    <w:rsid w:val="00090D3D"/>
    <w:rsid w:val="00092857"/>
    <w:rsid w:val="00093778"/>
    <w:rsid w:val="00093D54"/>
    <w:rsid w:val="000A0495"/>
    <w:rsid w:val="000A07B2"/>
    <w:rsid w:val="000A20A9"/>
    <w:rsid w:val="000A2490"/>
    <w:rsid w:val="000A43CA"/>
    <w:rsid w:val="000A48B1"/>
    <w:rsid w:val="000A78EA"/>
    <w:rsid w:val="000B17FA"/>
    <w:rsid w:val="000B3143"/>
    <w:rsid w:val="000B6C60"/>
    <w:rsid w:val="000B726B"/>
    <w:rsid w:val="000C3965"/>
    <w:rsid w:val="000C59A4"/>
    <w:rsid w:val="000C68B4"/>
    <w:rsid w:val="000C6B05"/>
    <w:rsid w:val="000C6DD6"/>
    <w:rsid w:val="000C73D4"/>
    <w:rsid w:val="000D1376"/>
    <w:rsid w:val="000D1787"/>
    <w:rsid w:val="000D2BC3"/>
    <w:rsid w:val="000D2CF3"/>
    <w:rsid w:val="000D3D4C"/>
    <w:rsid w:val="000D410D"/>
    <w:rsid w:val="000D490D"/>
    <w:rsid w:val="000D4F51"/>
    <w:rsid w:val="000D718B"/>
    <w:rsid w:val="000D73FC"/>
    <w:rsid w:val="000E0C46"/>
    <w:rsid w:val="000E3EBB"/>
    <w:rsid w:val="000E4116"/>
    <w:rsid w:val="000E4B85"/>
    <w:rsid w:val="000F030C"/>
    <w:rsid w:val="000F129C"/>
    <w:rsid w:val="000F2968"/>
    <w:rsid w:val="00100998"/>
    <w:rsid w:val="0010165C"/>
    <w:rsid w:val="001027EF"/>
    <w:rsid w:val="001056DE"/>
    <w:rsid w:val="001124C0"/>
    <w:rsid w:val="0011727B"/>
    <w:rsid w:val="001224BC"/>
    <w:rsid w:val="00122E43"/>
    <w:rsid w:val="001249B8"/>
    <w:rsid w:val="00126C9D"/>
    <w:rsid w:val="00127604"/>
    <w:rsid w:val="0013175F"/>
    <w:rsid w:val="0013391E"/>
    <w:rsid w:val="00141561"/>
    <w:rsid w:val="00141B44"/>
    <w:rsid w:val="00144BBB"/>
    <w:rsid w:val="001512B4"/>
    <w:rsid w:val="001535E2"/>
    <w:rsid w:val="001539C0"/>
    <w:rsid w:val="00153F5F"/>
    <w:rsid w:val="00154A68"/>
    <w:rsid w:val="00155EDC"/>
    <w:rsid w:val="00161E5C"/>
    <w:rsid w:val="001620A5"/>
    <w:rsid w:val="0016292B"/>
    <w:rsid w:val="001630C7"/>
    <w:rsid w:val="0016312F"/>
    <w:rsid w:val="001633BC"/>
    <w:rsid w:val="001634BE"/>
    <w:rsid w:val="00164E53"/>
    <w:rsid w:val="00164FCD"/>
    <w:rsid w:val="0016699D"/>
    <w:rsid w:val="00170F0D"/>
    <w:rsid w:val="00172870"/>
    <w:rsid w:val="00172A27"/>
    <w:rsid w:val="00175159"/>
    <w:rsid w:val="00176208"/>
    <w:rsid w:val="0018033D"/>
    <w:rsid w:val="0018095B"/>
    <w:rsid w:val="00180D29"/>
    <w:rsid w:val="0018211B"/>
    <w:rsid w:val="001840D3"/>
    <w:rsid w:val="001873CA"/>
    <w:rsid w:val="001900F8"/>
    <w:rsid w:val="00191258"/>
    <w:rsid w:val="001912E8"/>
    <w:rsid w:val="00192680"/>
    <w:rsid w:val="00193037"/>
    <w:rsid w:val="00193A2C"/>
    <w:rsid w:val="00196B21"/>
    <w:rsid w:val="001A288E"/>
    <w:rsid w:val="001A49CB"/>
    <w:rsid w:val="001A7AC5"/>
    <w:rsid w:val="001B1972"/>
    <w:rsid w:val="001B282A"/>
    <w:rsid w:val="001B6DC2"/>
    <w:rsid w:val="001C0C92"/>
    <w:rsid w:val="001C149C"/>
    <w:rsid w:val="001C21AC"/>
    <w:rsid w:val="001C37B3"/>
    <w:rsid w:val="001C4001"/>
    <w:rsid w:val="001C47BA"/>
    <w:rsid w:val="001C59EA"/>
    <w:rsid w:val="001C6580"/>
    <w:rsid w:val="001D2F01"/>
    <w:rsid w:val="001D406C"/>
    <w:rsid w:val="001D41EE"/>
    <w:rsid w:val="001D5429"/>
    <w:rsid w:val="001D6B1F"/>
    <w:rsid w:val="001D763B"/>
    <w:rsid w:val="001E0380"/>
    <w:rsid w:val="001E0946"/>
    <w:rsid w:val="001E13B1"/>
    <w:rsid w:val="001E2F80"/>
    <w:rsid w:val="001F0C21"/>
    <w:rsid w:val="001F3A19"/>
    <w:rsid w:val="001F4473"/>
    <w:rsid w:val="001F638E"/>
    <w:rsid w:val="001F6D85"/>
    <w:rsid w:val="00200E11"/>
    <w:rsid w:val="002014FF"/>
    <w:rsid w:val="002040E0"/>
    <w:rsid w:val="002064C3"/>
    <w:rsid w:val="00207207"/>
    <w:rsid w:val="00216332"/>
    <w:rsid w:val="00221A33"/>
    <w:rsid w:val="00223762"/>
    <w:rsid w:val="00226673"/>
    <w:rsid w:val="0023204A"/>
    <w:rsid w:val="00232C6A"/>
    <w:rsid w:val="00232D7C"/>
    <w:rsid w:val="00233920"/>
    <w:rsid w:val="00234467"/>
    <w:rsid w:val="00235CD1"/>
    <w:rsid w:val="00237579"/>
    <w:rsid w:val="00237D8D"/>
    <w:rsid w:val="00240EC8"/>
    <w:rsid w:val="00241DA2"/>
    <w:rsid w:val="00241EE7"/>
    <w:rsid w:val="00247FEE"/>
    <w:rsid w:val="00250E7D"/>
    <w:rsid w:val="00255D34"/>
    <w:rsid w:val="002565D5"/>
    <w:rsid w:val="002574D7"/>
    <w:rsid w:val="00257649"/>
    <w:rsid w:val="00257E5E"/>
    <w:rsid w:val="002622C0"/>
    <w:rsid w:val="0026259E"/>
    <w:rsid w:val="00263CB4"/>
    <w:rsid w:val="00264F24"/>
    <w:rsid w:val="0026577D"/>
    <w:rsid w:val="002671B3"/>
    <w:rsid w:val="00271810"/>
    <w:rsid w:val="002741A8"/>
    <w:rsid w:val="002757EF"/>
    <w:rsid w:val="00275FB2"/>
    <w:rsid w:val="002778AE"/>
    <w:rsid w:val="00277CCE"/>
    <w:rsid w:val="002801AB"/>
    <w:rsid w:val="0028269A"/>
    <w:rsid w:val="00283011"/>
    <w:rsid w:val="00283590"/>
    <w:rsid w:val="002849C7"/>
    <w:rsid w:val="00286032"/>
    <w:rsid w:val="00286246"/>
    <w:rsid w:val="002866DB"/>
    <w:rsid w:val="00286973"/>
    <w:rsid w:val="00292700"/>
    <w:rsid w:val="00292E43"/>
    <w:rsid w:val="002935C4"/>
    <w:rsid w:val="0029454D"/>
    <w:rsid w:val="0029457E"/>
    <w:rsid w:val="00294E70"/>
    <w:rsid w:val="00295754"/>
    <w:rsid w:val="002970F8"/>
    <w:rsid w:val="002A1924"/>
    <w:rsid w:val="002A3399"/>
    <w:rsid w:val="002A7420"/>
    <w:rsid w:val="002B0F12"/>
    <w:rsid w:val="002B1308"/>
    <w:rsid w:val="002B3175"/>
    <w:rsid w:val="002B4554"/>
    <w:rsid w:val="002C0D2A"/>
    <w:rsid w:val="002C72D8"/>
    <w:rsid w:val="002D11FA"/>
    <w:rsid w:val="002D3557"/>
    <w:rsid w:val="002E0DDF"/>
    <w:rsid w:val="002E1247"/>
    <w:rsid w:val="002E2906"/>
    <w:rsid w:val="002E363B"/>
    <w:rsid w:val="002E44D4"/>
    <w:rsid w:val="002E5635"/>
    <w:rsid w:val="002E64C3"/>
    <w:rsid w:val="002E6A2C"/>
    <w:rsid w:val="002F1D8C"/>
    <w:rsid w:val="002F21D7"/>
    <w:rsid w:val="002F21DA"/>
    <w:rsid w:val="002F29F7"/>
    <w:rsid w:val="002F3BA7"/>
    <w:rsid w:val="002F4547"/>
    <w:rsid w:val="002F70FF"/>
    <w:rsid w:val="003001A4"/>
    <w:rsid w:val="00301AC6"/>
    <w:rsid w:val="00301F39"/>
    <w:rsid w:val="00303FEA"/>
    <w:rsid w:val="003056CD"/>
    <w:rsid w:val="00306B33"/>
    <w:rsid w:val="0031049D"/>
    <w:rsid w:val="00313E78"/>
    <w:rsid w:val="00317C54"/>
    <w:rsid w:val="003202A5"/>
    <w:rsid w:val="003230E5"/>
    <w:rsid w:val="00323D70"/>
    <w:rsid w:val="00324F07"/>
    <w:rsid w:val="003255E0"/>
    <w:rsid w:val="00325926"/>
    <w:rsid w:val="00326788"/>
    <w:rsid w:val="00327A8A"/>
    <w:rsid w:val="00336610"/>
    <w:rsid w:val="0034038B"/>
    <w:rsid w:val="00342E69"/>
    <w:rsid w:val="00343F15"/>
    <w:rsid w:val="00343F73"/>
    <w:rsid w:val="00345060"/>
    <w:rsid w:val="00345144"/>
    <w:rsid w:val="0034691E"/>
    <w:rsid w:val="003473A1"/>
    <w:rsid w:val="0035323B"/>
    <w:rsid w:val="00353906"/>
    <w:rsid w:val="00356655"/>
    <w:rsid w:val="003605AE"/>
    <w:rsid w:val="003609D2"/>
    <w:rsid w:val="00363D80"/>
    <w:rsid w:val="00363F22"/>
    <w:rsid w:val="0036402F"/>
    <w:rsid w:val="00375564"/>
    <w:rsid w:val="00376FDD"/>
    <w:rsid w:val="00380E8E"/>
    <w:rsid w:val="00383191"/>
    <w:rsid w:val="00386DED"/>
    <w:rsid w:val="003904A1"/>
    <w:rsid w:val="003912E7"/>
    <w:rsid w:val="003922E0"/>
    <w:rsid w:val="00393947"/>
    <w:rsid w:val="003A2275"/>
    <w:rsid w:val="003A5A6D"/>
    <w:rsid w:val="003A6A4F"/>
    <w:rsid w:val="003A6B07"/>
    <w:rsid w:val="003A7088"/>
    <w:rsid w:val="003B00DF"/>
    <w:rsid w:val="003B1275"/>
    <w:rsid w:val="003B1778"/>
    <w:rsid w:val="003B7E8A"/>
    <w:rsid w:val="003C0086"/>
    <w:rsid w:val="003C11CB"/>
    <w:rsid w:val="003C75F3"/>
    <w:rsid w:val="003C78A3"/>
    <w:rsid w:val="003D1E53"/>
    <w:rsid w:val="003E0088"/>
    <w:rsid w:val="003E05E3"/>
    <w:rsid w:val="003E1867"/>
    <w:rsid w:val="003E23F4"/>
    <w:rsid w:val="003E5053"/>
    <w:rsid w:val="003E5729"/>
    <w:rsid w:val="003E5EE5"/>
    <w:rsid w:val="003F4EE0"/>
    <w:rsid w:val="003F77CF"/>
    <w:rsid w:val="004000C9"/>
    <w:rsid w:val="00402153"/>
    <w:rsid w:val="00402FC1"/>
    <w:rsid w:val="00411A94"/>
    <w:rsid w:val="004143DB"/>
    <w:rsid w:val="00416057"/>
    <w:rsid w:val="00421B96"/>
    <w:rsid w:val="00421FCB"/>
    <w:rsid w:val="00425082"/>
    <w:rsid w:val="00425851"/>
    <w:rsid w:val="00430806"/>
    <w:rsid w:val="00431684"/>
    <w:rsid w:val="00431DEB"/>
    <w:rsid w:val="00442889"/>
    <w:rsid w:val="00442B9C"/>
    <w:rsid w:val="00446933"/>
    <w:rsid w:val="00446B29"/>
    <w:rsid w:val="00451803"/>
    <w:rsid w:val="00453EBF"/>
    <w:rsid w:val="00453F9A"/>
    <w:rsid w:val="00457CC3"/>
    <w:rsid w:val="00457D8E"/>
    <w:rsid w:val="00460FD2"/>
    <w:rsid w:val="004641F8"/>
    <w:rsid w:val="00466432"/>
    <w:rsid w:val="0047092D"/>
    <w:rsid w:val="00471E91"/>
    <w:rsid w:val="00472E0E"/>
    <w:rsid w:val="00474675"/>
    <w:rsid w:val="0047470C"/>
    <w:rsid w:val="00475057"/>
    <w:rsid w:val="004769A7"/>
    <w:rsid w:val="00477A11"/>
    <w:rsid w:val="00482E57"/>
    <w:rsid w:val="0048534D"/>
    <w:rsid w:val="00486815"/>
    <w:rsid w:val="0049097C"/>
    <w:rsid w:val="0049284E"/>
    <w:rsid w:val="00492C6B"/>
    <w:rsid w:val="00493797"/>
    <w:rsid w:val="004A016E"/>
    <w:rsid w:val="004A1A05"/>
    <w:rsid w:val="004A32A5"/>
    <w:rsid w:val="004A35F9"/>
    <w:rsid w:val="004A6D8C"/>
    <w:rsid w:val="004A7733"/>
    <w:rsid w:val="004B14F5"/>
    <w:rsid w:val="004B1D9C"/>
    <w:rsid w:val="004B24C1"/>
    <w:rsid w:val="004B2E8B"/>
    <w:rsid w:val="004B4E00"/>
    <w:rsid w:val="004C28FE"/>
    <w:rsid w:val="004C292F"/>
    <w:rsid w:val="004C6DE1"/>
    <w:rsid w:val="004D0C28"/>
    <w:rsid w:val="004D2CB3"/>
    <w:rsid w:val="004D46D8"/>
    <w:rsid w:val="004D4DEE"/>
    <w:rsid w:val="004D554F"/>
    <w:rsid w:val="004D5B94"/>
    <w:rsid w:val="00502167"/>
    <w:rsid w:val="00502481"/>
    <w:rsid w:val="00502F4C"/>
    <w:rsid w:val="00505C12"/>
    <w:rsid w:val="005078DE"/>
    <w:rsid w:val="00510280"/>
    <w:rsid w:val="00513D73"/>
    <w:rsid w:val="00514807"/>
    <w:rsid w:val="00514A43"/>
    <w:rsid w:val="005174E5"/>
    <w:rsid w:val="00522036"/>
    <w:rsid w:val="00522393"/>
    <w:rsid w:val="00522620"/>
    <w:rsid w:val="00524C78"/>
    <w:rsid w:val="005254CE"/>
    <w:rsid w:val="00525656"/>
    <w:rsid w:val="00534C02"/>
    <w:rsid w:val="005360BA"/>
    <w:rsid w:val="0054264B"/>
    <w:rsid w:val="00542DF2"/>
    <w:rsid w:val="00543786"/>
    <w:rsid w:val="005461C1"/>
    <w:rsid w:val="0055205C"/>
    <w:rsid w:val="00552C4B"/>
    <w:rsid w:val="005533D7"/>
    <w:rsid w:val="00553693"/>
    <w:rsid w:val="00562EDC"/>
    <w:rsid w:val="00567566"/>
    <w:rsid w:val="005703DE"/>
    <w:rsid w:val="00573CE4"/>
    <w:rsid w:val="0058464E"/>
    <w:rsid w:val="00590564"/>
    <w:rsid w:val="00592D5C"/>
    <w:rsid w:val="00593B48"/>
    <w:rsid w:val="0059569D"/>
    <w:rsid w:val="005956A6"/>
    <w:rsid w:val="00596A44"/>
    <w:rsid w:val="00597AE8"/>
    <w:rsid w:val="005A01CB"/>
    <w:rsid w:val="005A2C48"/>
    <w:rsid w:val="005A441D"/>
    <w:rsid w:val="005A55F6"/>
    <w:rsid w:val="005A58FF"/>
    <w:rsid w:val="005A5EAF"/>
    <w:rsid w:val="005A64C0"/>
    <w:rsid w:val="005B3C11"/>
    <w:rsid w:val="005B5452"/>
    <w:rsid w:val="005B7EB6"/>
    <w:rsid w:val="005C03A6"/>
    <w:rsid w:val="005C1C28"/>
    <w:rsid w:val="005C25CD"/>
    <w:rsid w:val="005C4FE2"/>
    <w:rsid w:val="005C6DB5"/>
    <w:rsid w:val="005C7450"/>
    <w:rsid w:val="005D1775"/>
    <w:rsid w:val="005E19E7"/>
    <w:rsid w:val="005E4284"/>
    <w:rsid w:val="005E5539"/>
    <w:rsid w:val="005F030C"/>
    <w:rsid w:val="005F0D35"/>
    <w:rsid w:val="005F27F1"/>
    <w:rsid w:val="005F7851"/>
    <w:rsid w:val="006040F7"/>
    <w:rsid w:val="00604C1D"/>
    <w:rsid w:val="0061262A"/>
    <w:rsid w:val="00613942"/>
    <w:rsid w:val="00613A70"/>
    <w:rsid w:val="00615C99"/>
    <w:rsid w:val="0061716C"/>
    <w:rsid w:val="00621E84"/>
    <w:rsid w:val="00623DED"/>
    <w:rsid w:val="006243A1"/>
    <w:rsid w:val="006316C2"/>
    <w:rsid w:val="00632E56"/>
    <w:rsid w:val="00635CBA"/>
    <w:rsid w:val="0064338B"/>
    <w:rsid w:val="006442DB"/>
    <w:rsid w:val="00645AF4"/>
    <w:rsid w:val="00646542"/>
    <w:rsid w:val="00646865"/>
    <w:rsid w:val="006504F4"/>
    <w:rsid w:val="0065261F"/>
    <w:rsid w:val="00654BC9"/>
    <w:rsid w:val="006552FD"/>
    <w:rsid w:val="00656969"/>
    <w:rsid w:val="00661A45"/>
    <w:rsid w:val="00663027"/>
    <w:rsid w:val="00663AF3"/>
    <w:rsid w:val="00663C9A"/>
    <w:rsid w:val="00666B6C"/>
    <w:rsid w:val="00677081"/>
    <w:rsid w:val="00680E9F"/>
    <w:rsid w:val="00682540"/>
    <w:rsid w:val="00682682"/>
    <w:rsid w:val="00682702"/>
    <w:rsid w:val="00682CAE"/>
    <w:rsid w:val="00687A91"/>
    <w:rsid w:val="00692368"/>
    <w:rsid w:val="00696487"/>
    <w:rsid w:val="006A2EBC"/>
    <w:rsid w:val="006A49C2"/>
    <w:rsid w:val="006A4FB3"/>
    <w:rsid w:val="006A5EA0"/>
    <w:rsid w:val="006A783B"/>
    <w:rsid w:val="006A7B33"/>
    <w:rsid w:val="006B3076"/>
    <w:rsid w:val="006B3128"/>
    <w:rsid w:val="006B3E6C"/>
    <w:rsid w:val="006B4E13"/>
    <w:rsid w:val="006B5724"/>
    <w:rsid w:val="006B6968"/>
    <w:rsid w:val="006B7391"/>
    <w:rsid w:val="006B75DD"/>
    <w:rsid w:val="006C010E"/>
    <w:rsid w:val="006C1569"/>
    <w:rsid w:val="006C504C"/>
    <w:rsid w:val="006C6043"/>
    <w:rsid w:val="006C67E0"/>
    <w:rsid w:val="006C7ABA"/>
    <w:rsid w:val="006D0136"/>
    <w:rsid w:val="006D0D60"/>
    <w:rsid w:val="006D1122"/>
    <w:rsid w:val="006D3C00"/>
    <w:rsid w:val="006D6CF4"/>
    <w:rsid w:val="006D738C"/>
    <w:rsid w:val="006D7D02"/>
    <w:rsid w:val="006E2991"/>
    <w:rsid w:val="006E2C44"/>
    <w:rsid w:val="006E3675"/>
    <w:rsid w:val="006E4A7F"/>
    <w:rsid w:val="006E7026"/>
    <w:rsid w:val="006F5502"/>
    <w:rsid w:val="00701706"/>
    <w:rsid w:val="00702CDB"/>
    <w:rsid w:val="0070334F"/>
    <w:rsid w:val="00704DF6"/>
    <w:rsid w:val="0070651C"/>
    <w:rsid w:val="00706CFF"/>
    <w:rsid w:val="007132A3"/>
    <w:rsid w:val="00716421"/>
    <w:rsid w:val="00717B3E"/>
    <w:rsid w:val="0072030D"/>
    <w:rsid w:val="00722253"/>
    <w:rsid w:val="00724EFB"/>
    <w:rsid w:val="0072696D"/>
    <w:rsid w:val="00730567"/>
    <w:rsid w:val="00733374"/>
    <w:rsid w:val="00734F90"/>
    <w:rsid w:val="00735040"/>
    <w:rsid w:val="0073659D"/>
    <w:rsid w:val="00740FE1"/>
    <w:rsid w:val="007419C3"/>
    <w:rsid w:val="00744F22"/>
    <w:rsid w:val="007467A7"/>
    <w:rsid w:val="007469DD"/>
    <w:rsid w:val="0074741B"/>
    <w:rsid w:val="0074759E"/>
    <w:rsid w:val="007478EA"/>
    <w:rsid w:val="00750854"/>
    <w:rsid w:val="00751A71"/>
    <w:rsid w:val="00752106"/>
    <w:rsid w:val="0075415C"/>
    <w:rsid w:val="007579BF"/>
    <w:rsid w:val="00763502"/>
    <w:rsid w:val="00763CF6"/>
    <w:rsid w:val="007646A2"/>
    <w:rsid w:val="00766192"/>
    <w:rsid w:val="00770727"/>
    <w:rsid w:val="00773206"/>
    <w:rsid w:val="00773260"/>
    <w:rsid w:val="00776A7F"/>
    <w:rsid w:val="00781B98"/>
    <w:rsid w:val="007913AB"/>
    <w:rsid w:val="007914F7"/>
    <w:rsid w:val="00791992"/>
    <w:rsid w:val="007926C0"/>
    <w:rsid w:val="00793D46"/>
    <w:rsid w:val="0079671D"/>
    <w:rsid w:val="007979A2"/>
    <w:rsid w:val="007A1F96"/>
    <w:rsid w:val="007A4C99"/>
    <w:rsid w:val="007A6D25"/>
    <w:rsid w:val="007A7D14"/>
    <w:rsid w:val="007B1625"/>
    <w:rsid w:val="007B1FCB"/>
    <w:rsid w:val="007B25AA"/>
    <w:rsid w:val="007B2A5B"/>
    <w:rsid w:val="007B4072"/>
    <w:rsid w:val="007B706E"/>
    <w:rsid w:val="007B71EB"/>
    <w:rsid w:val="007B7618"/>
    <w:rsid w:val="007B76B1"/>
    <w:rsid w:val="007B7713"/>
    <w:rsid w:val="007C48A0"/>
    <w:rsid w:val="007C52F7"/>
    <w:rsid w:val="007C601C"/>
    <w:rsid w:val="007C6205"/>
    <w:rsid w:val="007C6365"/>
    <w:rsid w:val="007C686A"/>
    <w:rsid w:val="007C728E"/>
    <w:rsid w:val="007D0201"/>
    <w:rsid w:val="007D2C53"/>
    <w:rsid w:val="007D3D60"/>
    <w:rsid w:val="007D426A"/>
    <w:rsid w:val="007D504A"/>
    <w:rsid w:val="007D521D"/>
    <w:rsid w:val="007D5CAA"/>
    <w:rsid w:val="007E1980"/>
    <w:rsid w:val="007E3F41"/>
    <w:rsid w:val="007E4B76"/>
    <w:rsid w:val="007E5EA8"/>
    <w:rsid w:val="007E6B05"/>
    <w:rsid w:val="007F0806"/>
    <w:rsid w:val="007F0CF1"/>
    <w:rsid w:val="007F12A5"/>
    <w:rsid w:val="007F470C"/>
    <w:rsid w:val="007F4CF1"/>
    <w:rsid w:val="007F67E2"/>
    <w:rsid w:val="007F758D"/>
    <w:rsid w:val="007F7D52"/>
    <w:rsid w:val="00800476"/>
    <w:rsid w:val="008015C5"/>
    <w:rsid w:val="008030F1"/>
    <w:rsid w:val="008035B1"/>
    <w:rsid w:val="0080654C"/>
    <w:rsid w:val="008071C6"/>
    <w:rsid w:val="00807E85"/>
    <w:rsid w:val="00811BA8"/>
    <w:rsid w:val="00811BE4"/>
    <w:rsid w:val="00814FA2"/>
    <w:rsid w:val="00817A00"/>
    <w:rsid w:val="00824D74"/>
    <w:rsid w:val="008337C6"/>
    <w:rsid w:val="00833C69"/>
    <w:rsid w:val="00835B48"/>
    <w:rsid w:val="00835DB3"/>
    <w:rsid w:val="0083617B"/>
    <w:rsid w:val="008371BD"/>
    <w:rsid w:val="008375AF"/>
    <w:rsid w:val="008458CB"/>
    <w:rsid w:val="008504A8"/>
    <w:rsid w:val="00850D95"/>
    <w:rsid w:val="0085282E"/>
    <w:rsid w:val="00863F1F"/>
    <w:rsid w:val="00865619"/>
    <w:rsid w:val="0087198C"/>
    <w:rsid w:val="00872C1F"/>
    <w:rsid w:val="00873B42"/>
    <w:rsid w:val="00875EE4"/>
    <w:rsid w:val="008814E2"/>
    <w:rsid w:val="00883FB8"/>
    <w:rsid w:val="0088469D"/>
    <w:rsid w:val="008856D8"/>
    <w:rsid w:val="00887E7A"/>
    <w:rsid w:val="00891903"/>
    <w:rsid w:val="00892E82"/>
    <w:rsid w:val="008930FE"/>
    <w:rsid w:val="008933AC"/>
    <w:rsid w:val="0089558E"/>
    <w:rsid w:val="0089582D"/>
    <w:rsid w:val="008A2396"/>
    <w:rsid w:val="008A28EF"/>
    <w:rsid w:val="008A3FCF"/>
    <w:rsid w:val="008A6382"/>
    <w:rsid w:val="008A64BD"/>
    <w:rsid w:val="008B032F"/>
    <w:rsid w:val="008B0442"/>
    <w:rsid w:val="008B0827"/>
    <w:rsid w:val="008B0F66"/>
    <w:rsid w:val="008B53F2"/>
    <w:rsid w:val="008B61E2"/>
    <w:rsid w:val="008B76AB"/>
    <w:rsid w:val="008B78AD"/>
    <w:rsid w:val="008C1B58"/>
    <w:rsid w:val="008C21CA"/>
    <w:rsid w:val="008C39AE"/>
    <w:rsid w:val="008C590D"/>
    <w:rsid w:val="008D3598"/>
    <w:rsid w:val="008D7DAF"/>
    <w:rsid w:val="008E031B"/>
    <w:rsid w:val="008E20F6"/>
    <w:rsid w:val="008E283B"/>
    <w:rsid w:val="008E4E1E"/>
    <w:rsid w:val="008E7029"/>
    <w:rsid w:val="008E7EF6"/>
    <w:rsid w:val="008F1F98"/>
    <w:rsid w:val="008F6758"/>
    <w:rsid w:val="009040DD"/>
    <w:rsid w:val="009042A4"/>
    <w:rsid w:val="00905B47"/>
    <w:rsid w:val="00907243"/>
    <w:rsid w:val="0091042C"/>
    <w:rsid w:val="009108CA"/>
    <w:rsid w:val="009121F1"/>
    <w:rsid w:val="0091331C"/>
    <w:rsid w:val="009170DF"/>
    <w:rsid w:val="00922CBE"/>
    <w:rsid w:val="00923C60"/>
    <w:rsid w:val="009279DE"/>
    <w:rsid w:val="00927CB4"/>
    <w:rsid w:val="00930116"/>
    <w:rsid w:val="00935254"/>
    <w:rsid w:val="009375C1"/>
    <w:rsid w:val="00941552"/>
    <w:rsid w:val="0094212C"/>
    <w:rsid w:val="00946206"/>
    <w:rsid w:val="00947DE7"/>
    <w:rsid w:val="00947FE2"/>
    <w:rsid w:val="00950B6E"/>
    <w:rsid w:val="00951D54"/>
    <w:rsid w:val="00953F76"/>
    <w:rsid w:val="00954536"/>
    <w:rsid w:val="00954689"/>
    <w:rsid w:val="009617C9"/>
    <w:rsid w:val="00961C93"/>
    <w:rsid w:val="0096325D"/>
    <w:rsid w:val="0096415B"/>
    <w:rsid w:val="00965324"/>
    <w:rsid w:val="009654F5"/>
    <w:rsid w:val="0097091E"/>
    <w:rsid w:val="009760D3"/>
    <w:rsid w:val="00976F32"/>
    <w:rsid w:val="00977132"/>
    <w:rsid w:val="00977BD4"/>
    <w:rsid w:val="00981A4B"/>
    <w:rsid w:val="00982501"/>
    <w:rsid w:val="0098459C"/>
    <w:rsid w:val="00986AA3"/>
    <w:rsid w:val="009877D3"/>
    <w:rsid w:val="00994E8F"/>
    <w:rsid w:val="009951DC"/>
    <w:rsid w:val="009952A1"/>
    <w:rsid w:val="009959BB"/>
    <w:rsid w:val="00997158"/>
    <w:rsid w:val="00997930"/>
    <w:rsid w:val="009A23F2"/>
    <w:rsid w:val="009A3A7C"/>
    <w:rsid w:val="009A6165"/>
    <w:rsid w:val="009A6394"/>
    <w:rsid w:val="009A77FC"/>
    <w:rsid w:val="009B1571"/>
    <w:rsid w:val="009B2ADB"/>
    <w:rsid w:val="009B5D12"/>
    <w:rsid w:val="009B603A"/>
    <w:rsid w:val="009B6A6F"/>
    <w:rsid w:val="009C2D0E"/>
    <w:rsid w:val="009C3DAC"/>
    <w:rsid w:val="009C3E21"/>
    <w:rsid w:val="009C42E0"/>
    <w:rsid w:val="009C6F2D"/>
    <w:rsid w:val="009C7291"/>
    <w:rsid w:val="009C781E"/>
    <w:rsid w:val="009C7EFB"/>
    <w:rsid w:val="009D0273"/>
    <w:rsid w:val="009D5362"/>
    <w:rsid w:val="009E1415"/>
    <w:rsid w:val="009E25E7"/>
    <w:rsid w:val="009E5307"/>
    <w:rsid w:val="009E534C"/>
    <w:rsid w:val="009E55F2"/>
    <w:rsid w:val="009E5CF7"/>
    <w:rsid w:val="009E6116"/>
    <w:rsid w:val="009F797F"/>
    <w:rsid w:val="00A01A98"/>
    <w:rsid w:val="00A02E43"/>
    <w:rsid w:val="00A049BE"/>
    <w:rsid w:val="00A05791"/>
    <w:rsid w:val="00A063A4"/>
    <w:rsid w:val="00A065F9"/>
    <w:rsid w:val="00A07F34"/>
    <w:rsid w:val="00A1008B"/>
    <w:rsid w:val="00A10F7B"/>
    <w:rsid w:val="00A12442"/>
    <w:rsid w:val="00A12822"/>
    <w:rsid w:val="00A141C5"/>
    <w:rsid w:val="00A15F31"/>
    <w:rsid w:val="00A2004E"/>
    <w:rsid w:val="00A2105A"/>
    <w:rsid w:val="00A22154"/>
    <w:rsid w:val="00A25C38"/>
    <w:rsid w:val="00A363E7"/>
    <w:rsid w:val="00A36BBE"/>
    <w:rsid w:val="00A36BFA"/>
    <w:rsid w:val="00A36EEE"/>
    <w:rsid w:val="00A4307A"/>
    <w:rsid w:val="00A44D18"/>
    <w:rsid w:val="00A47EBB"/>
    <w:rsid w:val="00A50B3A"/>
    <w:rsid w:val="00A51CDD"/>
    <w:rsid w:val="00A52EE9"/>
    <w:rsid w:val="00A53FCD"/>
    <w:rsid w:val="00A54598"/>
    <w:rsid w:val="00A55DBB"/>
    <w:rsid w:val="00A61DBD"/>
    <w:rsid w:val="00A63AA9"/>
    <w:rsid w:val="00A66120"/>
    <w:rsid w:val="00A6730D"/>
    <w:rsid w:val="00A71625"/>
    <w:rsid w:val="00A71B9B"/>
    <w:rsid w:val="00A72469"/>
    <w:rsid w:val="00A751C7"/>
    <w:rsid w:val="00A753A9"/>
    <w:rsid w:val="00A77134"/>
    <w:rsid w:val="00A8359F"/>
    <w:rsid w:val="00A83A9D"/>
    <w:rsid w:val="00A87844"/>
    <w:rsid w:val="00A90949"/>
    <w:rsid w:val="00A94080"/>
    <w:rsid w:val="00A956BD"/>
    <w:rsid w:val="00AA038C"/>
    <w:rsid w:val="00AA0795"/>
    <w:rsid w:val="00AA0DC2"/>
    <w:rsid w:val="00AA48A8"/>
    <w:rsid w:val="00AA5273"/>
    <w:rsid w:val="00AA7A09"/>
    <w:rsid w:val="00AB08E5"/>
    <w:rsid w:val="00AB140F"/>
    <w:rsid w:val="00AB3B50"/>
    <w:rsid w:val="00AB55F3"/>
    <w:rsid w:val="00AC05B1"/>
    <w:rsid w:val="00AC092A"/>
    <w:rsid w:val="00AC5B9D"/>
    <w:rsid w:val="00AC7BD3"/>
    <w:rsid w:val="00AD1108"/>
    <w:rsid w:val="00AD2321"/>
    <w:rsid w:val="00AD2D89"/>
    <w:rsid w:val="00AD356C"/>
    <w:rsid w:val="00AD7620"/>
    <w:rsid w:val="00AE2677"/>
    <w:rsid w:val="00AE26E8"/>
    <w:rsid w:val="00AE2914"/>
    <w:rsid w:val="00AE63D2"/>
    <w:rsid w:val="00AE6D15"/>
    <w:rsid w:val="00AF4039"/>
    <w:rsid w:val="00AF4602"/>
    <w:rsid w:val="00AF46D1"/>
    <w:rsid w:val="00AF5569"/>
    <w:rsid w:val="00AF5A68"/>
    <w:rsid w:val="00B03087"/>
    <w:rsid w:val="00B04182"/>
    <w:rsid w:val="00B04C49"/>
    <w:rsid w:val="00B07AE3"/>
    <w:rsid w:val="00B11430"/>
    <w:rsid w:val="00B14C06"/>
    <w:rsid w:val="00B172B0"/>
    <w:rsid w:val="00B22985"/>
    <w:rsid w:val="00B22FA3"/>
    <w:rsid w:val="00B328A7"/>
    <w:rsid w:val="00B330BE"/>
    <w:rsid w:val="00B353EB"/>
    <w:rsid w:val="00B363DB"/>
    <w:rsid w:val="00B363DE"/>
    <w:rsid w:val="00B40D02"/>
    <w:rsid w:val="00B40F90"/>
    <w:rsid w:val="00B439C4"/>
    <w:rsid w:val="00B4535E"/>
    <w:rsid w:val="00B47C14"/>
    <w:rsid w:val="00B50107"/>
    <w:rsid w:val="00B50A25"/>
    <w:rsid w:val="00B515A7"/>
    <w:rsid w:val="00B52A8C"/>
    <w:rsid w:val="00B5320E"/>
    <w:rsid w:val="00B547CB"/>
    <w:rsid w:val="00B55039"/>
    <w:rsid w:val="00B570A9"/>
    <w:rsid w:val="00B609D7"/>
    <w:rsid w:val="00B6189C"/>
    <w:rsid w:val="00B636A8"/>
    <w:rsid w:val="00B64E3A"/>
    <w:rsid w:val="00B665C6"/>
    <w:rsid w:val="00B70C65"/>
    <w:rsid w:val="00B72517"/>
    <w:rsid w:val="00B72B50"/>
    <w:rsid w:val="00B805AF"/>
    <w:rsid w:val="00B81673"/>
    <w:rsid w:val="00B84798"/>
    <w:rsid w:val="00B858D1"/>
    <w:rsid w:val="00B86470"/>
    <w:rsid w:val="00B869EC"/>
    <w:rsid w:val="00B90C2B"/>
    <w:rsid w:val="00B9397A"/>
    <w:rsid w:val="00B944B8"/>
    <w:rsid w:val="00B9633D"/>
    <w:rsid w:val="00B97B7F"/>
    <w:rsid w:val="00BA0648"/>
    <w:rsid w:val="00BA0B0F"/>
    <w:rsid w:val="00BA0B75"/>
    <w:rsid w:val="00BA2EBE"/>
    <w:rsid w:val="00BA4EBF"/>
    <w:rsid w:val="00BA519B"/>
    <w:rsid w:val="00BA64C4"/>
    <w:rsid w:val="00BB06B4"/>
    <w:rsid w:val="00BB0F28"/>
    <w:rsid w:val="00BB3167"/>
    <w:rsid w:val="00BB33E2"/>
    <w:rsid w:val="00BB458A"/>
    <w:rsid w:val="00BB77E5"/>
    <w:rsid w:val="00BC2A41"/>
    <w:rsid w:val="00BC33C2"/>
    <w:rsid w:val="00BC36BE"/>
    <w:rsid w:val="00BD00D3"/>
    <w:rsid w:val="00BD1659"/>
    <w:rsid w:val="00BD2C75"/>
    <w:rsid w:val="00BD3AA9"/>
    <w:rsid w:val="00BD4A18"/>
    <w:rsid w:val="00BD6060"/>
    <w:rsid w:val="00BD6A24"/>
    <w:rsid w:val="00BD6DB2"/>
    <w:rsid w:val="00BE11CF"/>
    <w:rsid w:val="00BE21AB"/>
    <w:rsid w:val="00BE3555"/>
    <w:rsid w:val="00BE55CB"/>
    <w:rsid w:val="00BE63EC"/>
    <w:rsid w:val="00BE72F4"/>
    <w:rsid w:val="00BF0A14"/>
    <w:rsid w:val="00BF5DA5"/>
    <w:rsid w:val="00BF617A"/>
    <w:rsid w:val="00BF6FCE"/>
    <w:rsid w:val="00C0379D"/>
    <w:rsid w:val="00C03931"/>
    <w:rsid w:val="00C05FE3"/>
    <w:rsid w:val="00C10073"/>
    <w:rsid w:val="00C14D3D"/>
    <w:rsid w:val="00C16CC0"/>
    <w:rsid w:val="00C16CD4"/>
    <w:rsid w:val="00C17B84"/>
    <w:rsid w:val="00C17E4D"/>
    <w:rsid w:val="00C2136D"/>
    <w:rsid w:val="00C214EE"/>
    <w:rsid w:val="00C22490"/>
    <w:rsid w:val="00C2314B"/>
    <w:rsid w:val="00C23980"/>
    <w:rsid w:val="00C23D0A"/>
    <w:rsid w:val="00C24971"/>
    <w:rsid w:val="00C24C97"/>
    <w:rsid w:val="00C26BE5"/>
    <w:rsid w:val="00C26E4D"/>
    <w:rsid w:val="00C27909"/>
    <w:rsid w:val="00C27A0B"/>
    <w:rsid w:val="00C27B03"/>
    <w:rsid w:val="00C27D7E"/>
    <w:rsid w:val="00C314E1"/>
    <w:rsid w:val="00C324DF"/>
    <w:rsid w:val="00C32D53"/>
    <w:rsid w:val="00C33489"/>
    <w:rsid w:val="00C34397"/>
    <w:rsid w:val="00C3526C"/>
    <w:rsid w:val="00C35618"/>
    <w:rsid w:val="00C36660"/>
    <w:rsid w:val="00C3788B"/>
    <w:rsid w:val="00C4095D"/>
    <w:rsid w:val="00C435F5"/>
    <w:rsid w:val="00C55069"/>
    <w:rsid w:val="00C577F5"/>
    <w:rsid w:val="00C601D2"/>
    <w:rsid w:val="00C61935"/>
    <w:rsid w:val="00C62BB8"/>
    <w:rsid w:val="00C6311E"/>
    <w:rsid w:val="00C65BCC"/>
    <w:rsid w:val="00C66970"/>
    <w:rsid w:val="00C66CD5"/>
    <w:rsid w:val="00C72709"/>
    <w:rsid w:val="00C76D42"/>
    <w:rsid w:val="00C77426"/>
    <w:rsid w:val="00C77E64"/>
    <w:rsid w:val="00C8691C"/>
    <w:rsid w:val="00C907C0"/>
    <w:rsid w:val="00C91D83"/>
    <w:rsid w:val="00C95869"/>
    <w:rsid w:val="00C962A7"/>
    <w:rsid w:val="00CA168A"/>
    <w:rsid w:val="00CA357E"/>
    <w:rsid w:val="00CA44F9"/>
    <w:rsid w:val="00CA4A69"/>
    <w:rsid w:val="00CA4D95"/>
    <w:rsid w:val="00CA585B"/>
    <w:rsid w:val="00CA6732"/>
    <w:rsid w:val="00CC0533"/>
    <w:rsid w:val="00CC288D"/>
    <w:rsid w:val="00CC3E0C"/>
    <w:rsid w:val="00CC58D3"/>
    <w:rsid w:val="00CC6C8C"/>
    <w:rsid w:val="00CC743C"/>
    <w:rsid w:val="00CC784D"/>
    <w:rsid w:val="00CD1389"/>
    <w:rsid w:val="00CD5B41"/>
    <w:rsid w:val="00CE63AF"/>
    <w:rsid w:val="00CE6CDA"/>
    <w:rsid w:val="00CE72AB"/>
    <w:rsid w:val="00CE776E"/>
    <w:rsid w:val="00CF22CF"/>
    <w:rsid w:val="00CF2D04"/>
    <w:rsid w:val="00D002DC"/>
    <w:rsid w:val="00D02B69"/>
    <w:rsid w:val="00D0337B"/>
    <w:rsid w:val="00D04216"/>
    <w:rsid w:val="00D06EC4"/>
    <w:rsid w:val="00D079B2"/>
    <w:rsid w:val="00D114E9"/>
    <w:rsid w:val="00D150EC"/>
    <w:rsid w:val="00D162E0"/>
    <w:rsid w:val="00D17552"/>
    <w:rsid w:val="00D2533E"/>
    <w:rsid w:val="00D27A6D"/>
    <w:rsid w:val="00D31677"/>
    <w:rsid w:val="00D31FE9"/>
    <w:rsid w:val="00D32C31"/>
    <w:rsid w:val="00D347D6"/>
    <w:rsid w:val="00D36F83"/>
    <w:rsid w:val="00D407C1"/>
    <w:rsid w:val="00D40E30"/>
    <w:rsid w:val="00D411FE"/>
    <w:rsid w:val="00D429C6"/>
    <w:rsid w:val="00D46B40"/>
    <w:rsid w:val="00D47748"/>
    <w:rsid w:val="00D4792A"/>
    <w:rsid w:val="00D54CC3"/>
    <w:rsid w:val="00D54E21"/>
    <w:rsid w:val="00D556CE"/>
    <w:rsid w:val="00D56D77"/>
    <w:rsid w:val="00D6041A"/>
    <w:rsid w:val="00D604D5"/>
    <w:rsid w:val="00D633EB"/>
    <w:rsid w:val="00D639DA"/>
    <w:rsid w:val="00D73E20"/>
    <w:rsid w:val="00D75679"/>
    <w:rsid w:val="00D774B5"/>
    <w:rsid w:val="00D82FF7"/>
    <w:rsid w:val="00D835E9"/>
    <w:rsid w:val="00D847A2"/>
    <w:rsid w:val="00D847FE"/>
    <w:rsid w:val="00D84EFD"/>
    <w:rsid w:val="00D85ACA"/>
    <w:rsid w:val="00D905A4"/>
    <w:rsid w:val="00D9259B"/>
    <w:rsid w:val="00D93F09"/>
    <w:rsid w:val="00D95E03"/>
    <w:rsid w:val="00D964EA"/>
    <w:rsid w:val="00D966D0"/>
    <w:rsid w:val="00D97C77"/>
    <w:rsid w:val="00DA0C59"/>
    <w:rsid w:val="00DA164F"/>
    <w:rsid w:val="00DA3991"/>
    <w:rsid w:val="00DA5303"/>
    <w:rsid w:val="00DA5C43"/>
    <w:rsid w:val="00DA63FB"/>
    <w:rsid w:val="00DB0990"/>
    <w:rsid w:val="00DB1DDC"/>
    <w:rsid w:val="00DB74EC"/>
    <w:rsid w:val="00DB7E6C"/>
    <w:rsid w:val="00DC5ADF"/>
    <w:rsid w:val="00DC5B78"/>
    <w:rsid w:val="00DC5CC6"/>
    <w:rsid w:val="00DD3262"/>
    <w:rsid w:val="00DD43DC"/>
    <w:rsid w:val="00DD5A29"/>
    <w:rsid w:val="00DD5D9D"/>
    <w:rsid w:val="00DD6D7E"/>
    <w:rsid w:val="00DE15B0"/>
    <w:rsid w:val="00DE35CB"/>
    <w:rsid w:val="00DE36EA"/>
    <w:rsid w:val="00DE3962"/>
    <w:rsid w:val="00DE4CA4"/>
    <w:rsid w:val="00DE4CC9"/>
    <w:rsid w:val="00DE582A"/>
    <w:rsid w:val="00DE5CB8"/>
    <w:rsid w:val="00DE766F"/>
    <w:rsid w:val="00DF2114"/>
    <w:rsid w:val="00DF21E9"/>
    <w:rsid w:val="00DF51A9"/>
    <w:rsid w:val="00DF746D"/>
    <w:rsid w:val="00E00F14"/>
    <w:rsid w:val="00E01275"/>
    <w:rsid w:val="00E05684"/>
    <w:rsid w:val="00E05B7E"/>
    <w:rsid w:val="00E06386"/>
    <w:rsid w:val="00E17AF3"/>
    <w:rsid w:val="00E224EB"/>
    <w:rsid w:val="00E23882"/>
    <w:rsid w:val="00E24769"/>
    <w:rsid w:val="00E24EB4"/>
    <w:rsid w:val="00E320ED"/>
    <w:rsid w:val="00E33AFB"/>
    <w:rsid w:val="00E34218"/>
    <w:rsid w:val="00E40CF0"/>
    <w:rsid w:val="00E44014"/>
    <w:rsid w:val="00E46282"/>
    <w:rsid w:val="00E46675"/>
    <w:rsid w:val="00E4748E"/>
    <w:rsid w:val="00E5216E"/>
    <w:rsid w:val="00E556C9"/>
    <w:rsid w:val="00E62EF6"/>
    <w:rsid w:val="00E712A4"/>
    <w:rsid w:val="00E7317C"/>
    <w:rsid w:val="00E750C2"/>
    <w:rsid w:val="00E75EE0"/>
    <w:rsid w:val="00E779F6"/>
    <w:rsid w:val="00E80A76"/>
    <w:rsid w:val="00E81262"/>
    <w:rsid w:val="00E82344"/>
    <w:rsid w:val="00E84C82"/>
    <w:rsid w:val="00E84D64"/>
    <w:rsid w:val="00E86B11"/>
    <w:rsid w:val="00E87408"/>
    <w:rsid w:val="00E914C4"/>
    <w:rsid w:val="00E92CAC"/>
    <w:rsid w:val="00E934F5"/>
    <w:rsid w:val="00E94815"/>
    <w:rsid w:val="00E96961"/>
    <w:rsid w:val="00E97476"/>
    <w:rsid w:val="00EA1546"/>
    <w:rsid w:val="00EA72EC"/>
    <w:rsid w:val="00EB11CB"/>
    <w:rsid w:val="00EB1612"/>
    <w:rsid w:val="00EB275A"/>
    <w:rsid w:val="00EB5708"/>
    <w:rsid w:val="00EB5C3B"/>
    <w:rsid w:val="00EB69E3"/>
    <w:rsid w:val="00EB786A"/>
    <w:rsid w:val="00EC1578"/>
    <w:rsid w:val="00EC1C72"/>
    <w:rsid w:val="00EC28D8"/>
    <w:rsid w:val="00EC3AFD"/>
    <w:rsid w:val="00EC3CC9"/>
    <w:rsid w:val="00EC680A"/>
    <w:rsid w:val="00EC6BBB"/>
    <w:rsid w:val="00ED2381"/>
    <w:rsid w:val="00ED7DAD"/>
    <w:rsid w:val="00EE0437"/>
    <w:rsid w:val="00EE2BED"/>
    <w:rsid w:val="00EE374B"/>
    <w:rsid w:val="00EF1018"/>
    <w:rsid w:val="00EF2D6A"/>
    <w:rsid w:val="00EF3F5B"/>
    <w:rsid w:val="00EF6E3C"/>
    <w:rsid w:val="00EF77B6"/>
    <w:rsid w:val="00F03BE9"/>
    <w:rsid w:val="00F04992"/>
    <w:rsid w:val="00F05BD5"/>
    <w:rsid w:val="00F06D89"/>
    <w:rsid w:val="00F10A48"/>
    <w:rsid w:val="00F112FF"/>
    <w:rsid w:val="00F11BB5"/>
    <w:rsid w:val="00F13743"/>
    <w:rsid w:val="00F13FA3"/>
    <w:rsid w:val="00F1417B"/>
    <w:rsid w:val="00F166E4"/>
    <w:rsid w:val="00F175A5"/>
    <w:rsid w:val="00F17CE5"/>
    <w:rsid w:val="00F21BEB"/>
    <w:rsid w:val="00F27B7F"/>
    <w:rsid w:val="00F34B99"/>
    <w:rsid w:val="00F35DC5"/>
    <w:rsid w:val="00F37C24"/>
    <w:rsid w:val="00F42C7B"/>
    <w:rsid w:val="00F4725D"/>
    <w:rsid w:val="00F502F3"/>
    <w:rsid w:val="00F52DAB"/>
    <w:rsid w:val="00F543F0"/>
    <w:rsid w:val="00F5535C"/>
    <w:rsid w:val="00F57AF4"/>
    <w:rsid w:val="00F62806"/>
    <w:rsid w:val="00F63922"/>
    <w:rsid w:val="00F72AB6"/>
    <w:rsid w:val="00F81D29"/>
    <w:rsid w:val="00F83631"/>
    <w:rsid w:val="00F843DD"/>
    <w:rsid w:val="00F91C4D"/>
    <w:rsid w:val="00F92FD9"/>
    <w:rsid w:val="00F96676"/>
    <w:rsid w:val="00FA114D"/>
    <w:rsid w:val="00FA4D74"/>
    <w:rsid w:val="00FA65ED"/>
    <w:rsid w:val="00FA6684"/>
    <w:rsid w:val="00FA731E"/>
    <w:rsid w:val="00FB0D43"/>
    <w:rsid w:val="00FB16D9"/>
    <w:rsid w:val="00FB2B38"/>
    <w:rsid w:val="00FB60AE"/>
    <w:rsid w:val="00FB68ED"/>
    <w:rsid w:val="00FC2DCC"/>
    <w:rsid w:val="00FC47FC"/>
    <w:rsid w:val="00FC6358"/>
    <w:rsid w:val="00FC6680"/>
    <w:rsid w:val="00FD01CF"/>
    <w:rsid w:val="00FD320D"/>
    <w:rsid w:val="00FD322A"/>
    <w:rsid w:val="00FD3E61"/>
    <w:rsid w:val="00FD52BA"/>
    <w:rsid w:val="00FD7751"/>
    <w:rsid w:val="00FE03E2"/>
    <w:rsid w:val="00FE1415"/>
    <w:rsid w:val="00FE23DE"/>
    <w:rsid w:val="00FE299E"/>
    <w:rsid w:val="00FE5F9A"/>
    <w:rsid w:val="00FE66DA"/>
    <w:rsid w:val="00FE7E93"/>
    <w:rsid w:val="00FF02C2"/>
    <w:rsid w:val="00FF654D"/>
    <w:rsid w:val="07C62F97"/>
    <w:rsid w:val="09406027"/>
    <w:rsid w:val="09FF0C02"/>
    <w:rsid w:val="0F1A046C"/>
    <w:rsid w:val="14874193"/>
    <w:rsid w:val="1A227E0E"/>
    <w:rsid w:val="1A8A399E"/>
    <w:rsid w:val="1AAC2CE2"/>
    <w:rsid w:val="1E800CED"/>
    <w:rsid w:val="23B76F38"/>
    <w:rsid w:val="24582330"/>
    <w:rsid w:val="2B115F61"/>
    <w:rsid w:val="2BB43BD7"/>
    <w:rsid w:val="3464036E"/>
    <w:rsid w:val="35204C3E"/>
    <w:rsid w:val="3D7F5A66"/>
    <w:rsid w:val="3E2557BC"/>
    <w:rsid w:val="3E264614"/>
    <w:rsid w:val="40403CC4"/>
    <w:rsid w:val="443A0B80"/>
    <w:rsid w:val="446271AD"/>
    <w:rsid w:val="47D73EFF"/>
    <w:rsid w:val="489C7B7D"/>
    <w:rsid w:val="48A53932"/>
    <w:rsid w:val="49574195"/>
    <w:rsid w:val="4CB543CB"/>
    <w:rsid w:val="4E395A77"/>
    <w:rsid w:val="4EEB605F"/>
    <w:rsid w:val="4F094AE9"/>
    <w:rsid w:val="55283412"/>
    <w:rsid w:val="57E469E8"/>
    <w:rsid w:val="59C6349E"/>
    <w:rsid w:val="5C03164D"/>
    <w:rsid w:val="5DB12E4F"/>
    <w:rsid w:val="5FA51150"/>
    <w:rsid w:val="61032972"/>
    <w:rsid w:val="64053555"/>
    <w:rsid w:val="66B85208"/>
    <w:rsid w:val="74D23FB4"/>
    <w:rsid w:val="75A93467"/>
    <w:rsid w:val="76A54BDA"/>
    <w:rsid w:val="77184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white">
      <v:fill color="white"/>
    </o:shapedefaults>
    <o:shapelayout v:ext="edit">
      <o:idmap v:ext="edit" data="1"/>
    </o:shapelayout>
  </w:shapeDefaults>
  <w:decimalSymbol w:val="."/>
  <w:listSeparator w:val=","/>
  <w14:docId w14:val="2F35C2B1"/>
  <w15:docId w15:val="{2C09B9AC-7DDF-4E76-ABDE-F154FDBC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uiPriority="39"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annotation text" w:semiHidden="1" w:uiPriority="99" w:unhideWhenUsed="1"/>
    <w:lsdException w:name="header" w:uiPriority="99"/>
    <w:lsdException w:name="footer" w:uiPriority="99"/>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endnote reference" w:semiHidden="1"/>
    <w:lsdException w:name="endnote text" w:semiHidden="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3">
    <w:name w:val="Normal"/>
    <w:qFormat/>
    <w:pPr>
      <w:widowControl w:val="0"/>
      <w:jc w:val="both"/>
    </w:pPr>
    <w:rPr>
      <w:kern w:val="2"/>
      <w:sz w:val="21"/>
      <w:szCs w:val="24"/>
    </w:rPr>
  </w:style>
  <w:style w:type="paragraph" w:styleId="1">
    <w:name w:val="heading 1"/>
    <w:basedOn w:val="af3"/>
    <w:next w:val="af3"/>
    <w:link w:val="10"/>
    <w:uiPriority w:val="9"/>
    <w:qFormat/>
    <w:pPr>
      <w:keepNext/>
      <w:keepLines/>
      <w:numPr>
        <w:numId w:val="1"/>
      </w:numPr>
      <w:tabs>
        <w:tab w:val="left" w:pos="0"/>
      </w:tabs>
      <w:spacing w:line="360" w:lineRule="auto"/>
      <w:outlineLvl w:val="0"/>
    </w:pPr>
    <w:rPr>
      <w:rFonts w:ascii="黑体" w:eastAsia="黑体" w:hAnsi="黑体"/>
      <w:bCs/>
      <w:kern w:val="44"/>
      <w:sz w:val="24"/>
      <w:szCs w:val="44"/>
    </w:rPr>
  </w:style>
  <w:style w:type="paragraph" w:styleId="2">
    <w:name w:val="heading 2"/>
    <w:basedOn w:val="af3"/>
    <w:next w:val="af3"/>
    <w:link w:val="20"/>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f3"/>
    <w:next w:val="af3"/>
    <w:link w:val="30"/>
    <w:uiPriority w:val="9"/>
    <w:qFormat/>
    <w:pPr>
      <w:keepNext/>
      <w:keepLines/>
      <w:numPr>
        <w:ilvl w:val="2"/>
        <w:numId w:val="1"/>
      </w:numPr>
      <w:tabs>
        <w:tab w:val="left" w:pos="2160"/>
      </w:tabs>
      <w:spacing w:line="360" w:lineRule="auto"/>
      <w:outlineLvl w:val="2"/>
    </w:pPr>
    <w:rPr>
      <w:rFonts w:ascii="黑体" w:eastAsia="黑体" w:hAnsi="黑体"/>
      <w:bCs/>
      <w:sz w:val="24"/>
      <w:szCs w:val="32"/>
    </w:rPr>
  </w:style>
  <w:style w:type="paragraph" w:styleId="4">
    <w:name w:val="heading 4"/>
    <w:basedOn w:val="af3"/>
    <w:next w:val="af3"/>
    <w:link w:val="40"/>
    <w:uiPriority w:val="9"/>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f3"/>
    <w:next w:val="af3"/>
    <w:qFormat/>
    <w:pPr>
      <w:keepNext/>
      <w:keepLines/>
      <w:numPr>
        <w:ilvl w:val="4"/>
        <w:numId w:val="1"/>
      </w:numPr>
      <w:spacing w:before="280" w:after="290" w:line="372" w:lineRule="auto"/>
      <w:outlineLvl w:val="4"/>
    </w:pPr>
    <w:rPr>
      <w:b/>
      <w:sz w:val="28"/>
    </w:rPr>
  </w:style>
  <w:style w:type="paragraph" w:styleId="6">
    <w:name w:val="heading 6"/>
    <w:basedOn w:val="af3"/>
    <w:next w:val="af3"/>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f3"/>
    <w:next w:val="af3"/>
    <w:qFormat/>
    <w:pPr>
      <w:keepNext/>
      <w:keepLines/>
      <w:numPr>
        <w:ilvl w:val="6"/>
        <w:numId w:val="1"/>
      </w:numPr>
      <w:spacing w:before="240" w:after="64" w:line="317" w:lineRule="auto"/>
      <w:outlineLvl w:val="6"/>
    </w:pPr>
    <w:rPr>
      <w:b/>
      <w:sz w:val="24"/>
    </w:rPr>
  </w:style>
  <w:style w:type="paragraph" w:styleId="8">
    <w:name w:val="heading 8"/>
    <w:basedOn w:val="af3"/>
    <w:next w:val="af3"/>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f3"/>
    <w:next w:val="af3"/>
    <w:qFormat/>
    <w:pPr>
      <w:keepNext/>
      <w:keepLines/>
      <w:numPr>
        <w:ilvl w:val="8"/>
        <w:numId w:val="1"/>
      </w:numPr>
      <w:spacing w:before="240" w:after="64" w:line="317" w:lineRule="auto"/>
      <w:outlineLvl w:val="8"/>
    </w:pPr>
    <w:rPr>
      <w:rFonts w:ascii="Arial" w:eastAsia="黑体" w:hAnsi="Arial"/>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styleId="TOC7">
    <w:name w:val="toc 7"/>
    <w:basedOn w:val="af3"/>
    <w:next w:val="af3"/>
    <w:semiHidden/>
    <w:pPr>
      <w:tabs>
        <w:tab w:val="right" w:leader="dot" w:pos="9241"/>
      </w:tabs>
      <w:ind w:firstLineChars="500" w:firstLine="500"/>
      <w:jc w:val="left"/>
    </w:pPr>
    <w:rPr>
      <w:rFonts w:ascii="宋体"/>
      <w:szCs w:val="21"/>
    </w:rPr>
  </w:style>
  <w:style w:type="paragraph" w:styleId="80">
    <w:name w:val="index 8"/>
    <w:basedOn w:val="af3"/>
    <w:next w:val="af3"/>
    <w:pPr>
      <w:ind w:left="1680" w:hanging="210"/>
      <w:jc w:val="left"/>
    </w:pPr>
    <w:rPr>
      <w:sz w:val="20"/>
      <w:szCs w:val="20"/>
    </w:rPr>
  </w:style>
  <w:style w:type="paragraph" w:styleId="af7">
    <w:name w:val="caption"/>
    <w:basedOn w:val="af3"/>
    <w:next w:val="af3"/>
    <w:qFormat/>
    <w:pPr>
      <w:spacing w:before="152" w:after="160"/>
    </w:pPr>
    <w:rPr>
      <w:rFonts w:ascii="Arial" w:eastAsia="黑体" w:hAnsi="Arial" w:cs="Arial"/>
      <w:sz w:val="20"/>
      <w:szCs w:val="20"/>
    </w:rPr>
  </w:style>
  <w:style w:type="paragraph" w:styleId="50">
    <w:name w:val="index 5"/>
    <w:basedOn w:val="af3"/>
    <w:next w:val="af3"/>
    <w:pPr>
      <w:ind w:left="1050" w:hanging="210"/>
      <w:jc w:val="left"/>
    </w:pPr>
    <w:rPr>
      <w:sz w:val="20"/>
      <w:szCs w:val="20"/>
    </w:rPr>
  </w:style>
  <w:style w:type="paragraph" w:styleId="af8">
    <w:name w:val="Document Map"/>
    <w:basedOn w:val="af3"/>
    <w:semiHidden/>
    <w:pPr>
      <w:shd w:val="clear" w:color="auto" w:fill="000080"/>
    </w:pPr>
  </w:style>
  <w:style w:type="paragraph" w:styleId="60">
    <w:name w:val="index 6"/>
    <w:basedOn w:val="af3"/>
    <w:next w:val="af3"/>
    <w:pPr>
      <w:ind w:left="1260" w:hanging="210"/>
      <w:jc w:val="left"/>
    </w:pPr>
    <w:rPr>
      <w:sz w:val="20"/>
      <w:szCs w:val="20"/>
    </w:rPr>
  </w:style>
  <w:style w:type="paragraph" w:styleId="af9">
    <w:name w:val="Body Text"/>
    <w:basedOn w:val="af3"/>
    <w:link w:val="afa"/>
    <w:uiPriority w:val="1"/>
    <w:qFormat/>
    <w:pPr>
      <w:autoSpaceDE w:val="0"/>
      <w:autoSpaceDN w:val="0"/>
      <w:jc w:val="left"/>
    </w:pPr>
    <w:rPr>
      <w:rFonts w:ascii="宋体" w:hAnsi="宋体" w:cs="宋体"/>
      <w:kern w:val="0"/>
      <w:szCs w:val="21"/>
      <w:lang w:eastAsia="en-US"/>
    </w:rPr>
  </w:style>
  <w:style w:type="paragraph" w:styleId="41">
    <w:name w:val="index 4"/>
    <w:basedOn w:val="af3"/>
    <w:next w:val="af3"/>
    <w:pPr>
      <w:ind w:left="840" w:hanging="210"/>
      <w:jc w:val="left"/>
    </w:pPr>
    <w:rPr>
      <w:sz w:val="20"/>
      <w:szCs w:val="20"/>
    </w:rPr>
  </w:style>
  <w:style w:type="paragraph" w:styleId="TOC5">
    <w:name w:val="toc 5"/>
    <w:basedOn w:val="af3"/>
    <w:next w:val="af3"/>
    <w:semiHidden/>
    <w:pPr>
      <w:tabs>
        <w:tab w:val="right" w:leader="dot" w:pos="9241"/>
      </w:tabs>
      <w:ind w:firstLineChars="300" w:firstLine="300"/>
      <w:jc w:val="left"/>
    </w:pPr>
    <w:rPr>
      <w:rFonts w:ascii="宋体"/>
      <w:szCs w:val="21"/>
    </w:rPr>
  </w:style>
  <w:style w:type="paragraph" w:styleId="TOC3">
    <w:name w:val="toc 3"/>
    <w:basedOn w:val="af3"/>
    <w:next w:val="af3"/>
    <w:uiPriority w:val="39"/>
    <w:qFormat/>
    <w:pPr>
      <w:tabs>
        <w:tab w:val="right" w:leader="dot" w:pos="9241"/>
      </w:tabs>
      <w:ind w:firstLineChars="100" w:firstLine="100"/>
      <w:jc w:val="left"/>
    </w:pPr>
    <w:rPr>
      <w:rFonts w:ascii="宋体"/>
      <w:szCs w:val="21"/>
    </w:rPr>
  </w:style>
  <w:style w:type="paragraph" w:styleId="TOC8">
    <w:name w:val="toc 8"/>
    <w:basedOn w:val="af3"/>
    <w:next w:val="af3"/>
    <w:semiHidden/>
    <w:pPr>
      <w:tabs>
        <w:tab w:val="right" w:leader="dot" w:pos="9241"/>
      </w:tabs>
      <w:ind w:firstLineChars="600" w:firstLine="607"/>
      <w:jc w:val="left"/>
    </w:pPr>
    <w:rPr>
      <w:rFonts w:ascii="宋体"/>
      <w:szCs w:val="21"/>
    </w:rPr>
  </w:style>
  <w:style w:type="paragraph" w:styleId="31">
    <w:name w:val="index 3"/>
    <w:basedOn w:val="af3"/>
    <w:next w:val="af3"/>
    <w:pPr>
      <w:ind w:left="630" w:hanging="210"/>
      <w:jc w:val="left"/>
    </w:pPr>
    <w:rPr>
      <w:sz w:val="20"/>
      <w:szCs w:val="20"/>
    </w:rPr>
  </w:style>
  <w:style w:type="paragraph" w:styleId="afb">
    <w:name w:val="Date"/>
    <w:basedOn w:val="af3"/>
    <w:next w:val="af3"/>
    <w:link w:val="afc"/>
    <w:pPr>
      <w:ind w:leftChars="2500" w:left="100"/>
    </w:pPr>
  </w:style>
  <w:style w:type="paragraph" w:styleId="afd">
    <w:name w:val="endnote text"/>
    <w:basedOn w:val="af3"/>
    <w:semiHidden/>
    <w:pPr>
      <w:snapToGrid w:val="0"/>
      <w:jc w:val="left"/>
    </w:pPr>
  </w:style>
  <w:style w:type="paragraph" w:styleId="afe">
    <w:name w:val="Balloon Text"/>
    <w:basedOn w:val="af3"/>
    <w:link w:val="aff"/>
    <w:uiPriority w:val="99"/>
    <w:unhideWhenUsed/>
    <w:rPr>
      <w:sz w:val="18"/>
      <w:szCs w:val="18"/>
    </w:rPr>
  </w:style>
  <w:style w:type="paragraph" w:styleId="aff0">
    <w:name w:val="footer"/>
    <w:basedOn w:val="af3"/>
    <w:link w:val="aff1"/>
    <w:uiPriority w:val="99"/>
    <w:pPr>
      <w:snapToGrid w:val="0"/>
      <w:ind w:rightChars="100" w:right="210"/>
      <w:jc w:val="right"/>
    </w:pPr>
    <w:rPr>
      <w:sz w:val="18"/>
      <w:szCs w:val="18"/>
    </w:rPr>
  </w:style>
  <w:style w:type="paragraph" w:styleId="aff2">
    <w:name w:val="header"/>
    <w:basedOn w:val="af3"/>
    <w:link w:val="aff3"/>
    <w:uiPriority w:val="99"/>
    <w:pPr>
      <w:snapToGrid w:val="0"/>
      <w:jc w:val="left"/>
    </w:pPr>
    <w:rPr>
      <w:sz w:val="18"/>
      <w:szCs w:val="18"/>
    </w:rPr>
  </w:style>
  <w:style w:type="paragraph" w:styleId="TOC1">
    <w:name w:val="toc 1"/>
    <w:basedOn w:val="af3"/>
    <w:next w:val="af3"/>
    <w:uiPriority w:val="39"/>
    <w:qFormat/>
    <w:pPr>
      <w:tabs>
        <w:tab w:val="right" w:leader="dot" w:pos="9242"/>
      </w:tabs>
      <w:spacing w:beforeLines="25" w:before="25" w:afterLines="25" w:after="25"/>
      <w:jc w:val="left"/>
    </w:pPr>
    <w:rPr>
      <w:rFonts w:ascii="宋体"/>
      <w:szCs w:val="21"/>
    </w:rPr>
  </w:style>
  <w:style w:type="paragraph" w:styleId="TOC4">
    <w:name w:val="toc 4"/>
    <w:basedOn w:val="af3"/>
    <w:next w:val="af3"/>
    <w:uiPriority w:val="39"/>
    <w:qFormat/>
    <w:pPr>
      <w:tabs>
        <w:tab w:val="right" w:leader="dot" w:pos="9241"/>
      </w:tabs>
      <w:ind w:firstLineChars="200" w:firstLine="200"/>
      <w:jc w:val="left"/>
    </w:pPr>
    <w:rPr>
      <w:rFonts w:ascii="宋体"/>
      <w:szCs w:val="21"/>
    </w:rPr>
  </w:style>
  <w:style w:type="paragraph" w:styleId="aff4">
    <w:name w:val="index heading"/>
    <w:basedOn w:val="af3"/>
    <w:next w:val="11"/>
    <w:pPr>
      <w:spacing w:before="120" w:after="120"/>
      <w:jc w:val="center"/>
    </w:pPr>
    <w:rPr>
      <w:b/>
      <w:bCs/>
      <w:iCs/>
      <w:szCs w:val="20"/>
    </w:rPr>
  </w:style>
  <w:style w:type="paragraph" w:styleId="11">
    <w:name w:val="index 1"/>
    <w:basedOn w:val="af3"/>
    <w:next w:val="aff5"/>
    <w:pPr>
      <w:tabs>
        <w:tab w:val="right" w:leader="dot" w:pos="9299"/>
      </w:tabs>
      <w:jc w:val="left"/>
    </w:pPr>
    <w:rPr>
      <w:rFonts w:ascii="宋体"/>
      <w:szCs w:val="21"/>
    </w:rPr>
  </w:style>
  <w:style w:type="paragraph" w:customStyle="1" w:styleId="aff5">
    <w:name w:val="段"/>
    <w:link w:val="Char"/>
    <w:pPr>
      <w:tabs>
        <w:tab w:val="center" w:pos="4201"/>
        <w:tab w:val="right" w:leader="dot" w:pos="9298"/>
      </w:tabs>
      <w:autoSpaceDE w:val="0"/>
      <w:autoSpaceDN w:val="0"/>
      <w:ind w:firstLineChars="200" w:firstLine="420"/>
      <w:jc w:val="both"/>
    </w:pPr>
    <w:rPr>
      <w:rFonts w:ascii="宋体"/>
      <w:sz w:val="21"/>
    </w:rPr>
  </w:style>
  <w:style w:type="paragraph" w:styleId="ab">
    <w:name w:val="footnote text"/>
    <w:basedOn w:val="af3"/>
    <w:pPr>
      <w:numPr>
        <w:numId w:val="2"/>
      </w:numPr>
      <w:snapToGrid w:val="0"/>
      <w:jc w:val="left"/>
    </w:pPr>
    <w:rPr>
      <w:rFonts w:ascii="宋体"/>
      <w:sz w:val="18"/>
      <w:szCs w:val="18"/>
    </w:rPr>
  </w:style>
  <w:style w:type="paragraph" w:styleId="TOC6">
    <w:name w:val="toc 6"/>
    <w:basedOn w:val="af3"/>
    <w:next w:val="af3"/>
    <w:semiHidden/>
    <w:pPr>
      <w:tabs>
        <w:tab w:val="right" w:leader="dot" w:pos="9241"/>
      </w:tabs>
      <w:ind w:firstLineChars="400" w:firstLine="400"/>
      <w:jc w:val="left"/>
    </w:pPr>
    <w:rPr>
      <w:rFonts w:ascii="宋体"/>
      <w:szCs w:val="21"/>
    </w:rPr>
  </w:style>
  <w:style w:type="paragraph" w:styleId="70">
    <w:name w:val="index 7"/>
    <w:basedOn w:val="af3"/>
    <w:next w:val="af3"/>
    <w:pPr>
      <w:ind w:left="1470" w:hanging="210"/>
      <w:jc w:val="left"/>
    </w:pPr>
    <w:rPr>
      <w:sz w:val="20"/>
      <w:szCs w:val="20"/>
    </w:rPr>
  </w:style>
  <w:style w:type="paragraph" w:styleId="90">
    <w:name w:val="index 9"/>
    <w:basedOn w:val="af3"/>
    <w:next w:val="af3"/>
    <w:pPr>
      <w:ind w:left="1890" w:hanging="210"/>
      <w:jc w:val="left"/>
    </w:pPr>
    <w:rPr>
      <w:sz w:val="20"/>
      <w:szCs w:val="20"/>
    </w:rPr>
  </w:style>
  <w:style w:type="paragraph" w:styleId="TOC2">
    <w:name w:val="toc 2"/>
    <w:basedOn w:val="af3"/>
    <w:next w:val="af3"/>
    <w:uiPriority w:val="39"/>
    <w:qFormat/>
    <w:pPr>
      <w:tabs>
        <w:tab w:val="right" w:leader="dot" w:pos="9242"/>
      </w:tabs>
    </w:pPr>
    <w:rPr>
      <w:rFonts w:ascii="宋体"/>
      <w:szCs w:val="21"/>
    </w:rPr>
  </w:style>
  <w:style w:type="paragraph" w:styleId="TOC9">
    <w:name w:val="toc 9"/>
    <w:basedOn w:val="af3"/>
    <w:next w:val="af3"/>
    <w:semiHidden/>
    <w:pPr>
      <w:ind w:left="1470"/>
      <w:jc w:val="left"/>
    </w:pPr>
    <w:rPr>
      <w:sz w:val="20"/>
      <w:szCs w:val="20"/>
    </w:rPr>
  </w:style>
  <w:style w:type="paragraph" w:styleId="aff6">
    <w:name w:val="Normal (Web)"/>
    <w:basedOn w:val="af3"/>
    <w:uiPriority w:val="99"/>
    <w:unhideWhenUsed/>
    <w:pPr>
      <w:widowControl/>
      <w:spacing w:before="100" w:beforeAutospacing="1" w:after="100" w:afterAutospacing="1"/>
      <w:jc w:val="left"/>
    </w:pPr>
    <w:rPr>
      <w:rFonts w:ascii="宋体" w:hAnsi="宋体" w:cs="宋体"/>
      <w:kern w:val="0"/>
      <w:sz w:val="24"/>
    </w:rPr>
  </w:style>
  <w:style w:type="paragraph" w:styleId="21">
    <w:name w:val="index 2"/>
    <w:basedOn w:val="af3"/>
    <w:next w:val="af3"/>
    <w:pPr>
      <w:ind w:left="420" w:hanging="210"/>
      <w:jc w:val="left"/>
    </w:pPr>
    <w:rPr>
      <w:sz w:val="20"/>
      <w:szCs w:val="20"/>
    </w:rPr>
  </w:style>
  <w:style w:type="character" w:styleId="aff7">
    <w:name w:val="endnote reference"/>
    <w:semiHidden/>
    <w:rPr>
      <w:vertAlign w:val="superscript"/>
    </w:rPr>
  </w:style>
  <w:style w:type="character" w:styleId="aff8">
    <w:name w:val="page number"/>
    <w:rPr>
      <w:rFonts w:ascii="Times New Roman" w:eastAsia="宋体" w:hAnsi="Times New Roman"/>
      <w:sz w:val="18"/>
    </w:rPr>
  </w:style>
  <w:style w:type="character" w:styleId="aff9">
    <w:name w:val="FollowedHyperlink"/>
    <w:uiPriority w:val="99"/>
    <w:rPr>
      <w:color w:val="800080"/>
      <w:u w:val="single"/>
    </w:rPr>
  </w:style>
  <w:style w:type="character" w:styleId="affa">
    <w:name w:val="Emphasis"/>
    <w:uiPriority w:val="20"/>
    <w:qFormat/>
    <w:rPr>
      <w:i/>
      <w:iCs/>
    </w:rPr>
  </w:style>
  <w:style w:type="character" w:styleId="affb">
    <w:name w:val="Hyperlink"/>
    <w:uiPriority w:val="99"/>
    <w:rPr>
      <w:color w:val="0000FF"/>
      <w:spacing w:val="0"/>
      <w:w w:val="100"/>
      <w:szCs w:val="21"/>
      <w:u w:val="single"/>
      <w:lang w:val="en-US" w:eastAsia="zh-CN"/>
    </w:rPr>
  </w:style>
  <w:style w:type="character" w:styleId="affc">
    <w:name w:val="footnote reference"/>
    <w:semiHidden/>
    <w:rPr>
      <w:vertAlign w:val="superscript"/>
    </w:rPr>
  </w:style>
  <w:style w:type="table" w:styleId="affd">
    <w:name w:val="Table Grid"/>
    <w:basedOn w:val="af5"/>
    <w:uiPriority w:val="59"/>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发布"/>
    <w:rPr>
      <w:rFonts w:ascii="黑体" w:eastAsia="黑体"/>
      <w:spacing w:val="85"/>
      <w:w w:val="100"/>
      <w:position w:val="3"/>
      <w:sz w:val="28"/>
      <w:szCs w:val="28"/>
    </w:rPr>
  </w:style>
  <w:style w:type="character" w:customStyle="1" w:styleId="Char0">
    <w:name w:val="首示例 Char"/>
    <w:link w:val="a0"/>
    <w:rPr>
      <w:rFonts w:ascii="宋体" w:hAnsi="宋体"/>
      <w:kern w:val="2"/>
      <w:sz w:val="18"/>
      <w:szCs w:val="18"/>
      <w:lang w:val="en-US" w:eastAsia="zh-CN" w:bidi="ar-SA"/>
    </w:rPr>
  </w:style>
  <w:style w:type="paragraph" w:customStyle="1" w:styleId="a0">
    <w:name w:val="首示例"/>
    <w:next w:val="aff5"/>
    <w:link w:val="Char0"/>
    <w:qFormat/>
    <w:pPr>
      <w:numPr>
        <w:numId w:val="3"/>
      </w:numPr>
      <w:tabs>
        <w:tab w:val="left" w:pos="360"/>
      </w:tabs>
      <w:ind w:firstLine="0"/>
    </w:pPr>
    <w:rPr>
      <w:rFonts w:ascii="宋体" w:hAnsi="宋体"/>
      <w:kern w:val="2"/>
      <w:sz w:val="18"/>
      <w:szCs w:val="18"/>
    </w:rPr>
  </w:style>
  <w:style w:type="character" w:customStyle="1" w:styleId="Char">
    <w:name w:val="段 Char"/>
    <w:link w:val="aff5"/>
    <w:rPr>
      <w:rFonts w:ascii="宋体"/>
      <w:sz w:val="21"/>
      <w:lang w:val="en-US" w:eastAsia="zh-CN" w:bidi="ar-SA"/>
    </w:rPr>
  </w:style>
  <w:style w:type="character" w:customStyle="1" w:styleId="aff">
    <w:name w:val="批注框文本 字符"/>
    <w:link w:val="afe"/>
    <w:uiPriority w:val="99"/>
    <w:rPr>
      <w:rFonts w:ascii="Calibri" w:hAnsi="Calibri"/>
      <w:kern w:val="2"/>
      <w:sz w:val="18"/>
      <w:szCs w:val="18"/>
    </w:rPr>
  </w:style>
  <w:style w:type="character" w:customStyle="1" w:styleId="MTDisplayEquationChar">
    <w:name w:val="MTDisplayEquation Char"/>
    <w:link w:val="MTDisplayEquation"/>
    <w:rPr>
      <w:rFonts w:cs="宋体"/>
      <w:color w:val="000000"/>
      <w:kern w:val="2"/>
      <w:sz w:val="21"/>
      <w:szCs w:val="24"/>
      <w:lang w:val="en-US" w:eastAsia="zh-CN"/>
    </w:rPr>
  </w:style>
  <w:style w:type="paragraph" w:customStyle="1" w:styleId="MTDisplayEquation">
    <w:name w:val="MTDisplayEquation"/>
    <w:basedOn w:val="af3"/>
    <w:next w:val="af3"/>
    <w:link w:val="MTDisplayEquationChar"/>
    <w:qFormat/>
    <w:pPr>
      <w:tabs>
        <w:tab w:val="center" w:pos="4680"/>
        <w:tab w:val="right" w:pos="9360"/>
      </w:tabs>
      <w:ind w:firstLineChars="200" w:firstLine="420"/>
      <w:jc w:val="right"/>
    </w:pPr>
    <w:rPr>
      <w:color w:val="000000"/>
    </w:rPr>
  </w:style>
  <w:style w:type="character" w:customStyle="1" w:styleId="30">
    <w:name w:val="标题 3 字符"/>
    <w:link w:val="3"/>
    <w:uiPriority w:val="9"/>
    <w:rPr>
      <w:rFonts w:ascii="黑体" w:eastAsia="黑体" w:hAnsi="黑体"/>
      <w:bCs/>
      <w:kern w:val="2"/>
      <w:sz w:val="24"/>
      <w:szCs w:val="32"/>
    </w:rPr>
  </w:style>
  <w:style w:type="character" w:customStyle="1" w:styleId="Char1">
    <w:name w:val="附录公式 Char"/>
    <w:basedOn w:val="Char"/>
    <w:link w:val="afff"/>
    <w:rPr>
      <w:rFonts w:ascii="宋体"/>
      <w:sz w:val="21"/>
      <w:lang w:val="en-US" w:eastAsia="zh-CN" w:bidi="ar-SA"/>
    </w:rPr>
  </w:style>
  <w:style w:type="paragraph" w:customStyle="1" w:styleId="afff">
    <w:name w:val="附录公式"/>
    <w:basedOn w:val="aff5"/>
    <w:next w:val="aff5"/>
    <w:link w:val="Char1"/>
    <w:qFormat/>
  </w:style>
  <w:style w:type="character" w:customStyle="1" w:styleId="afc">
    <w:name w:val="日期 字符"/>
    <w:link w:val="afb"/>
    <w:rPr>
      <w:kern w:val="2"/>
      <w:sz w:val="21"/>
      <w:szCs w:val="24"/>
    </w:rPr>
  </w:style>
  <w:style w:type="character" w:customStyle="1" w:styleId="10">
    <w:name w:val="标题 1 字符"/>
    <w:link w:val="1"/>
    <w:uiPriority w:val="9"/>
    <w:rPr>
      <w:rFonts w:ascii="黑体" w:eastAsia="黑体" w:hAnsi="黑体"/>
      <w:bCs/>
      <w:kern w:val="44"/>
      <w:sz w:val="24"/>
      <w:szCs w:val="44"/>
    </w:rPr>
  </w:style>
  <w:style w:type="character" w:customStyle="1" w:styleId="apple-converted-space">
    <w:name w:val="apple-converted-space"/>
  </w:style>
  <w:style w:type="paragraph" w:customStyle="1" w:styleId="afff0">
    <w:name w:val="参考文献"/>
    <w:basedOn w:val="af3"/>
    <w:next w:val="aff5"/>
    <w:pPr>
      <w:keepNext/>
      <w:pageBreakBefore/>
      <w:widowControl/>
      <w:shd w:val="clear" w:color="FFFFFF" w:fill="FFFFFF"/>
      <w:spacing w:before="640" w:after="200"/>
      <w:jc w:val="center"/>
      <w:outlineLvl w:val="0"/>
    </w:pPr>
    <w:rPr>
      <w:rFonts w:ascii="黑体" w:eastAsia="黑体"/>
      <w:kern w:val="0"/>
      <w:szCs w:val="20"/>
    </w:rPr>
  </w:style>
  <w:style w:type="paragraph" w:customStyle="1" w:styleId="22">
    <w:name w:val="封面标准号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1">
    <w:name w:val="其他标准标志"/>
    <w:basedOn w:val="afff2"/>
    <w:pPr>
      <w:framePr w:w="6101" w:wrap="around" w:vAnchor="page" w:hAnchor="page" w:x="4673" w:y="942"/>
    </w:pPr>
    <w:rPr>
      <w:w w:val="130"/>
    </w:rPr>
  </w:style>
  <w:style w:type="paragraph" w:customStyle="1" w:styleId="afff2">
    <w:name w:val="标准标志"/>
    <w:next w:val="af3"/>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1">
    <w:name w:val="附录数字编号列项（二级）"/>
    <w:qFormat/>
    <w:pPr>
      <w:numPr>
        <w:ilvl w:val="1"/>
        <w:numId w:val="4"/>
      </w:numPr>
    </w:pPr>
    <w:rPr>
      <w:rFonts w:ascii="宋体"/>
      <w:sz w:val="21"/>
    </w:rPr>
  </w:style>
  <w:style w:type="paragraph" w:customStyle="1" w:styleId="afff3">
    <w:name w:val="二级条标题"/>
    <w:basedOn w:val="afff4"/>
    <w:next w:val="aff5"/>
    <w:pPr>
      <w:spacing w:before="50" w:after="50"/>
      <w:outlineLvl w:val="3"/>
    </w:pPr>
  </w:style>
  <w:style w:type="paragraph" w:customStyle="1" w:styleId="afff4">
    <w:name w:val="一级条标题"/>
    <w:next w:val="aff5"/>
    <w:pPr>
      <w:spacing w:beforeLines="50" w:before="156" w:afterLines="50" w:after="156"/>
      <w:outlineLvl w:val="2"/>
    </w:pPr>
    <w:rPr>
      <w:rFonts w:ascii="黑体" w:eastAsia="黑体"/>
      <w:sz w:val="21"/>
      <w:szCs w:val="21"/>
    </w:rPr>
  </w:style>
  <w:style w:type="paragraph" w:customStyle="1" w:styleId="a9">
    <w:name w:val="列项●（二级）"/>
    <w:pPr>
      <w:numPr>
        <w:ilvl w:val="1"/>
        <w:numId w:val="5"/>
      </w:numPr>
      <w:tabs>
        <w:tab w:val="left" w:pos="840"/>
      </w:tabs>
      <w:jc w:val="both"/>
    </w:pPr>
    <w:rPr>
      <w:rFonts w:ascii="宋体"/>
      <w:sz w:val="21"/>
    </w:rPr>
  </w:style>
  <w:style w:type="paragraph" w:customStyle="1" w:styleId="12">
    <w:name w:val="封面标准号1"/>
    <w:pPr>
      <w:widowControl w:val="0"/>
      <w:kinsoku w:val="0"/>
      <w:overflowPunct w:val="0"/>
      <w:autoSpaceDE w:val="0"/>
      <w:autoSpaceDN w:val="0"/>
      <w:spacing w:before="308"/>
      <w:jc w:val="right"/>
      <w:textAlignment w:val="center"/>
    </w:pPr>
    <w:rPr>
      <w:sz w:val="28"/>
    </w:rPr>
  </w:style>
  <w:style w:type="paragraph" w:customStyle="1" w:styleId="afff5">
    <w:name w:val="四级条标题"/>
    <w:basedOn w:val="afff6"/>
    <w:next w:val="aff5"/>
    <w:pPr>
      <w:outlineLvl w:val="5"/>
    </w:pPr>
  </w:style>
  <w:style w:type="paragraph" w:customStyle="1" w:styleId="afff6">
    <w:name w:val="三级条标题"/>
    <w:basedOn w:val="afff3"/>
    <w:next w:val="aff5"/>
    <w:pPr>
      <w:outlineLvl w:val="4"/>
    </w:pPr>
  </w:style>
  <w:style w:type="paragraph" w:customStyle="1" w:styleId="afff7">
    <w:name w:val="封面一致性程度标识"/>
    <w:basedOn w:val="afff8"/>
    <w:pPr>
      <w:framePr w:wrap="around"/>
      <w:spacing w:before="440"/>
    </w:pPr>
    <w:rPr>
      <w:rFonts w:ascii="宋体" w:eastAsia="宋体"/>
    </w:rPr>
  </w:style>
  <w:style w:type="paragraph" w:customStyle="1" w:styleId="afff8">
    <w:name w:val="封面标准英文名称"/>
    <w:basedOn w:val="afff9"/>
    <w:pPr>
      <w:framePr w:wrap="around"/>
      <w:spacing w:before="370" w:line="400" w:lineRule="exact"/>
    </w:pPr>
    <w:rPr>
      <w:rFonts w:ascii="Times New Roman"/>
      <w:sz w:val="28"/>
      <w:szCs w:val="28"/>
    </w:rPr>
  </w:style>
  <w:style w:type="paragraph" w:customStyle="1" w:styleId="afff9">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a">
    <w:name w:val="标准书眉_偶数页"/>
    <w:basedOn w:val="afffb"/>
    <w:next w:val="af3"/>
    <w:pPr>
      <w:jc w:val="left"/>
    </w:pPr>
  </w:style>
  <w:style w:type="paragraph" w:customStyle="1" w:styleId="afffb">
    <w:name w:val="标准书眉_奇数页"/>
    <w:next w:val="af3"/>
    <w:qFormat/>
    <w:pPr>
      <w:tabs>
        <w:tab w:val="center" w:pos="4154"/>
        <w:tab w:val="right" w:pos="8306"/>
      </w:tabs>
      <w:spacing w:after="220"/>
      <w:jc w:val="right"/>
    </w:pPr>
    <w:rPr>
      <w:rFonts w:ascii="黑体" w:eastAsia="黑体"/>
      <w:sz w:val="21"/>
      <w:szCs w:val="21"/>
    </w:rPr>
  </w:style>
  <w:style w:type="paragraph" w:customStyle="1" w:styleId="23">
    <w:name w:val="封面一致性程度标识2"/>
    <w:basedOn w:val="afff7"/>
    <w:pPr>
      <w:framePr w:wrap="around" w:y="4469"/>
    </w:pPr>
  </w:style>
  <w:style w:type="paragraph" w:customStyle="1" w:styleId="afffc">
    <w:name w:val="参考文献、索引标题"/>
    <w:basedOn w:val="af3"/>
    <w:next w:val="aff5"/>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d">
    <w:name w:val="附录二级条标题"/>
    <w:basedOn w:val="af3"/>
    <w:next w:val="aff5"/>
    <w:pPr>
      <w:widowControl/>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e">
    <w:name w:val="附录表标题"/>
    <w:basedOn w:val="af3"/>
    <w:next w:val="aff5"/>
    <w:pPr>
      <w:spacing w:beforeLines="50" w:before="50" w:afterLines="50" w:after="50"/>
      <w:jc w:val="center"/>
    </w:pPr>
    <w:rPr>
      <w:rFonts w:ascii="黑体" w:eastAsia="黑体"/>
      <w:szCs w:val="21"/>
    </w:rPr>
  </w:style>
  <w:style w:type="paragraph" w:customStyle="1" w:styleId="affff">
    <w:name w:val="附录五级条标题"/>
    <w:basedOn w:val="affff0"/>
    <w:next w:val="aff5"/>
    <w:pPr>
      <w:outlineLvl w:val="6"/>
    </w:pPr>
  </w:style>
  <w:style w:type="paragraph" w:customStyle="1" w:styleId="affff0">
    <w:name w:val="附录四级条标题"/>
    <w:basedOn w:val="affff1"/>
    <w:next w:val="aff5"/>
    <w:pPr>
      <w:outlineLvl w:val="5"/>
    </w:pPr>
  </w:style>
  <w:style w:type="paragraph" w:customStyle="1" w:styleId="affff1">
    <w:name w:val="附录三级条标题"/>
    <w:basedOn w:val="afffd"/>
    <w:next w:val="aff5"/>
    <w:pPr>
      <w:outlineLvl w:val="4"/>
    </w:pPr>
  </w:style>
  <w:style w:type="paragraph" w:customStyle="1" w:styleId="affff2">
    <w:name w:val="五级条标题"/>
    <w:basedOn w:val="afff5"/>
    <w:next w:val="aff5"/>
    <w:pPr>
      <w:outlineLvl w:val="6"/>
    </w:pPr>
  </w:style>
  <w:style w:type="paragraph" w:customStyle="1" w:styleId="affff3">
    <w:name w:val="文献分类号"/>
    <w:pPr>
      <w:framePr w:hSpace="180" w:vSpace="180" w:wrap="around" w:hAnchor="margin" w:y="1" w:anchorLock="1"/>
      <w:widowControl w:val="0"/>
      <w:textAlignment w:val="center"/>
    </w:pPr>
    <w:rPr>
      <w:rFonts w:ascii="黑体" w:eastAsia="黑体"/>
      <w:sz w:val="21"/>
      <w:szCs w:val="21"/>
    </w:rPr>
  </w:style>
  <w:style w:type="paragraph" w:customStyle="1" w:styleId="affff4">
    <w:name w:val="封面标准代替信息"/>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5">
    <w:name w:val="五级无"/>
    <w:basedOn w:val="affff2"/>
    <w:pPr>
      <w:spacing w:beforeLines="0" w:before="0" w:afterLines="0" w:after="0"/>
    </w:pPr>
    <w:rPr>
      <w:rFonts w:ascii="宋体" w:eastAsia="宋体"/>
    </w:rPr>
  </w:style>
  <w:style w:type="paragraph" w:customStyle="1" w:styleId="affff6">
    <w:name w:val="附录五级无"/>
    <w:basedOn w:val="affff"/>
    <w:pPr>
      <w:tabs>
        <w:tab w:val="clear" w:pos="360"/>
      </w:tabs>
      <w:spacing w:beforeLines="0" w:before="0" w:afterLines="0" w:after="0"/>
    </w:pPr>
    <w:rPr>
      <w:rFonts w:ascii="宋体" w:eastAsia="宋体"/>
      <w:szCs w:val="21"/>
    </w:rPr>
  </w:style>
  <w:style w:type="paragraph" w:customStyle="1" w:styleId="af">
    <w:name w:val="正文表标题"/>
    <w:next w:val="aff5"/>
    <w:pPr>
      <w:numPr>
        <w:numId w:val="6"/>
      </w:numPr>
      <w:tabs>
        <w:tab w:val="left" w:pos="360"/>
      </w:tabs>
      <w:spacing w:beforeLines="50" w:before="156" w:afterLines="50" w:after="156"/>
      <w:jc w:val="center"/>
    </w:pPr>
    <w:rPr>
      <w:rFonts w:ascii="黑体" w:eastAsia="黑体"/>
      <w:sz w:val="21"/>
    </w:rPr>
  </w:style>
  <w:style w:type="paragraph" w:customStyle="1" w:styleId="a4">
    <w:name w:val="注×：（正文）"/>
    <w:pPr>
      <w:numPr>
        <w:numId w:val="7"/>
      </w:numPr>
      <w:jc w:val="both"/>
    </w:pPr>
    <w:rPr>
      <w:rFonts w:ascii="宋体"/>
      <w:sz w:val="18"/>
      <w:szCs w:val="18"/>
    </w:rPr>
  </w:style>
  <w:style w:type="paragraph" w:customStyle="1" w:styleId="a7">
    <w:name w:val="附录图标题"/>
    <w:basedOn w:val="af3"/>
    <w:next w:val="aff5"/>
    <w:qFormat/>
    <w:pPr>
      <w:numPr>
        <w:ilvl w:val="1"/>
        <w:numId w:val="8"/>
      </w:numPr>
      <w:tabs>
        <w:tab w:val="left" w:pos="363"/>
      </w:tabs>
      <w:spacing w:beforeLines="50" w:before="50" w:afterLines="50" w:after="50"/>
      <w:ind w:left="0" w:firstLine="0"/>
      <w:jc w:val="center"/>
    </w:pPr>
    <w:rPr>
      <w:rFonts w:ascii="黑体" w:eastAsia="黑体"/>
      <w:szCs w:val="21"/>
    </w:rPr>
  </w:style>
  <w:style w:type="paragraph" w:customStyle="1" w:styleId="affff7">
    <w:name w:val="封面标准文稿类别"/>
    <w:basedOn w:val="afff7"/>
    <w:qFormat/>
    <w:pPr>
      <w:framePr w:wrap="around"/>
      <w:spacing w:after="160" w:line="240" w:lineRule="auto"/>
    </w:pPr>
    <w:rPr>
      <w:sz w:val="24"/>
    </w:rPr>
  </w:style>
  <w:style w:type="paragraph" w:customStyle="1" w:styleId="affff8">
    <w:name w:val="一级无"/>
    <w:basedOn w:val="afff4"/>
    <w:qFormat/>
    <w:pPr>
      <w:spacing w:beforeLines="0" w:before="0" w:afterLines="0" w:after="0"/>
    </w:pPr>
    <w:rPr>
      <w:rFonts w:ascii="宋体" w:eastAsia="宋体"/>
    </w:rPr>
  </w:style>
  <w:style w:type="paragraph" w:customStyle="1" w:styleId="affff9">
    <w:name w:val="章标题"/>
    <w:next w:val="aff5"/>
    <w:qFormat/>
    <w:pPr>
      <w:spacing w:beforeLines="100" w:before="312" w:afterLines="100" w:after="312"/>
      <w:jc w:val="both"/>
      <w:outlineLvl w:val="1"/>
    </w:pPr>
    <w:rPr>
      <w:rFonts w:ascii="黑体" w:eastAsia="黑体"/>
      <w:sz w:val="21"/>
    </w:rPr>
  </w:style>
  <w:style w:type="paragraph" w:customStyle="1" w:styleId="affffa">
    <w:name w:val="封面标准文稿编辑信息"/>
    <w:basedOn w:val="affff7"/>
    <w:qFormat/>
    <w:pPr>
      <w:framePr w:wrap="around"/>
      <w:spacing w:before="180" w:line="180" w:lineRule="exact"/>
    </w:pPr>
    <w:rPr>
      <w:sz w:val="21"/>
    </w:rPr>
  </w:style>
  <w:style w:type="paragraph" w:customStyle="1" w:styleId="affffb">
    <w:name w:val="目次、标准名称标题"/>
    <w:basedOn w:val="af3"/>
    <w:next w:val="aff5"/>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c">
    <w:name w:val="四级无"/>
    <w:basedOn w:val="afff5"/>
    <w:qFormat/>
    <w:pPr>
      <w:spacing w:beforeLines="0" w:before="0" w:afterLines="0" w:after="0"/>
    </w:pPr>
    <w:rPr>
      <w:rFonts w:ascii="宋体" w:eastAsia="宋体"/>
    </w:rPr>
  </w:style>
  <w:style w:type="paragraph" w:customStyle="1" w:styleId="af0">
    <w:name w:val="附录字母编号列项（一级）"/>
    <w:qFormat/>
    <w:pPr>
      <w:numPr>
        <w:numId w:val="4"/>
      </w:numPr>
    </w:pPr>
    <w:rPr>
      <w:rFonts w:ascii="宋体"/>
      <w:sz w:val="21"/>
    </w:rPr>
  </w:style>
  <w:style w:type="paragraph" w:customStyle="1" w:styleId="affffd">
    <w:name w:val="示例内容"/>
    <w:qFormat/>
    <w:pPr>
      <w:ind w:firstLineChars="200" w:firstLine="200"/>
    </w:pPr>
    <w:rPr>
      <w:rFonts w:ascii="宋体"/>
      <w:sz w:val="18"/>
      <w:szCs w:val="18"/>
    </w:rPr>
  </w:style>
  <w:style w:type="paragraph" w:customStyle="1" w:styleId="ad">
    <w:name w:val="数字编号列项（二级）"/>
    <w:qFormat/>
    <w:pPr>
      <w:numPr>
        <w:ilvl w:val="1"/>
        <w:numId w:val="9"/>
      </w:numPr>
      <w:jc w:val="both"/>
    </w:pPr>
    <w:rPr>
      <w:rFonts w:ascii="宋体"/>
      <w:sz w:val="21"/>
    </w:rPr>
  </w:style>
  <w:style w:type="paragraph" w:styleId="affffe">
    <w:name w:val="List Paragraph"/>
    <w:basedOn w:val="af3"/>
    <w:uiPriority w:val="1"/>
    <w:qFormat/>
    <w:pPr>
      <w:widowControl/>
      <w:ind w:firstLineChars="200" w:firstLine="420"/>
      <w:jc w:val="left"/>
    </w:pPr>
    <w:rPr>
      <w:rFonts w:ascii="宋体" w:hAnsi="宋体" w:cs="宋体"/>
      <w:kern w:val="0"/>
      <w:sz w:val="24"/>
    </w:rPr>
  </w:style>
  <w:style w:type="paragraph" w:customStyle="1" w:styleId="afffff">
    <w:name w:val="终结线"/>
    <w:basedOn w:val="af3"/>
    <w:qFormat/>
    <w:pPr>
      <w:framePr w:hSpace="181" w:vSpace="181" w:wrap="around" w:vAnchor="text" w:hAnchor="margin" w:xAlign="center" w:y="285"/>
    </w:pPr>
  </w:style>
  <w:style w:type="paragraph" w:customStyle="1" w:styleId="afffff0">
    <w:name w:val="封面正文"/>
    <w:qFormat/>
    <w:pPr>
      <w:jc w:val="both"/>
    </w:pPr>
  </w:style>
  <w:style w:type="paragraph" w:customStyle="1" w:styleId="afffff1">
    <w:name w:val="附录一级无"/>
    <w:basedOn w:val="afffff2"/>
    <w:qFormat/>
    <w:pPr>
      <w:spacing w:beforeLines="0" w:before="0" w:afterLines="0" w:after="0"/>
    </w:pPr>
    <w:rPr>
      <w:rFonts w:ascii="宋体" w:eastAsia="宋体"/>
      <w:szCs w:val="21"/>
    </w:rPr>
  </w:style>
  <w:style w:type="paragraph" w:customStyle="1" w:styleId="afffff2">
    <w:name w:val="附录一级条标题"/>
    <w:basedOn w:val="afffff3"/>
    <w:next w:val="aff5"/>
    <w:qFormat/>
    <w:pPr>
      <w:autoSpaceDN w:val="0"/>
      <w:spacing w:beforeLines="50" w:before="50" w:afterLines="50" w:after="50"/>
      <w:outlineLvl w:val="2"/>
    </w:pPr>
  </w:style>
  <w:style w:type="paragraph" w:customStyle="1" w:styleId="afffff3">
    <w:name w:val="附录章标题"/>
    <w:next w:val="aff5"/>
    <w:qFormat/>
    <w:p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24">
    <w:name w:val="封面标准文稿编辑信息2"/>
    <w:basedOn w:val="affffa"/>
    <w:qFormat/>
    <w:pPr>
      <w:framePr w:wrap="around" w:y="4469"/>
    </w:pPr>
  </w:style>
  <w:style w:type="paragraph" w:customStyle="1" w:styleId="afffff4">
    <w:name w:val="编号列项（三级）"/>
    <w:qFormat/>
    <w:rPr>
      <w:rFonts w:ascii="宋体"/>
      <w:sz w:val="21"/>
    </w:rPr>
  </w:style>
  <w:style w:type="paragraph" w:customStyle="1" w:styleId="af2">
    <w:name w:val="注："/>
    <w:next w:val="aff5"/>
    <w:qFormat/>
    <w:pPr>
      <w:widowControl w:val="0"/>
      <w:numPr>
        <w:numId w:val="10"/>
      </w:numPr>
      <w:autoSpaceDE w:val="0"/>
      <w:autoSpaceDN w:val="0"/>
      <w:jc w:val="both"/>
    </w:pPr>
    <w:rPr>
      <w:rFonts w:ascii="宋体"/>
      <w:sz w:val="18"/>
      <w:szCs w:val="18"/>
    </w:rPr>
  </w:style>
  <w:style w:type="paragraph" w:customStyle="1" w:styleId="afffff5">
    <w:name w:val="附录公式编号制表符"/>
    <w:basedOn w:val="af3"/>
    <w:next w:val="aff5"/>
    <w:qFormat/>
    <w:pPr>
      <w:widowControl/>
      <w:tabs>
        <w:tab w:val="center" w:pos="4201"/>
        <w:tab w:val="right" w:leader="dot" w:pos="9298"/>
      </w:tabs>
      <w:autoSpaceDE w:val="0"/>
      <w:autoSpaceDN w:val="0"/>
    </w:pPr>
    <w:rPr>
      <w:rFonts w:ascii="宋体"/>
      <w:kern w:val="0"/>
      <w:szCs w:val="20"/>
    </w:rPr>
  </w:style>
  <w:style w:type="paragraph" w:customStyle="1" w:styleId="a8">
    <w:name w:val="列项——（一级）"/>
    <w:qFormat/>
    <w:pPr>
      <w:widowControl w:val="0"/>
      <w:numPr>
        <w:numId w:val="5"/>
      </w:numPr>
      <w:jc w:val="both"/>
    </w:pPr>
    <w:rPr>
      <w:rFonts w:ascii="宋体"/>
      <w:sz w:val="21"/>
    </w:rPr>
  </w:style>
  <w:style w:type="paragraph" w:customStyle="1" w:styleId="a1">
    <w:name w:val="示例"/>
    <w:next w:val="affffd"/>
    <w:qFormat/>
    <w:pPr>
      <w:widowControl w:val="0"/>
      <w:numPr>
        <w:numId w:val="11"/>
      </w:numPr>
      <w:jc w:val="both"/>
    </w:pPr>
    <w:rPr>
      <w:rFonts w:ascii="宋体"/>
      <w:sz w:val="18"/>
      <w:szCs w:val="18"/>
    </w:rPr>
  </w:style>
  <w:style w:type="paragraph" w:customStyle="1" w:styleId="afffff6">
    <w:name w:val="列项说明数字编号"/>
    <w:qFormat/>
    <w:pPr>
      <w:ind w:leftChars="400" w:left="600" w:hangingChars="200" w:hanging="200"/>
    </w:pPr>
    <w:rPr>
      <w:rFonts w:ascii="宋体"/>
      <w:sz w:val="21"/>
    </w:rPr>
  </w:style>
  <w:style w:type="paragraph" w:customStyle="1" w:styleId="afffff7">
    <w:name w:val="其他发布部门"/>
    <w:basedOn w:val="afffff8"/>
    <w:qFormat/>
    <w:pPr>
      <w:framePr w:wrap="around" w:y="15310"/>
      <w:spacing w:line="0" w:lineRule="atLeast"/>
    </w:pPr>
    <w:rPr>
      <w:rFonts w:ascii="黑体" w:eastAsia="黑体"/>
      <w:b w:val="0"/>
    </w:rPr>
  </w:style>
  <w:style w:type="paragraph" w:customStyle="1" w:styleId="afffff8">
    <w:name w:val="发布部门"/>
    <w:next w:val="aff5"/>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c">
    <w:name w:val="字母编号列项（一级）"/>
    <w:qFormat/>
    <w:pPr>
      <w:numPr>
        <w:numId w:val="9"/>
      </w:numPr>
      <w:jc w:val="both"/>
    </w:pPr>
    <w:rPr>
      <w:rFonts w:ascii="宋体"/>
      <w:sz w:val="21"/>
    </w:rPr>
  </w:style>
  <w:style w:type="paragraph" w:customStyle="1" w:styleId="TOC10">
    <w:name w:val="TOC 标题1"/>
    <w:basedOn w:val="1"/>
    <w:next w:val="af3"/>
    <w:uiPriority w:val="39"/>
    <w:qFormat/>
    <w:pPr>
      <w:widowControl/>
      <w:numPr>
        <w:numId w:val="0"/>
      </w:numPr>
      <w:tabs>
        <w:tab w:val="clear" w:pos="0"/>
      </w:tabs>
      <w:spacing w:before="480" w:line="276" w:lineRule="auto"/>
      <w:jc w:val="left"/>
      <w:outlineLvl w:val="9"/>
    </w:pPr>
    <w:rPr>
      <w:rFonts w:ascii="Cambria" w:eastAsia="宋体" w:hAnsi="Cambria"/>
      <w:b/>
      <w:color w:val="365F91"/>
      <w:kern w:val="0"/>
      <w:sz w:val="28"/>
      <w:szCs w:val="28"/>
    </w:rPr>
  </w:style>
  <w:style w:type="paragraph" w:customStyle="1" w:styleId="25">
    <w:name w:val="封面标准名称2"/>
    <w:basedOn w:val="afff9"/>
    <w:qFormat/>
    <w:pPr>
      <w:framePr w:wrap="around" w:y="4469"/>
      <w:spacing w:beforeLines="630" w:before="630"/>
    </w:pPr>
  </w:style>
  <w:style w:type="paragraph" w:customStyle="1" w:styleId="afffff9">
    <w:name w:val="标准称谓"/>
    <w:next w:val="af3"/>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a">
    <w:name w:val="前言、引言标题"/>
    <w:next w:val="aff5"/>
    <w:qFormat/>
    <w:pPr>
      <w:keepNext/>
      <w:pageBreakBefore/>
      <w:shd w:val="clear" w:color="FFFFFF" w:fill="FFFFFF"/>
      <w:spacing w:before="640" w:after="560"/>
      <w:jc w:val="center"/>
      <w:outlineLvl w:val="0"/>
    </w:pPr>
    <w:rPr>
      <w:rFonts w:ascii="黑体" w:eastAsia="黑体"/>
      <w:sz w:val="32"/>
    </w:rPr>
  </w:style>
  <w:style w:type="paragraph" w:customStyle="1" w:styleId="ae">
    <w:name w:val="示例×："/>
    <w:basedOn w:val="affff9"/>
    <w:qFormat/>
    <w:pPr>
      <w:numPr>
        <w:numId w:val="12"/>
      </w:numPr>
      <w:spacing w:beforeLines="0" w:before="0" w:afterLines="0" w:after="0"/>
      <w:outlineLvl w:val="9"/>
    </w:pPr>
    <w:rPr>
      <w:rFonts w:ascii="宋体" w:eastAsia="宋体"/>
      <w:sz w:val="18"/>
      <w:szCs w:val="18"/>
    </w:rPr>
  </w:style>
  <w:style w:type="paragraph" w:customStyle="1" w:styleId="aa">
    <w:name w:val="列项◆（三级）"/>
    <w:basedOn w:val="af3"/>
    <w:qFormat/>
    <w:pPr>
      <w:numPr>
        <w:ilvl w:val="2"/>
        <w:numId w:val="5"/>
      </w:numPr>
    </w:pPr>
    <w:rPr>
      <w:rFonts w:ascii="宋体"/>
      <w:szCs w:val="21"/>
    </w:rPr>
  </w:style>
  <w:style w:type="paragraph" w:customStyle="1" w:styleId="afffffb">
    <w:name w:val="条文脚注"/>
    <w:basedOn w:val="ab"/>
    <w:qFormat/>
    <w:pPr>
      <w:numPr>
        <w:numId w:val="0"/>
      </w:numPr>
      <w:jc w:val="both"/>
    </w:pPr>
  </w:style>
  <w:style w:type="paragraph" w:customStyle="1" w:styleId="afffffc">
    <w:name w:val="附录四级无"/>
    <w:basedOn w:val="affff0"/>
    <w:qFormat/>
    <w:pPr>
      <w:tabs>
        <w:tab w:val="clear" w:pos="360"/>
      </w:tabs>
      <w:spacing w:beforeLines="0" w:before="0" w:afterLines="0" w:after="0"/>
    </w:pPr>
    <w:rPr>
      <w:rFonts w:ascii="宋体" w:eastAsia="宋体"/>
      <w:szCs w:val="21"/>
    </w:rPr>
  </w:style>
  <w:style w:type="paragraph" w:customStyle="1" w:styleId="26">
    <w:name w:val="封面标准文稿类别2"/>
    <w:basedOn w:val="affff7"/>
    <w:qFormat/>
    <w:pPr>
      <w:framePr w:wrap="around" w:y="4469"/>
    </w:pPr>
  </w:style>
  <w:style w:type="paragraph" w:customStyle="1" w:styleId="afffffd">
    <w:name w:val="其他实施日期"/>
    <w:basedOn w:val="afffffe"/>
    <w:qFormat/>
    <w:pPr>
      <w:framePr w:wrap="around"/>
    </w:pPr>
  </w:style>
  <w:style w:type="paragraph" w:customStyle="1" w:styleId="afffffe">
    <w:name w:val="实施日期"/>
    <w:basedOn w:val="affffff"/>
    <w:qFormat/>
    <w:pPr>
      <w:framePr w:wrap="around" w:vAnchor="page" w:hAnchor="text"/>
      <w:jc w:val="right"/>
    </w:pPr>
  </w:style>
  <w:style w:type="paragraph" w:customStyle="1" w:styleId="affffff">
    <w:name w:val="发布日期"/>
    <w:qFormat/>
    <w:pPr>
      <w:framePr w:w="3997" w:h="471" w:hRule="exact" w:vSpace="181" w:wrap="around" w:hAnchor="page" w:x="7089" w:y="14097" w:anchorLock="1"/>
    </w:pPr>
    <w:rPr>
      <w:rFonts w:eastAsia="黑体"/>
      <w:sz w:val="28"/>
    </w:rPr>
  </w:style>
  <w:style w:type="paragraph" w:customStyle="1" w:styleId="a3">
    <w:name w:val="图表脚注说明"/>
    <w:basedOn w:val="af3"/>
    <w:qFormat/>
    <w:pPr>
      <w:numPr>
        <w:numId w:val="13"/>
      </w:numPr>
    </w:pPr>
    <w:rPr>
      <w:rFonts w:ascii="宋体"/>
      <w:sz w:val="18"/>
      <w:szCs w:val="18"/>
    </w:rPr>
  </w:style>
  <w:style w:type="paragraph" w:customStyle="1" w:styleId="affffff0">
    <w:name w:val="三级无"/>
    <w:basedOn w:val="afff6"/>
    <w:qFormat/>
    <w:pPr>
      <w:spacing w:beforeLines="0" w:before="0" w:afterLines="0" w:after="0"/>
    </w:pPr>
    <w:rPr>
      <w:rFonts w:ascii="宋体" w:eastAsia="宋体"/>
    </w:rPr>
  </w:style>
  <w:style w:type="paragraph" w:customStyle="1" w:styleId="affffff1">
    <w:name w:val="其他标准称谓"/>
    <w:next w:val="af3"/>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2">
    <w:name w:val="标准书脚_奇数页"/>
    <w:qFormat/>
    <w:pPr>
      <w:spacing w:before="120"/>
      <w:ind w:right="198"/>
      <w:jc w:val="right"/>
    </w:pPr>
    <w:rPr>
      <w:rFonts w:ascii="宋体"/>
      <w:sz w:val="18"/>
      <w:szCs w:val="18"/>
    </w:rPr>
  </w:style>
  <w:style w:type="paragraph" w:customStyle="1" w:styleId="affffff3">
    <w:name w:val="图的脚注"/>
    <w:next w:val="aff5"/>
    <w:qFormat/>
    <w:pPr>
      <w:widowControl w:val="0"/>
      <w:ind w:leftChars="200" w:left="840" w:hangingChars="200" w:hanging="420"/>
      <w:jc w:val="both"/>
    </w:pPr>
    <w:rPr>
      <w:rFonts w:ascii="宋体"/>
      <w:sz w:val="18"/>
    </w:rPr>
  </w:style>
  <w:style w:type="paragraph" w:customStyle="1" w:styleId="affffff4">
    <w:name w:val="附录二级无"/>
    <w:basedOn w:val="afffd"/>
    <w:qFormat/>
    <w:pPr>
      <w:tabs>
        <w:tab w:val="clear" w:pos="360"/>
      </w:tabs>
      <w:spacing w:beforeLines="0" w:before="0" w:afterLines="0" w:after="0"/>
    </w:pPr>
    <w:rPr>
      <w:rFonts w:ascii="宋体" w:eastAsia="宋体"/>
      <w:szCs w:val="21"/>
    </w:rPr>
  </w:style>
  <w:style w:type="paragraph" w:customStyle="1" w:styleId="affffff5">
    <w:name w:val="附录表标号"/>
    <w:basedOn w:val="af3"/>
    <w:next w:val="aff5"/>
    <w:qFormat/>
    <w:pPr>
      <w:spacing w:line="14" w:lineRule="exact"/>
      <w:jc w:val="center"/>
      <w:outlineLvl w:val="0"/>
    </w:pPr>
    <w:rPr>
      <w:color w:val="FFFFFF"/>
    </w:rPr>
  </w:style>
  <w:style w:type="paragraph" w:customStyle="1" w:styleId="a">
    <w:name w:val="注×："/>
    <w:qFormat/>
    <w:pPr>
      <w:widowControl w:val="0"/>
      <w:numPr>
        <w:numId w:val="14"/>
      </w:numPr>
      <w:autoSpaceDE w:val="0"/>
      <w:autoSpaceDN w:val="0"/>
      <w:jc w:val="both"/>
    </w:pPr>
    <w:rPr>
      <w:rFonts w:ascii="宋体"/>
      <w:sz w:val="18"/>
      <w:szCs w:val="18"/>
    </w:rPr>
  </w:style>
  <w:style w:type="paragraph" w:customStyle="1" w:styleId="affffff6">
    <w:name w:val="附录三级无"/>
    <w:basedOn w:val="affff1"/>
    <w:qFormat/>
    <w:pPr>
      <w:tabs>
        <w:tab w:val="clear" w:pos="360"/>
      </w:tabs>
      <w:spacing w:beforeLines="0" w:before="0" w:afterLines="0" w:after="0"/>
    </w:pPr>
    <w:rPr>
      <w:rFonts w:ascii="宋体" w:eastAsia="宋体"/>
      <w:szCs w:val="21"/>
    </w:rPr>
  </w:style>
  <w:style w:type="paragraph" w:customStyle="1" w:styleId="affffff7">
    <w:name w:val="二级无"/>
    <w:basedOn w:val="afff3"/>
    <w:qFormat/>
    <w:pPr>
      <w:spacing w:beforeLines="0" w:before="0" w:afterLines="0" w:after="0"/>
    </w:pPr>
    <w:rPr>
      <w:rFonts w:ascii="宋体" w:eastAsia="宋体"/>
    </w:rPr>
  </w:style>
  <w:style w:type="paragraph" w:customStyle="1" w:styleId="affffff8">
    <w:name w:val="标准书脚_偶数页"/>
    <w:qFormat/>
    <w:pPr>
      <w:spacing w:before="120"/>
      <w:ind w:left="221"/>
    </w:pPr>
    <w:rPr>
      <w:rFonts w:ascii="宋体"/>
      <w:sz w:val="18"/>
      <w:szCs w:val="18"/>
    </w:rPr>
  </w:style>
  <w:style w:type="paragraph" w:customStyle="1" w:styleId="affffff9">
    <w:name w:val="标准书眉一"/>
    <w:qFormat/>
    <w:pPr>
      <w:jc w:val="both"/>
    </w:pPr>
  </w:style>
  <w:style w:type="paragraph" w:customStyle="1" w:styleId="affffffa">
    <w:name w:val="附录标题"/>
    <w:basedOn w:val="aff5"/>
    <w:next w:val="aff5"/>
    <w:qFormat/>
    <w:pPr>
      <w:ind w:firstLineChars="0" w:firstLine="0"/>
      <w:jc w:val="center"/>
    </w:pPr>
    <w:rPr>
      <w:rFonts w:ascii="黑体" w:eastAsia="黑体"/>
    </w:rPr>
  </w:style>
  <w:style w:type="paragraph" w:customStyle="1" w:styleId="affffffb">
    <w:name w:val="正文公式编号制表符"/>
    <w:basedOn w:val="aff5"/>
    <w:next w:val="aff5"/>
    <w:qFormat/>
    <w:pPr>
      <w:ind w:firstLineChars="0" w:firstLine="0"/>
    </w:pPr>
  </w:style>
  <w:style w:type="paragraph" w:customStyle="1" w:styleId="27">
    <w:name w:val="封面标准英文名称2"/>
    <w:basedOn w:val="afff8"/>
    <w:qFormat/>
    <w:pPr>
      <w:framePr w:wrap="around" w:y="4469"/>
    </w:pPr>
  </w:style>
  <w:style w:type="paragraph" w:customStyle="1" w:styleId="affffffc">
    <w:name w:val="其他发布日期"/>
    <w:basedOn w:val="affffff"/>
    <w:qFormat/>
    <w:pPr>
      <w:framePr w:wrap="around" w:vAnchor="page" w:hAnchor="text" w:x="1419"/>
    </w:pPr>
  </w:style>
  <w:style w:type="paragraph" w:customStyle="1" w:styleId="a5">
    <w:name w:val="注：（正文）"/>
    <w:basedOn w:val="af2"/>
    <w:next w:val="aff5"/>
    <w:qFormat/>
    <w:pPr>
      <w:numPr>
        <w:numId w:val="15"/>
      </w:numPr>
    </w:pPr>
  </w:style>
  <w:style w:type="paragraph" w:customStyle="1" w:styleId="affffffd">
    <w:name w:val="图标脚注说明"/>
    <w:basedOn w:val="aff5"/>
    <w:qFormat/>
    <w:pPr>
      <w:ind w:left="840" w:firstLineChars="0" w:hanging="420"/>
    </w:pPr>
    <w:rPr>
      <w:sz w:val="18"/>
      <w:szCs w:val="18"/>
    </w:rPr>
  </w:style>
  <w:style w:type="paragraph" w:customStyle="1" w:styleId="affffffe">
    <w:name w:val="列项说明"/>
    <w:basedOn w:val="af3"/>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
    <w:name w:val="示例后文字"/>
    <w:basedOn w:val="aff5"/>
    <w:next w:val="aff5"/>
    <w:qFormat/>
    <w:pPr>
      <w:ind w:firstLine="360"/>
    </w:pPr>
    <w:rPr>
      <w:sz w:val="18"/>
    </w:rPr>
  </w:style>
  <w:style w:type="paragraph" w:customStyle="1" w:styleId="a2">
    <w:name w:val="正文图标题"/>
    <w:next w:val="aff5"/>
    <w:pPr>
      <w:numPr>
        <w:numId w:val="16"/>
      </w:numPr>
      <w:spacing w:beforeLines="50" w:before="156" w:afterLines="50" w:after="156"/>
      <w:jc w:val="center"/>
    </w:pPr>
    <w:rPr>
      <w:rFonts w:ascii="黑体" w:eastAsia="黑体"/>
      <w:sz w:val="21"/>
    </w:rPr>
  </w:style>
  <w:style w:type="paragraph" w:customStyle="1" w:styleId="afffffff0">
    <w:name w:val="附录标识"/>
    <w:basedOn w:val="af3"/>
    <w:next w:val="aff5"/>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6">
    <w:name w:val="附录图标号"/>
    <w:basedOn w:val="af3"/>
    <w:pPr>
      <w:keepNext/>
      <w:pageBreakBefore/>
      <w:widowControl/>
      <w:numPr>
        <w:numId w:val="8"/>
      </w:numPr>
      <w:spacing w:line="14" w:lineRule="exact"/>
      <w:ind w:left="0" w:firstLine="363"/>
      <w:jc w:val="center"/>
      <w:outlineLvl w:val="0"/>
    </w:pPr>
    <w:rPr>
      <w:color w:val="FFFFFF"/>
    </w:rPr>
  </w:style>
  <w:style w:type="paragraph" w:customStyle="1" w:styleId="afffffff1">
    <w:name w:val="目次、索引正文"/>
    <w:pPr>
      <w:spacing w:line="320" w:lineRule="exact"/>
      <w:jc w:val="both"/>
    </w:pPr>
    <w:rPr>
      <w:rFonts w:ascii="宋体"/>
      <w:sz w:val="21"/>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13">
    <w:name w:val="修订1"/>
    <w:hidden/>
    <w:uiPriority w:val="99"/>
    <w:unhideWhenUsed/>
    <w:rPr>
      <w:kern w:val="2"/>
      <w:sz w:val="21"/>
      <w:szCs w:val="24"/>
    </w:rPr>
  </w:style>
  <w:style w:type="character" w:customStyle="1" w:styleId="afa">
    <w:name w:val="正文文本 字符"/>
    <w:basedOn w:val="af4"/>
    <w:link w:val="af9"/>
    <w:uiPriority w:val="1"/>
    <w:rPr>
      <w:rFonts w:ascii="宋体" w:hAnsi="宋体" w:cs="宋体"/>
      <w:sz w:val="21"/>
      <w:szCs w:val="21"/>
      <w:lang w:eastAsia="en-US"/>
    </w:rPr>
  </w:style>
  <w:style w:type="table" w:customStyle="1" w:styleId="TableNormal">
    <w:name w:val="Table Normal"/>
    <w:uiPriority w:val="2"/>
    <w:semiHidden/>
    <w:unhideWhenUsed/>
    <w:qFormat/>
    <w:rsid w:val="00100998"/>
    <w:tblPr>
      <w:tblCellMar>
        <w:top w:w="0" w:type="dxa"/>
        <w:left w:w="0" w:type="dxa"/>
        <w:bottom w:w="0" w:type="dxa"/>
        <w:right w:w="0" w:type="dxa"/>
      </w:tblCellMar>
    </w:tblPr>
  </w:style>
  <w:style w:type="paragraph" w:customStyle="1" w:styleId="TableParagraph">
    <w:name w:val="Table Paragraph"/>
    <w:basedOn w:val="af3"/>
    <w:uiPriority w:val="1"/>
    <w:qFormat/>
    <w:rsid w:val="00100998"/>
    <w:pPr>
      <w:jc w:val="left"/>
    </w:pPr>
    <w:rPr>
      <w:rFonts w:asciiTheme="minorHAnsi" w:eastAsiaTheme="minorEastAsia" w:hAnsiTheme="minorHAnsi" w:cstheme="minorBidi"/>
      <w:kern w:val="0"/>
      <w:sz w:val="22"/>
      <w:szCs w:val="22"/>
      <w:lang w:eastAsia="en-US"/>
    </w:rPr>
  </w:style>
  <w:style w:type="numbering" w:customStyle="1" w:styleId="14">
    <w:name w:val="无列表1"/>
    <w:next w:val="af6"/>
    <w:uiPriority w:val="99"/>
    <w:semiHidden/>
    <w:unhideWhenUsed/>
    <w:rsid w:val="006D0136"/>
  </w:style>
  <w:style w:type="character" w:customStyle="1" w:styleId="20">
    <w:name w:val="标题 2 字符"/>
    <w:basedOn w:val="af4"/>
    <w:link w:val="2"/>
    <w:rsid w:val="006D0136"/>
    <w:rPr>
      <w:rFonts w:ascii="Arial" w:eastAsia="黑体" w:hAnsi="Arial"/>
      <w:b/>
      <w:kern w:val="2"/>
      <w:sz w:val="32"/>
      <w:szCs w:val="24"/>
    </w:rPr>
  </w:style>
  <w:style w:type="character" w:customStyle="1" w:styleId="40">
    <w:name w:val="标题 4 字符"/>
    <w:basedOn w:val="af4"/>
    <w:link w:val="4"/>
    <w:uiPriority w:val="9"/>
    <w:rsid w:val="006D0136"/>
    <w:rPr>
      <w:rFonts w:ascii="Arial" w:eastAsia="黑体" w:hAnsi="Arial"/>
      <w:b/>
      <w:kern w:val="2"/>
      <w:sz w:val="28"/>
      <w:szCs w:val="24"/>
    </w:rPr>
  </w:style>
  <w:style w:type="table" w:customStyle="1" w:styleId="TableNormal1">
    <w:name w:val="Table Normal1"/>
    <w:uiPriority w:val="2"/>
    <w:semiHidden/>
    <w:unhideWhenUsed/>
    <w:qFormat/>
    <w:rsid w:val="006D0136"/>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aff3">
    <w:name w:val="页眉 字符"/>
    <w:basedOn w:val="af4"/>
    <w:link w:val="aff2"/>
    <w:uiPriority w:val="99"/>
    <w:rsid w:val="006D0136"/>
    <w:rPr>
      <w:kern w:val="2"/>
      <w:sz w:val="18"/>
      <w:szCs w:val="18"/>
    </w:rPr>
  </w:style>
  <w:style w:type="character" w:customStyle="1" w:styleId="aff1">
    <w:name w:val="页脚 字符"/>
    <w:basedOn w:val="af4"/>
    <w:link w:val="aff0"/>
    <w:uiPriority w:val="99"/>
    <w:rsid w:val="006D0136"/>
    <w:rPr>
      <w:kern w:val="2"/>
      <w:sz w:val="18"/>
      <w:szCs w:val="18"/>
    </w:rPr>
  </w:style>
  <w:style w:type="paragraph" w:styleId="TOC">
    <w:name w:val="TOC Heading"/>
    <w:basedOn w:val="1"/>
    <w:next w:val="af3"/>
    <w:uiPriority w:val="39"/>
    <w:unhideWhenUsed/>
    <w:qFormat/>
    <w:rsid w:val="006D0136"/>
    <w:pPr>
      <w:widowControl/>
      <w:numPr>
        <w:numId w:val="0"/>
      </w:numPr>
      <w:tabs>
        <w:tab w:val="clear" w:pos="0"/>
      </w:tabs>
      <w:spacing w:before="240" w:line="259" w:lineRule="auto"/>
      <w:jc w:val="left"/>
      <w:outlineLvl w:val="9"/>
    </w:pPr>
    <w:rPr>
      <w:rFonts w:asciiTheme="majorHAnsi" w:eastAsiaTheme="majorEastAsia" w:hAnsiTheme="majorHAnsi" w:cstheme="majorBidi"/>
      <w:bCs w:val="0"/>
      <w:color w:val="2F5496" w:themeColor="accent1" w:themeShade="BF"/>
      <w:kern w:val="0"/>
      <w:sz w:val="32"/>
      <w:szCs w:val="32"/>
    </w:rPr>
  </w:style>
  <w:style w:type="character" w:styleId="afffffff2">
    <w:name w:val="annotation reference"/>
    <w:basedOn w:val="af4"/>
    <w:uiPriority w:val="99"/>
    <w:semiHidden/>
    <w:unhideWhenUsed/>
    <w:rsid w:val="006D0136"/>
    <w:rPr>
      <w:sz w:val="21"/>
      <w:szCs w:val="21"/>
    </w:rPr>
  </w:style>
  <w:style w:type="paragraph" w:styleId="afffffff3">
    <w:name w:val="annotation text"/>
    <w:basedOn w:val="af3"/>
    <w:link w:val="afffffff4"/>
    <w:uiPriority w:val="99"/>
    <w:semiHidden/>
    <w:unhideWhenUsed/>
    <w:rsid w:val="006D0136"/>
    <w:pPr>
      <w:jc w:val="left"/>
    </w:pPr>
    <w:rPr>
      <w:rFonts w:asciiTheme="minorHAnsi" w:eastAsiaTheme="minorEastAsia" w:hAnsiTheme="minorHAnsi" w:cstheme="minorBidi"/>
      <w:kern w:val="0"/>
      <w:sz w:val="22"/>
      <w:szCs w:val="22"/>
      <w:lang w:eastAsia="en-US"/>
    </w:rPr>
  </w:style>
  <w:style w:type="character" w:customStyle="1" w:styleId="afffffff4">
    <w:name w:val="批注文字 字符"/>
    <w:basedOn w:val="af4"/>
    <w:link w:val="afffffff3"/>
    <w:uiPriority w:val="99"/>
    <w:semiHidden/>
    <w:rsid w:val="006D0136"/>
    <w:rPr>
      <w:rFonts w:asciiTheme="minorHAnsi" w:eastAsiaTheme="minorEastAsia" w:hAnsiTheme="minorHAnsi" w:cstheme="minorBidi"/>
      <w:sz w:val="22"/>
      <w:szCs w:val="22"/>
      <w:lang w:eastAsia="en-US"/>
    </w:rPr>
  </w:style>
  <w:style w:type="paragraph" w:styleId="afffffff5">
    <w:name w:val="annotation subject"/>
    <w:basedOn w:val="afffffff3"/>
    <w:next w:val="afffffff3"/>
    <w:link w:val="afffffff6"/>
    <w:uiPriority w:val="99"/>
    <w:semiHidden/>
    <w:unhideWhenUsed/>
    <w:rsid w:val="006D0136"/>
    <w:rPr>
      <w:b/>
      <w:bCs/>
    </w:rPr>
  </w:style>
  <w:style w:type="character" w:customStyle="1" w:styleId="afffffff6">
    <w:name w:val="批注主题 字符"/>
    <w:basedOn w:val="afffffff4"/>
    <w:link w:val="afffffff5"/>
    <w:uiPriority w:val="99"/>
    <w:semiHidden/>
    <w:rsid w:val="006D0136"/>
    <w:rPr>
      <w:rFonts w:asciiTheme="minorHAnsi" w:eastAsiaTheme="minorEastAsia" w:hAnsiTheme="minorHAnsi" w:cstheme="minorBidi"/>
      <w:b/>
      <w:bCs/>
      <w:sz w:val="22"/>
      <w:szCs w:val="22"/>
      <w:lang w:eastAsia="en-US"/>
    </w:rPr>
  </w:style>
  <w:style w:type="paragraph" w:customStyle="1" w:styleId="28">
    <w:name w:val="++标题2"/>
    <w:basedOn w:val="2"/>
    <w:link w:val="2Char"/>
    <w:uiPriority w:val="1"/>
    <w:qFormat/>
    <w:rsid w:val="006D0136"/>
    <w:pPr>
      <w:keepNext w:val="0"/>
      <w:keepLines w:val="0"/>
      <w:numPr>
        <w:ilvl w:val="0"/>
        <w:numId w:val="0"/>
      </w:numPr>
      <w:spacing w:before="120" w:after="120" w:line="240" w:lineRule="auto"/>
      <w:jc w:val="left"/>
    </w:pPr>
    <w:rPr>
      <w:rFonts w:ascii="Times New Roman" w:eastAsia="宋体" w:hAnsi="Times New Roman"/>
      <w:kern w:val="0"/>
      <w:sz w:val="28"/>
      <w:szCs w:val="28"/>
      <w:lang w:eastAsia="en-US"/>
    </w:rPr>
  </w:style>
  <w:style w:type="character" w:customStyle="1" w:styleId="2Char">
    <w:name w:val="++标题2 Char"/>
    <w:link w:val="28"/>
    <w:uiPriority w:val="1"/>
    <w:rsid w:val="006D0136"/>
    <w:rPr>
      <w:rFonts w:ascii="Times New Roman" w:hAnsi="Times New Roman"/>
      <w:b/>
      <w:sz w:val="28"/>
      <w:szCs w:val="28"/>
      <w:lang w:eastAsia="en-US"/>
    </w:rPr>
  </w:style>
  <w:style w:type="character" w:customStyle="1" w:styleId="15">
    <w:name w:val="日期 字符1"/>
    <w:basedOn w:val="af4"/>
    <w:uiPriority w:val="99"/>
    <w:semiHidden/>
    <w:rsid w:val="006D0136"/>
  </w:style>
  <w:style w:type="paragraph" w:customStyle="1" w:styleId="01">
    <w:name w:val="正文01"/>
    <w:basedOn w:val="af3"/>
    <w:link w:val="01Char1"/>
    <w:qFormat/>
    <w:rsid w:val="006D0136"/>
    <w:pPr>
      <w:spacing w:before="60" w:line="460" w:lineRule="exact"/>
      <w:ind w:firstLineChars="200" w:firstLine="200"/>
    </w:pPr>
    <w:rPr>
      <w:rFonts w:ascii="Times New Roman" w:hAnsi="Times New Roman"/>
      <w:sz w:val="24"/>
    </w:rPr>
  </w:style>
  <w:style w:type="character" w:customStyle="1" w:styleId="01Char1">
    <w:name w:val="正文01 Char1"/>
    <w:link w:val="01"/>
    <w:rsid w:val="006D0136"/>
    <w:rPr>
      <w:rFonts w:ascii="Times New Roman" w:hAnsi="Times New Roman"/>
      <w:kern w:val="2"/>
      <w:sz w:val="24"/>
      <w:szCs w:val="24"/>
    </w:rPr>
  </w:style>
  <w:style w:type="table" w:customStyle="1" w:styleId="-1">
    <w:name w:val="网格型-污普1"/>
    <w:basedOn w:val="af5"/>
    <w:next w:val="affd"/>
    <w:uiPriority w:val="99"/>
    <w:qFormat/>
    <w:rsid w:val="006D0136"/>
    <w:pPr>
      <w:widowControl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表格-字体"/>
    <w:next w:val="af3"/>
    <w:link w:val="-0"/>
    <w:autoRedefine/>
    <w:qFormat/>
    <w:rsid w:val="006D0136"/>
    <w:pPr>
      <w:widowControl w:val="0"/>
      <w:jc w:val="center"/>
    </w:pPr>
    <w:rPr>
      <w:rFonts w:ascii="Times New Roman" w:hAnsi="Times New Roman"/>
      <w:sz w:val="21"/>
    </w:rPr>
  </w:style>
  <w:style w:type="character" w:customStyle="1" w:styleId="-0">
    <w:name w:val="表格-字体 字符"/>
    <w:basedOn w:val="af4"/>
    <w:link w:val="-"/>
    <w:rsid w:val="006D0136"/>
    <w:rPr>
      <w:rFonts w:ascii="Times New Roman" w:hAnsi="Times New Roman"/>
      <w:sz w:val="21"/>
    </w:rPr>
  </w:style>
  <w:style w:type="paragraph" w:styleId="afffffff7">
    <w:name w:val="Revision"/>
    <w:hidden/>
    <w:uiPriority w:val="99"/>
    <w:semiHidden/>
    <w:rsid w:val="006D0136"/>
    <w:rPr>
      <w:rFonts w:asciiTheme="minorHAnsi" w:eastAsiaTheme="minorEastAsia" w:hAnsiTheme="minorHAnsi" w:cstheme="minorBidi"/>
      <w:sz w:val="22"/>
      <w:szCs w:val="22"/>
      <w:lang w:eastAsia="en-US"/>
    </w:rPr>
  </w:style>
  <w:style w:type="character" w:styleId="afffffff8">
    <w:name w:val="Placeholder Text"/>
    <w:basedOn w:val="af4"/>
    <w:uiPriority w:val="99"/>
    <w:semiHidden/>
    <w:rsid w:val="00EC6B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kjs.mep.gov.cn/hjbhbz/bzwb/dqhjbh/jcgfffbz/200001/t20000101_72183.htm" TargetMode="External"/><Relationship Id="rId21" Type="http://schemas.openxmlformats.org/officeDocument/2006/relationships/hyperlink" Target="http://kjs.mep.gov.cn/hjbhbz/bzwb/dqhjbh/jcgfffbz/201312/t20131203_264280.htm" TargetMode="External"/><Relationship Id="rId34" Type="http://schemas.openxmlformats.org/officeDocument/2006/relationships/hyperlink" Target="http://kjs.mep.gov.cn/hjbhbz/bzwb/dqhjbh/jcgfffbz/201203/t20120307_224385.htm" TargetMode="External"/><Relationship Id="rId42" Type="http://schemas.openxmlformats.org/officeDocument/2006/relationships/hyperlink" Target="http://kjs.mep.gov.cn/hjbhbz/bzwb/dqhjbh/jcgfffbz/200001/t20000101_67455.htm" TargetMode="External"/><Relationship Id="rId47" Type="http://schemas.openxmlformats.org/officeDocument/2006/relationships/hyperlink" Target="http://kjs.mep.gov.cn/hjbhbz/bzwb/dqhjbh/jcgfffbz/201308/t20130820_257714.htm" TargetMode="External"/><Relationship Id="rId50" Type="http://schemas.openxmlformats.org/officeDocument/2006/relationships/hyperlink" Target="http://kjs.mep.gov.cn/hjbhbz/bzwb/dqhjbh/jcgfffbz/201308/t20130820_257714.htm" TargetMode="External"/><Relationship Id="rId55" Type="http://schemas.openxmlformats.org/officeDocument/2006/relationships/hyperlink" Target="http://kjs.mep.gov.cn/hjbhbz/bzwb/dqhjbh/jcgfffbz/200111/t20011101_67412.htm" TargetMode="External"/><Relationship Id="rId63" Type="http://schemas.openxmlformats.org/officeDocument/2006/relationships/hyperlink" Target="http://kjs.mep.gov.cn/hjbhbz/bzwb/dqhjbh/jcgfffbz/201308/t20130820_257714.htm"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kjs.mep.gov.cn/hjbhbz/bzwb/dqhjbh/jcgfffbz/200103/t20010301_67421.htm" TargetMode="External"/><Relationship Id="rId29" Type="http://schemas.openxmlformats.org/officeDocument/2006/relationships/hyperlink" Target="http://kjs.mep.gov.cn/hjbhbz/bzwb/dqhjbh/jcgfffbz/201501/t20150115_294225.htm" TargetMode="External"/><Relationship Id="rId11" Type="http://schemas.openxmlformats.org/officeDocument/2006/relationships/image" Target="media/image1.wmf"/><Relationship Id="rId24" Type="http://schemas.openxmlformats.org/officeDocument/2006/relationships/hyperlink" Target="http://kjs.mep.gov.cn/hjbhbz/bzwb/dqhjbh/jcgfffbz/200111/t20011101_67407.htm" TargetMode="External"/><Relationship Id="rId32" Type="http://schemas.openxmlformats.org/officeDocument/2006/relationships/hyperlink" Target="http://kjs.mep.gov.cn/hjbhbz/bzwb/dqhjbh/jcgfffbz/200001/t20000101_67443.htm" TargetMode="External"/><Relationship Id="rId37" Type="http://schemas.openxmlformats.org/officeDocument/2006/relationships/hyperlink" Target="http://kjs.mep.gov.cn/hjbhbz/bzwb/dqhjbh/jcgfffbz/201401/t20140120_266666.htm" TargetMode="External"/><Relationship Id="rId40" Type="http://schemas.openxmlformats.org/officeDocument/2006/relationships/hyperlink" Target="http://kjs.mep.gov.cn/hjbhbz/bzwb/dqhjbh/jcgfffbz/200001/t20000101_67454.htm" TargetMode="External"/><Relationship Id="rId45" Type="http://schemas.openxmlformats.org/officeDocument/2006/relationships/hyperlink" Target="http://kjs.mep.gov.cn/hjbhbz/bzwb/dqhjbh/jcgfffbz/200001/t20000101_67427.htm" TargetMode="External"/><Relationship Id="rId53" Type="http://schemas.openxmlformats.org/officeDocument/2006/relationships/hyperlink" Target="http://kjs.mep.gov.cn/hjbhbz/bzwb/dqhjbh/jcgfffbz/201308/t20130820_257714.htm" TargetMode="External"/><Relationship Id="rId58" Type="http://schemas.openxmlformats.org/officeDocument/2006/relationships/hyperlink" Target="http://kjs.mep.gov.cn/hjbhbz/bzwb/dqhjbh/jcgfffbz/200111/t20011101_67410.htm"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kjs.mep.gov.cn/hjbhbz/bzwb/dqhjbh/jcgfffbz/200111/t20011101_67416.htm" TargetMode="External"/><Relationship Id="rId19" Type="http://schemas.openxmlformats.org/officeDocument/2006/relationships/hyperlink" Target="http://kjs.mep.gov.cn/hjbhbz/bzwb/dqhjbh/jcgfffbz/201402/t20140217_267822.htm" TargetMode="External"/><Relationship Id="rId14" Type="http://schemas.openxmlformats.org/officeDocument/2006/relationships/hyperlink" Target="http://kjs.mep.gov.cn/hjbhbz/bzwb/dqhjbh/jcgfffbz/200001/t20000101_67451.htm" TargetMode="External"/><Relationship Id="rId22" Type="http://schemas.openxmlformats.org/officeDocument/2006/relationships/hyperlink" Target="http://kjs.mep.gov.cn/hjbhbz/bzwb/dqhjbh/jcgfffbz/200001/t20000101_72159.htm" TargetMode="External"/><Relationship Id="rId27" Type="http://schemas.openxmlformats.org/officeDocument/2006/relationships/hyperlink" Target="http://kjs.mep.gov.cn/hjbhbz/bzwb/dqhjbh/jcgfffbz/200001/t20000101_67442.htm" TargetMode="External"/><Relationship Id="rId30" Type="http://schemas.openxmlformats.org/officeDocument/2006/relationships/hyperlink" Target="http://kjs.mep.gov.cn/hjbhbz/bzwb/dqhjbh/jcgfffbz/201010/t20101008_195273.htm" TargetMode="External"/><Relationship Id="rId35" Type="http://schemas.openxmlformats.org/officeDocument/2006/relationships/hyperlink" Target="http://kjs.mep.gov.cn/hjbhbz/bzwb/dqhjbh/jcgfffbz/200001/t20000101_67445.htm" TargetMode="External"/><Relationship Id="rId43" Type="http://schemas.openxmlformats.org/officeDocument/2006/relationships/hyperlink" Target="http://kjs.mep.gov.cn/hjbhbz/bzwb/dqhjbh/jcgfffbz/200001/t20000101_67449.htm" TargetMode="External"/><Relationship Id="rId48" Type="http://schemas.openxmlformats.org/officeDocument/2006/relationships/hyperlink" Target="http://kjs.mep.gov.cn/hjbhbz/bzwb/dqhjbh/jcgfffbz/201308/t20130820_257714.htm" TargetMode="External"/><Relationship Id="rId56" Type="http://schemas.openxmlformats.org/officeDocument/2006/relationships/hyperlink" Target="http://kjs.mep.gov.cn/hjbhbz/bzwb/dqhjbh/jcgfffbz/200111/t20011101_67411.htm" TargetMode="External"/><Relationship Id="rId64" Type="http://schemas.openxmlformats.org/officeDocument/2006/relationships/hyperlink" Target="http://kjs.mep.gov.cn/hjbhbz/bzwb/dqhjbh/jcgfffbz/201308/t20130820_257714.htm" TargetMode="External"/><Relationship Id="rId8" Type="http://schemas.openxmlformats.org/officeDocument/2006/relationships/endnotes" Target="endnotes.xml"/><Relationship Id="rId51" Type="http://schemas.openxmlformats.org/officeDocument/2006/relationships/hyperlink" Target="http://kjs.mep.gov.cn/hjbhbz/bzwb/dqhjbh/jcgfffbz/201308/t20130820_257714.htm" TargetMode="Externa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hyperlink" Target="http://kjs.mep.gov.cn/hjbhbz/bzwb/dqhjbh/jcgfffbz/200001/t20000101_67437.htm" TargetMode="External"/><Relationship Id="rId25" Type="http://schemas.openxmlformats.org/officeDocument/2006/relationships/hyperlink" Target="http://kjs.mep.gov.cn/hjbhbz/bzwb/dqhjbh/jcgfffbz/201312/t20131230_265813.htm" TargetMode="External"/><Relationship Id="rId33" Type="http://schemas.openxmlformats.org/officeDocument/2006/relationships/hyperlink" Target="http://kjs.mep.gov.cn/hjbhbz/bzwb/dqhjbh/jcgfffbz/200001/t20000101_67443.htm" TargetMode="External"/><Relationship Id="rId38" Type="http://schemas.openxmlformats.org/officeDocument/2006/relationships/hyperlink" Target="http://kjs.mep.gov.cn/hjbhbz/bzwb/dqhjbh/jcgfffbz/200001/t20000101_67453.htm" TargetMode="External"/><Relationship Id="rId46" Type="http://schemas.openxmlformats.org/officeDocument/2006/relationships/hyperlink" Target="http://kjs.mep.gov.cn/hjbhbz/bzwb/dqhjbh/jcgfffbz/201401/t20140120_266668.htm" TargetMode="External"/><Relationship Id="rId59" Type="http://schemas.openxmlformats.org/officeDocument/2006/relationships/hyperlink" Target="http://kjs.mep.gov.cn/hjbhbz/bzwb/dqhjbh/jcgfffbz/201308/t20130820_257714.htm" TargetMode="External"/><Relationship Id="rId67" Type="http://schemas.openxmlformats.org/officeDocument/2006/relationships/theme" Target="theme/theme1.xml"/><Relationship Id="rId20" Type="http://schemas.openxmlformats.org/officeDocument/2006/relationships/hyperlink" Target="http://kjs.mep.gov.cn/hjbhbz/bzwb/dqhjbh/jcgfffbz/201402/t20140217_267824.htm" TargetMode="External"/><Relationship Id="rId41" Type="http://schemas.openxmlformats.org/officeDocument/2006/relationships/hyperlink" Target="http://kjs.mep.gov.cn/hjbhbz/bzwb/dqhjbh/jcgfffbz/201401/t20140120_266666.htm" TargetMode="External"/><Relationship Id="rId54" Type="http://schemas.openxmlformats.org/officeDocument/2006/relationships/hyperlink" Target="http://kjs.mep.gov.cn/hjbhbz/bzwb/dqhjbh/jcgfffbz/201308/t20130820_257714.htm" TargetMode="External"/><Relationship Id="rId62" Type="http://schemas.openxmlformats.org/officeDocument/2006/relationships/hyperlink" Target="http://kjs.mep.gov.cn/hjbhbz/bzwb/dqhjbh/jcgfffbz/200111/t20011101_67414.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kjs.mep.gov.cn/hjbhbz/bzwb/dqhjbh/jcgfffbz/200103/t20010301_67422.htm" TargetMode="External"/><Relationship Id="rId23" Type="http://schemas.openxmlformats.org/officeDocument/2006/relationships/hyperlink" Target="http://kjs.mep.gov.cn/hjbhbz/bzwb/dqhjbh/jcgfffbz/200001/t20000101_72161.htm" TargetMode="External"/><Relationship Id="rId28" Type="http://schemas.openxmlformats.org/officeDocument/2006/relationships/hyperlink" Target="http://kjs.mep.gov.cn/hjbhbz/bzwb/dqhjbh/jcgfffbz/201501/t20150115_294225.htm" TargetMode="External"/><Relationship Id="rId36" Type="http://schemas.openxmlformats.org/officeDocument/2006/relationships/hyperlink" Target="http://kjs.mep.gov.cn/hjbhbz/bzwb/dqhjbh/jcgfffbz/199508/t19950801_67516.htm" TargetMode="External"/><Relationship Id="rId49" Type="http://schemas.openxmlformats.org/officeDocument/2006/relationships/hyperlink" Target="http://kjs.mep.gov.cn/hjbhbz/bzwb/dqhjbh/jcgfffbz/201001/t20100112_184166.htm" TargetMode="External"/><Relationship Id="rId57" Type="http://schemas.openxmlformats.org/officeDocument/2006/relationships/hyperlink" Target="http://kjs.mep.gov.cn/hjbhbz/bzwb/dqhjbh/jcgfffbz/200111/t20011101_67410.htm" TargetMode="External"/><Relationship Id="rId10" Type="http://schemas.openxmlformats.org/officeDocument/2006/relationships/footer" Target="footer1.xml"/><Relationship Id="rId31" Type="http://schemas.openxmlformats.org/officeDocument/2006/relationships/hyperlink" Target="http://kjs.mep.gov.cn/hjbhbz/bzwb/dqhjbh/jcgfffbz/201010/t20101008_195274.htm" TargetMode="External"/><Relationship Id="rId44" Type="http://schemas.openxmlformats.org/officeDocument/2006/relationships/hyperlink" Target="http://kjs.mep.gov.cn/hjbhbz/bzwb/dqhjbh/jcgfffbz/199508/t19950801_67524.htm" TargetMode="External"/><Relationship Id="rId52" Type="http://schemas.openxmlformats.org/officeDocument/2006/relationships/hyperlink" Target="http://kjs.mep.gov.cn/hjbhbz/bzwb/dqhjbh/jcgfffbz/201401/t20140120_266669.htm" TargetMode="External"/><Relationship Id="rId60" Type="http://schemas.openxmlformats.org/officeDocument/2006/relationships/hyperlink" Target="http://kjs.mep.gov.cn/hjbhbz/bzwb/dqhjbh/jcgfffbz/201308/t20130820_257714.htm" TargetMode="External"/><Relationship Id="rId65" Type="http://schemas.openxmlformats.org/officeDocument/2006/relationships/hyperlink" Target="http://kjs.mep.gov.cn/hjbhbz/bzwb/dqhjbh/jcgfffbz/200111/t20011101_67409.htm"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yperlink" Target="http://kjs.mep.gov.cn/hjbhbz/bzwb/dqhjbh/jcgfffbz/200001/t20000101_67436.htm" TargetMode="External"/><Relationship Id="rId18" Type="http://schemas.openxmlformats.org/officeDocument/2006/relationships/hyperlink" Target="http://kjs.mep.gov.cn/hjbhbz/bzwb/dqhjbh/jcgfffbz/200001/t20000101_67440.htm" TargetMode="External"/><Relationship Id="rId39" Type="http://schemas.openxmlformats.org/officeDocument/2006/relationships/hyperlink" Target="http://kjs.mep.gov.cn/hjbhbz/bzwb/dqhjbh/jcgfffbz/201401/t20140120_26666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7042CF5-6CF0-46A9-A501-B1EAFDCD03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12461</Words>
  <Characters>9923</Characters>
  <Application>Microsoft Office Word</Application>
  <DocSecurity>0</DocSecurity>
  <Lines>82</Lines>
  <Paragraphs>44</Paragraphs>
  <ScaleCrop>false</ScaleCrop>
  <Company>Microsoft</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CNIS</dc:creator>
  <cp:keywords/>
  <dc:description/>
  <cp:lastModifiedBy>yang chao</cp:lastModifiedBy>
  <cp:revision>3</cp:revision>
  <cp:lastPrinted>2020-11-06T06:18:00Z</cp:lastPrinted>
  <dcterms:created xsi:type="dcterms:W3CDTF">2020-11-06T06:17:00Z</dcterms:created>
  <dcterms:modified xsi:type="dcterms:W3CDTF">2020-11-06T06:19:00Z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2052-10.1.0.7697</vt:lpwstr>
  </property>
</Properties>
</file>